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0B" w:rsidRDefault="001D440B">
      <w:pPr>
        <w:widowControl w:val="0"/>
        <w:autoSpaceDE w:val="0"/>
        <w:autoSpaceDN w:val="0"/>
        <w:adjustRightInd w:val="0"/>
        <w:spacing w:after="0" w:line="240" w:lineRule="auto"/>
        <w:jc w:val="both"/>
        <w:rPr>
          <w:b w:val="0"/>
          <w:bCs/>
        </w:rPr>
      </w:pPr>
    </w:p>
    <w:p w:rsidR="001D440B" w:rsidRDefault="001D440B">
      <w:pPr>
        <w:widowControl w:val="0"/>
        <w:autoSpaceDE w:val="0"/>
        <w:autoSpaceDN w:val="0"/>
        <w:adjustRightInd w:val="0"/>
        <w:spacing w:after="0" w:line="240" w:lineRule="auto"/>
        <w:jc w:val="both"/>
        <w:rPr>
          <w:b w:val="0"/>
          <w:bCs/>
        </w:rPr>
      </w:pPr>
      <w:r>
        <w:rPr>
          <w:b w:val="0"/>
          <w:bCs/>
        </w:rPr>
        <w:t>26 октября 2002 года N 127-ФЗ</w:t>
      </w:r>
      <w:r>
        <w:rPr>
          <w:b w:val="0"/>
          <w:bCs/>
        </w:rPr>
        <w:br/>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РОССИЙСКАЯ ФЕДЕРАЦИЯ</w:t>
      </w:r>
    </w:p>
    <w:p w:rsidR="001D440B" w:rsidRDefault="001D440B">
      <w:pPr>
        <w:pStyle w:val="ConsPlusTitle"/>
        <w:jc w:val="center"/>
        <w:rPr>
          <w:sz w:val="20"/>
          <w:szCs w:val="20"/>
        </w:rPr>
      </w:pPr>
    </w:p>
    <w:p w:rsidR="001D440B" w:rsidRDefault="001D440B">
      <w:pPr>
        <w:pStyle w:val="ConsPlusTitle"/>
        <w:jc w:val="center"/>
        <w:rPr>
          <w:sz w:val="20"/>
          <w:szCs w:val="20"/>
        </w:rPr>
      </w:pPr>
      <w:r>
        <w:rPr>
          <w:sz w:val="20"/>
          <w:szCs w:val="20"/>
        </w:rPr>
        <w:t>ФЕДЕРАЛЬНЫЙ ЗАКОН</w:t>
      </w:r>
    </w:p>
    <w:p w:rsidR="001D440B" w:rsidRDefault="001D440B">
      <w:pPr>
        <w:pStyle w:val="ConsPlusTitle"/>
        <w:jc w:val="center"/>
        <w:rPr>
          <w:sz w:val="20"/>
          <w:szCs w:val="20"/>
        </w:rPr>
      </w:pPr>
    </w:p>
    <w:p w:rsidR="001D440B" w:rsidRDefault="001D440B">
      <w:pPr>
        <w:pStyle w:val="ConsPlusTitle"/>
        <w:jc w:val="center"/>
        <w:rPr>
          <w:sz w:val="20"/>
          <w:szCs w:val="20"/>
        </w:rPr>
      </w:pPr>
      <w:r>
        <w:rPr>
          <w:sz w:val="20"/>
          <w:szCs w:val="20"/>
        </w:rPr>
        <w:t>О НЕСОСТОЯТЕЛЬНОСТИ (БАНКРОТСТВЕ)</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jc w:val="right"/>
        <w:rPr>
          <w:b w:val="0"/>
          <w:bCs/>
        </w:rPr>
      </w:pPr>
      <w:r>
        <w:rPr>
          <w:b w:val="0"/>
          <w:bCs/>
        </w:rPr>
        <w:t>Принят</w:t>
      </w:r>
    </w:p>
    <w:p w:rsidR="001D440B" w:rsidRDefault="001D440B">
      <w:pPr>
        <w:widowControl w:val="0"/>
        <w:autoSpaceDE w:val="0"/>
        <w:autoSpaceDN w:val="0"/>
        <w:adjustRightInd w:val="0"/>
        <w:spacing w:after="0" w:line="240" w:lineRule="auto"/>
        <w:jc w:val="right"/>
        <w:rPr>
          <w:b w:val="0"/>
          <w:bCs/>
        </w:rPr>
      </w:pPr>
      <w:r>
        <w:rPr>
          <w:b w:val="0"/>
          <w:bCs/>
        </w:rPr>
        <w:t>Государственной Думой</w:t>
      </w:r>
    </w:p>
    <w:p w:rsidR="001D440B" w:rsidRDefault="001D440B">
      <w:pPr>
        <w:widowControl w:val="0"/>
        <w:autoSpaceDE w:val="0"/>
        <w:autoSpaceDN w:val="0"/>
        <w:adjustRightInd w:val="0"/>
        <w:spacing w:after="0" w:line="240" w:lineRule="auto"/>
        <w:jc w:val="right"/>
        <w:rPr>
          <w:b w:val="0"/>
          <w:bCs/>
        </w:rPr>
      </w:pPr>
      <w:r>
        <w:rPr>
          <w:b w:val="0"/>
          <w:bCs/>
        </w:rPr>
        <w:t>27 сентября 2002 года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right"/>
        <w:rPr>
          <w:b w:val="0"/>
          <w:bCs/>
        </w:rPr>
      </w:pPr>
      <w:r>
        <w:rPr>
          <w:b w:val="0"/>
          <w:bCs/>
        </w:rPr>
        <w:t>Одобрен</w:t>
      </w:r>
    </w:p>
    <w:p w:rsidR="001D440B" w:rsidRDefault="001D440B">
      <w:pPr>
        <w:widowControl w:val="0"/>
        <w:autoSpaceDE w:val="0"/>
        <w:autoSpaceDN w:val="0"/>
        <w:adjustRightInd w:val="0"/>
        <w:spacing w:after="0" w:line="240" w:lineRule="auto"/>
        <w:jc w:val="right"/>
        <w:rPr>
          <w:b w:val="0"/>
          <w:bCs/>
        </w:rPr>
      </w:pPr>
      <w:r>
        <w:rPr>
          <w:b w:val="0"/>
          <w:bCs/>
        </w:rPr>
        <w:t>Советом Федерации</w:t>
      </w:r>
    </w:p>
    <w:p w:rsidR="001D440B" w:rsidRDefault="001D440B">
      <w:pPr>
        <w:widowControl w:val="0"/>
        <w:autoSpaceDE w:val="0"/>
        <w:autoSpaceDN w:val="0"/>
        <w:adjustRightInd w:val="0"/>
        <w:spacing w:after="0" w:line="240" w:lineRule="auto"/>
        <w:jc w:val="right"/>
        <w:rPr>
          <w:b w:val="0"/>
          <w:bCs/>
        </w:rPr>
      </w:pPr>
      <w:r>
        <w:rPr>
          <w:b w:val="0"/>
          <w:bCs/>
        </w:rPr>
        <w:t>16 октября 2002 года</w:t>
      </w:r>
    </w:p>
    <w:p w:rsidR="001D440B" w:rsidRDefault="001D440B">
      <w:pPr>
        <w:widowControl w:val="0"/>
        <w:autoSpaceDE w:val="0"/>
        <w:autoSpaceDN w:val="0"/>
        <w:adjustRightInd w:val="0"/>
        <w:spacing w:after="0" w:line="240" w:lineRule="auto"/>
        <w:jc w:val="center"/>
        <w:rPr>
          <w:b w:val="0"/>
          <w:bCs/>
        </w:rPr>
      </w:pPr>
    </w:p>
    <w:p w:rsidR="001D440B" w:rsidRDefault="001D440B">
      <w:pPr>
        <w:widowControl w:val="0"/>
        <w:autoSpaceDE w:val="0"/>
        <w:autoSpaceDN w:val="0"/>
        <w:adjustRightInd w:val="0"/>
        <w:spacing w:after="0" w:line="240" w:lineRule="auto"/>
        <w:jc w:val="center"/>
        <w:rPr>
          <w:b w:val="0"/>
          <w:bCs/>
        </w:rPr>
      </w:pPr>
      <w:r>
        <w:rPr>
          <w:b w:val="0"/>
          <w:bCs/>
        </w:rPr>
        <w:t>(в ред. Федеральных законов</w:t>
      </w:r>
    </w:p>
    <w:p w:rsidR="001D440B" w:rsidRDefault="001D440B">
      <w:pPr>
        <w:widowControl w:val="0"/>
        <w:autoSpaceDE w:val="0"/>
        <w:autoSpaceDN w:val="0"/>
        <w:adjustRightInd w:val="0"/>
        <w:spacing w:after="0" w:line="240" w:lineRule="auto"/>
        <w:jc w:val="center"/>
        <w:rPr>
          <w:b w:val="0"/>
          <w:bCs/>
        </w:rPr>
      </w:pPr>
      <w:r>
        <w:rPr>
          <w:b w:val="0"/>
          <w:bCs/>
        </w:rPr>
        <w:t xml:space="preserve">от 22.08.2004 </w:t>
      </w:r>
      <w:hyperlink r:id="rId5" w:history="1">
        <w:r>
          <w:rPr>
            <w:b w:val="0"/>
            <w:bCs/>
            <w:color w:val="0000FF"/>
          </w:rPr>
          <w:t>N 122-ФЗ,</w:t>
        </w:r>
      </w:hyperlink>
      <w:r>
        <w:rPr>
          <w:b w:val="0"/>
          <w:bCs/>
        </w:rPr>
        <w:t xml:space="preserve"> от 29.12.2004 </w:t>
      </w:r>
      <w:hyperlink r:id="rId6" w:history="1">
        <w:r>
          <w:rPr>
            <w:b w:val="0"/>
            <w:bCs/>
            <w:color w:val="0000FF"/>
          </w:rPr>
          <w:t>N 192-ФЗ,</w:t>
        </w:r>
      </w:hyperlink>
    </w:p>
    <w:p w:rsidR="001D440B" w:rsidRDefault="001D440B">
      <w:pPr>
        <w:widowControl w:val="0"/>
        <w:autoSpaceDE w:val="0"/>
        <w:autoSpaceDN w:val="0"/>
        <w:adjustRightInd w:val="0"/>
        <w:spacing w:after="0" w:line="240" w:lineRule="auto"/>
        <w:jc w:val="center"/>
        <w:rPr>
          <w:b w:val="0"/>
          <w:bCs/>
        </w:rPr>
      </w:pPr>
      <w:r>
        <w:rPr>
          <w:b w:val="0"/>
          <w:bCs/>
        </w:rPr>
        <w:t xml:space="preserve">от 31.12.2004 </w:t>
      </w:r>
      <w:hyperlink r:id="rId7" w:history="1">
        <w:r>
          <w:rPr>
            <w:b w:val="0"/>
            <w:bCs/>
            <w:color w:val="0000FF"/>
          </w:rPr>
          <w:t>N 220-ФЗ,</w:t>
        </w:r>
      </w:hyperlink>
      <w:r>
        <w:rPr>
          <w:b w:val="0"/>
          <w:bCs/>
        </w:rPr>
        <w:t xml:space="preserve"> от 24.10.2005 </w:t>
      </w:r>
      <w:hyperlink r:id="rId8" w:history="1">
        <w:r>
          <w:rPr>
            <w:b w:val="0"/>
            <w:bCs/>
            <w:color w:val="0000FF"/>
          </w:rPr>
          <w:t>N 133-ФЗ,</w:t>
        </w:r>
      </w:hyperlink>
    </w:p>
    <w:p w:rsidR="001D440B" w:rsidRDefault="001D440B">
      <w:pPr>
        <w:widowControl w:val="0"/>
        <w:autoSpaceDE w:val="0"/>
        <w:autoSpaceDN w:val="0"/>
        <w:adjustRightInd w:val="0"/>
        <w:spacing w:after="0" w:line="240" w:lineRule="auto"/>
        <w:jc w:val="center"/>
        <w:rPr>
          <w:b w:val="0"/>
          <w:bCs/>
        </w:rPr>
      </w:pPr>
      <w:r>
        <w:rPr>
          <w:b w:val="0"/>
          <w:bCs/>
        </w:rPr>
        <w:t xml:space="preserve">от 18.07.2006 </w:t>
      </w:r>
      <w:hyperlink r:id="rId9" w:history="1">
        <w:r>
          <w:rPr>
            <w:b w:val="0"/>
            <w:bCs/>
            <w:color w:val="0000FF"/>
          </w:rPr>
          <w:t>N 116-ФЗ</w:t>
        </w:r>
      </w:hyperlink>
      <w:r>
        <w:rPr>
          <w:b w:val="0"/>
          <w:bCs/>
        </w:rPr>
        <w:t xml:space="preserve">, от 18.12.2006 </w:t>
      </w:r>
      <w:hyperlink r:id="rId10" w:history="1">
        <w:r>
          <w:rPr>
            <w:b w:val="0"/>
            <w:bCs/>
            <w:color w:val="0000FF"/>
          </w:rPr>
          <w:t>N 231-ФЗ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05.02.2007 </w:t>
      </w:r>
      <w:hyperlink r:id="rId11" w:history="1">
        <w:r>
          <w:rPr>
            <w:b w:val="0"/>
            <w:bCs/>
            <w:color w:val="0000FF"/>
          </w:rPr>
          <w:t>N 13-ФЗ</w:t>
        </w:r>
      </w:hyperlink>
      <w:r>
        <w:rPr>
          <w:b w:val="0"/>
          <w:bCs/>
        </w:rPr>
        <w:t xml:space="preserve">, от 26.04.2007 </w:t>
      </w:r>
      <w:hyperlink r:id="rId12" w:history="1">
        <w:r>
          <w:rPr>
            <w:b w:val="0"/>
            <w:bCs/>
            <w:color w:val="0000FF"/>
          </w:rPr>
          <w:t>N 63-ФЗ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19.07.2007 </w:t>
      </w:r>
      <w:hyperlink r:id="rId13" w:history="1">
        <w:r>
          <w:rPr>
            <w:b w:val="0"/>
            <w:bCs/>
            <w:color w:val="0000FF"/>
          </w:rPr>
          <w:t>N 140-ФЗ</w:t>
        </w:r>
      </w:hyperlink>
      <w:r>
        <w:rPr>
          <w:b w:val="0"/>
          <w:bCs/>
        </w:rPr>
        <w:t xml:space="preserve">, от 02.10.2007 </w:t>
      </w:r>
      <w:hyperlink r:id="rId14" w:history="1">
        <w:r>
          <w:rPr>
            <w:b w:val="0"/>
            <w:bCs/>
            <w:color w:val="0000FF"/>
          </w:rPr>
          <w:t>N 225-ФЗ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01.12.2007 </w:t>
      </w:r>
      <w:hyperlink r:id="rId15" w:history="1">
        <w:r>
          <w:rPr>
            <w:b w:val="0"/>
            <w:bCs/>
            <w:color w:val="0000FF"/>
          </w:rPr>
          <w:t>N 318-ФЗ</w:t>
        </w:r>
      </w:hyperlink>
      <w:r>
        <w:rPr>
          <w:b w:val="0"/>
          <w:bCs/>
        </w:rPr>
        <w:t xml:space="preserve">, от 23.07.2008 </w:t>
      </w:r>
      <w:hyperlink r:id="rId16" w:history="1">
        <w:r>
          <w:rPr>
            <w:b w:val="0"/>
            <w:bCs/>
            <w:color w:val="0000FF"/>
          </w:rPr>
          <w:t>N 160-ФЗ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03.12.2008 </w:t>
      </w:r>
      <w:hyperlink r:id="rId17" w:history="1">
        <w:r>
          <w:rPr>
            <w:b w:val="0"/>
            <w:bCs/>
            <w:color w:val="0000FF"/>
          </w:rPr>
          <w:t>N 250-ФЗ</w:t>
        </w:r>
      </w:hyperlink>
      <w:r>
        <w:rPr>
          <w:b w:val="0"/>
          <w:bCs/>
        </w:rPr>
        <w:t xml:space="preserve">, от 30.12.2008 </w:t>
      </w:r>
      <w:hyperlink r:id="rId18" w:history="1">
        <w:r>
          <w:rPr>
            <w:b w:val="0"/>
            <w:bCs/>
            <w:color w:val="0000FF"/>
          </w:rPr>
          <w:t>N 296-ФЗ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30.12.2008 </w:t>
      </w:r>
      <w:hyperlink r:id="rId19" w:history="1">
        <w:r>
          <w:rPr>
            <w:b w:val="0"/>
            <w:bCs/>
            <w:color w:val="0000FF"/>
          </w:rPr>
          <w:t>N 306-ФЗ</w:t>
        </w:r>
      </w:hyperlink>
      <w:r>
        <w:rPr>
          <w:b w:val="0"/>
          <w:bCs/>
        </w:rPr>
        <w:t xml:space="preserve">, от 28.04.2009 </w:t>
      </w:r>
      <w:hyperlink r:id="rId20" w:history="1">
        <w:r>
          <w:rPr>
            <w:b w:val="0"/>
            <w:bCs/>
            <w:color w:val="0000FF"/>
          </w:rPr>
          <w:t>N 73-ФЗ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19.07.2009 </w:t>
      </w:r>
      <w:hyperlink r:id="rId21" w:history="1">
        <w:r>
          <w:rPr>
            <w:b w:val="0"/>
            <w:bCs/>
            <w:color w:val="0000FF"/>
          </w:rPr>
          <w:t>N 195-ФЗ</w:t>
        </w:r>
      </w:hyperlink>
      <w:r>
        <w:rPr>
          <w:b w:val="0"/>
          <w:bCs/>
        </w:rPr>
        <w:t xml:space="preserve">, от 17.12.2009 </w:t>
      </w:r>
      <w:hyperlink r:id="rId22" w:history="1">
        <w:r>
          <w:rPr>
            <w:b w:val="0"/>
            <w:bCs/>
            <w:color w:val="0000FF"/>
          </w:rPr>
          <w:t>N 323-ФЗ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27.12.2009 </w:t>
      </w:r>
      <w:hyperlink r:id="rId23" w:history="1">
        <w:r>
          <w:rPr>
            <w:b w:val="0"/>
            <w:bCs/>
            <w:color w:val="0000FF"/>
          </w:rPr>
          <w:t>N 374-ФЗ</w:t>
        </w:r>
      </w:hyperlink>
      <w:r>
        <w:rPr>
          <w:b w:val="0"/>
          <w:bCs/>
        </w:rPr>
        <w:t xml:space="preserve">, от 22.04.2010 </w:t>
      </w:r>
      <w:hyperlink r:id="rId24" w:history="1">
        <w:r>
          <w:rPr>
            <w:b w:val="0"/>
            <w:bCs/>
            <w:color w:val="0000FF"/>
          </w:rPr>
          <w:t>N 65-ФЗ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27.07.2010 </w:t>
      </w:r>
      <w:hyperlink r:id="rId25" w:history="1">
        <w:r>
          <w:rPr>
            <w:b w:val="0"/>
            <w:bCs/>
            <w:color w:val="0000FF"/>
          </w:rPr>
          <w:t>N 219-ФЗ</w:t>
        </w:r>
      </w:hyperlink>
      <w:r>
        <w:rPr>
          <w:b w:val="0"/>
          <w:bCs/>
        </w:rPr>
        <w:t xml:space="preserve">, от 27.07.2010 </w:t>
      </w:r>
      <w:hyperlink r:id="rId26" w:history="1">
        <w:r>
          <w:rPr>
            <w:b w:val="0"/>
            <w:bCs/>
            <w:color w:val="0000FF"/>
          </w:rPr>
          <w:t>N 227-ФЗ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28.12.2010 </w:t>
      </w:r>
      <w:hyperlink r:id="rId27" w:history="1">
        <w:r>
          <w:rPr>
            <w:b w:val="0"/>
            <w:bCs/>
            <w:color w:val="0000FF"/>
          </w:rPr>
          <w:t>N 429-ФЗ</w:t>
        </w:r>
      </w:hyperlink>
      <w:r>
        <w:rPr>
          <w:b w:val="0"/>
          <w:bCs/>
        </w:rPr>
        <w:t xml:space="preserve">, от 07.02.2011 </w:t>
      </w:r>
      <w:hyperlink r:id="rId28" w:history="1">
        <w:r>
          <w:rPr>
            <w:b w:val="0"/>
            <w:bCs/>
            <w:color w:val="0000FF"/>
          </w:rPr>
          <w:t>N 8-ФЗ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03.05.2011 </w:t>
      </w:r>
      <w:hyperlink r:id="rId29" w:history="1">
        <w:r>
          <w:rPr>
            <w:b w:val="0"/>
            <w:bCs/>
            <w:color w:val="0000FF"/>
          </w:rPr>
          <w:t>N 91-ФЗ</w:t>
        </w:r>
      </w:hyperlink>
      <w:r>
        <w:rPr>
          <w:b w:val="0"/>
          <w:bCs/>
        </w:rPr>
        <w:t xml:space="preserve">, от 01.07.2011 </w:t>
      </w:r>
      <w:hyperlink r:id="rId30" w:history="1">
        <w:r>
          <w:rPr>
            <w:b w:val="0"/>
            <w:bCs/>
            <w:color w:val="0000FF"/>
          </w:rPr>
          <w:t>N 169-ФЗ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12.07.2011 </w:t>
      </w:r>
      <w:hyperlink r:id="rId31" w:history="1">
        <w:r>
          <w:rPr>
            <w:b w:val="0"/>
            <w:bCs/>
            <w:color w:val="0000FF"/>
          </w:rPr>
          <w:t>N 210-ФЗ</w:t>
        </w:r>
      </w:hyperlink>
      <w:r>
        <w:rPr>
          <w:b w:val="0"/>
          <w:bCs/>
        </w:rPr>
        <w:t xml:space="preserve">, от 21.11.2011 </w:t>
      </w:r>
      <w:hyperlink r:id="rId32" w:history="1">
        <w:r>
          <w:rPr>
            <w:b w:val="0"/>
            <w:bCs/>
            <w:color w:val="0000FF"/>
          </w:rPr>
          <w:t>N 327-ФЗ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30.11.2011 </w:t>
      </w:r>
      <w:hyperlink r:id="rId33" w:history="1">
        <w:r>
          <w:rPr>
            <w:b w:val="0"/>
            <w:bCs/>
            <w:color w:val="0000FF"/>
          </w:rPr>
          <w:t>N 346-ФЗ</w:t>
        </w:r>
      </w:hyperlink>
      <w:r>
        <w:rPr>
          <w:b w:val="0"/>
          <w:bCs/>
        </w:rPr>
        <w:t xml:space="preserve">, от 30.11.2011 </w:t>
      </w:r>
      <w:hyperlink r:id="rId34" w:history="1">
        <w:r>
          <w:rPr>
            <w:b w:val="0"/>
            <w:bCs/>
            <w:color w:val="0000FF"/>
          </w:rPr>
          <w:t>N 362-ФЗ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03.12.2011 </w:t>
      </w:r>
      <w:hyperlink r:id="rId35" w:history="1">
        <w:r>
          <w:rPr>
            <w:b w:val="0"/>
            <w:bCs/>
            <w:color w:val="0000FF"/>
          </w:rPr>
          <w:t>N 383-ФЗ</w:t>
        </w:r>
      </w:hyperlink>
      <w:r>
        <w:rPr>
          <w:b w:val="0"/>
          <w:bCs/>
        </w:rPr>
        <w:t xml:space="preserve">, от 03.12.2011 </w:t>
      </w:r>
      <w:hyperlink r:id="rId36" w:history="1">
        <w:r>
          <w:rPr>
            <w:b w:val="0"/>
            <w:bCs/>
            <w:color w:val="0000FF"/>
          </w:rPr>
          <w:t>N 390-ФЗ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06.12.2011 </w:t>
      </w:r>
      <w:hyperlink r:id="rId37" w:history="1">
        <w:r>
          <w:rPr>
            <w:b w:val="0"/>
            <w:bCs/>
            <w:color w:val="0000FF"/>
          </w:rPr>
          <w:t>N 409-ФЗ</w:t>
        </w:r>
      </w:hyperlink>
      <w:r>
        <w:rPr>
          <w:b w:val="0"/>
          <w:bCs/>
        </w:rPr>
        <w:t xml:space="preserve">, от 07.12.2011 </w:t>
      </w:r>
      <w:hyperlink r:id="rId38" w:history="1">
        <w:r>
          <w:rPr>
            <w:b w:val="0"/>
            <w:bCs/>
            <w:color w:val="0000FF"/>
          </w:rPr>
          <w:t>N 415-ФЗ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с изм., внесенными Федеральными законами от 19.07.2007 </w:t>
      </w:r>
      <w:hyperlink r:id="rId39" w:history="1">
        <w:r>
          <w:rPr>
            <w:b w:val="0"/>
            <w:bCs/>
            <w:color w:val="0000FF"/>
          </w:rPr>
          <w:t>N 139-ФЗ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23.11.2007 </w:t>
      </w:r>
      <w:hyperlink r:id="rId40" w:history="1">
        <w:r>
          <w:rPr>
            <w:b w:val="0"/>
            <w:bCs/>
            <w:color w:val="0000FF"/>
          </w:rPr>
          <w:t>N 270-ФЗ</w:t>
        </w:r>
      </w:hyperlink>
      <w:r>
        <w:rPr>
          <w:b w:val="0"/>
          <w:bCs/>
        </w:rPr>
        <w:t xml:space="preserve">, от 01.12.2007 </w:t>
      </w:r>
      <w:hyperlink r:id="rId41" w:history="1">
        <w:r>
          <w:rPr>
            <w:b w:val="0"/>
            <w:bCs/>
            <w:color w:val="0000FF"/>
          </w:rPr>
          <w:t>N 317-ФЗ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17.07.2009 </w:t>
      </w:r>
      <w:hyperlink r:id="rId42" w:history="1">
        <w:r>
          <w:rPr>
            <w:b w:val="0"/>
            <w:bCs/>
            <w:color w:val="0000FF"/>
          </w:rPr>
          <w:t>N 145-ФЗ</w:t>
        </w:r>
      </w:hyperlink>
      <w:r>
        <w:rPr>
          <w:b w:val="0"/>
          <w:bCs/>
        </w:rPr>
        <w:t>,</w:t>
      </w:r>
    </w:p>
    <w:p w:rsidR="001D440B" w:rsidRDefault="001D440B">
      <w:pPr>
        <w:widowControl w:val="0"/>
        <w:autoSpaceDE w:val="0"/>
        <w:autoSpaceDN w:val="0"/>
        <w:adjustRightInd w:val="0"/>
        <w:spacing w:after="0" w:line="240" w:lineRule="auto"/>
        <w:jc w:val="center"/>
        <w:rPr>
          <w:b w:val="0"/>
          <w:bCs/>
        </w:rPr>
      </w:pPr>
      <w:r>
        <w:rPr>
          <w:b w:val="0"/>
          <w:bCs/>
        </w:rPr>
        <w:t xml:space="preserve">от 28.11.2011 </w:t>
      </w:r>
      <w:hyperlink r:id="rId43" w:history="1">
        <w:r>
          <w:rPr>
            <w:b w:val="0"/>
            <w:bCs/>
            <w:color w:val="0000FF"/>
          </w:rPr>
          <w:t>N 337-ФЗ</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bookmarkStart w:id="0" w:name="Par43"/>
      <w:bookmarkEnd w:id="0"/>
      <w:r>
        <w:rPr>
          <w:sz w:val="20"/>
          <w:szCs w:val="20"/>
        </w:rPr>
        <w:t>Глава I. ОБЩИЕ ПОЛОЖЕНИЯ</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 Отношения, регулируемые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соответствии с Гражданским </w:t>
      </w:r>
      <w:hyperlink r:id="rId44" w:history="1">
        <w:r>
          <w:rPr>
            <w:b w:val="0"/>
            <w:bCs/>
            <w:color w:val="0000FF"/>
          </w:rPr>
          <w:t>кодексом</w:t>
        </w:r>
      </w:hyperlink>
      <w:r>
        <w:rPr>
          <w:b w:val="0"/>
          <w:bCs/>
        </w:rP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5" w:history="1">
        <w:r>
          <w:rPr>
            <w:b w:val="0"/>
            <w:bCs/>
            <w:color w:val="0000FF"/>
          </w:rPr>
          <w:t>закона</w:t>
        </w:r>
      </w:hyperlink>
      <w:r>
        <w:rPr>
          <w:b w:val="0"/>
          <w:bCs/>
        </w:rPr>
        <w:t xml:space="preserve"> от 30.12.2008 N 296-ФЗ)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46" w:history="1">
        <w:r>
          <w:rPr>
            <w:b w:val="0"/>
            <w:bCs/>
            <w:color w:val="0000FF"/>
          </w:rPr>
          <w:t>N 82-ФЗ</w:t>
        </w:r>
      </w:hyperlink>
      <w:r>
        <w:rPr>
          <w:b w:val="0"/>
          <w:bCs/>
        </w:rPr>
        <w:t xml:space="preserve">, от 21.07.2007 </w:t>
      </w:r>
      <w:hyperlink r:id="rId47" w:history="1">
        <w:r>
          <w:rPr>
            <w:b w:val="0"/>
            <w:bCs/>
            <w:color w:val="0000FF"/>
          </w:rPr>
          <w:t>N 185-ФЗ</w:t>
        </w:r>
      </w:hyperlink>
      <w:r>
        <w:rPr>
          <w:b w:val="0"/>
          <w:bCs/>
        </w:rPr>
        <w:t xml:space="preserve">, от 24.07.2008 </w:t>
      </w:r>
      <w:hyperlink r:id="rId48" w:history="1">
        <w:r>
          <w:rPr>
            <w:b w:val="0"/>
            <w:bCs/>
            <w:color w:val="0000FF"/>
          </w:rPr>
          <w:t>N 161-ФЗ</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настоящего Федерального закона не распространяются на Российскую корпорацию нанотехнологий, Госкорпорацию "Ростехнологии", Госкорпорацию по атомной энергии "Росатом", Государственную компанию "Автодор" (Федеральные законы от 19.07.2007 </w:t>
      </w:r>
      <w:hyperlink r:id="rId49" w:history="1">
        <w:r>
          <w:rPr>
            <w:b w:val="0"/>
            <w:bCs/>
            <w:color w:val="0000FF"/>
          </w:rPr>
          <w:t>N 139-ФЗ</w:t>
        </w:r>
      </w:hyperlink>
      <w:r>
        <w:rPr>
          <w:b w:val="0"/>
          <w:bCs/>
        </w:rPr>
        <w:t xml:space="preserve">, от 23.11.2007 </w:t>
      </w:r>
      <w:hyperlink r:id="rId50" w:history="1">
        <w:r>
          <w:rPr>
            <w:b w:val="0"/>
            <w:bCs/>
            <w:color w:val="0000FF"/>
          </w:rPr>
          <w:t>N 270-ФЗ</w:t>
        </w:r>
      </w:hyperlink>
      <w:r>
        <w:rPr>
          <w:b w:val="0"/>
          <w:bCs/>
        </w:rPr>
        <w:t xml:space="preserve">, от 01.12.2007 </w:t>
      </w:r>
      <w:hyperlink r:id="rId51" w:history="1">
        <w:r>
          <w:rPr>
            <w:b w:val="0"/>
            <w:bCs/>
            <w:color w:val="0000FF"/>
          </w:rPr>
          <w:t>N 317-ФЗ</w:t>
        </w:r>
      </w:hyperlink>
      <w:r>
        <w:rPr>
          <w:b w:val="0"/>
          <w:bCs/>
        </w:rPr>
        <w:t xml:space="preserve">, от 17.07.2009 </w:t>
      </w:r>
      <w:hyperlink r:id="rId52" w:history="1">
        <w:r>
          <w:rPr>
            <w:b w:val="0"/>
            <w:bCs/>
            <w:color w:val="0000FF"/>
          </w:rPr>
          <w:t>N 145-ФЗ</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53"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54" w:history="1">
        <w:r>
          <w:rPr>
            <w:b w:val="0"/>
            <w:bCs/>
            <w:color w:val="0000FF"/>
          </w:rPr>
          <w:t>закона</w:t>
        </w:r>
      </w:hyperlink>
      <w:r>
        <w:rPr>
          <w:b w:val="0"/>
          <w:bCs/>
        </w:rPr>
        <w:t xml:space="preserve"> от 01.12.2007 N 318-ФЗ)</w:t>
      </w:r>
    </w:p>
    <w:p w:rsidR="001D440B" w:rsidRDefault="001D440B">
      <w:pPr>
        <w:widowControl w:val="0"/>
        <w:autoSpaceDE w:val="0"/>
        <w:autoSpaceDN w:val="0"/>
        <w:adjustRightInd w:val="0"/>
        <w:spacing w:after="0" w:line="240" w:lineRule="auto"/>
        <w:ind w:firstLine="540"/>
        <w:jc w:val="both"/>
        <w:rPr>
          <w:b w:val="0"/>
          <w:bCs/>
        </w:rPr>
      </w:pPr>
      <w:r>
        <w:rPr>
          <w:b w:val="0"/>
          <w:bCs/>
        </w:rPr>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1D440B" w:rsidRDefault="001D440B">
      <w:pPr>
        <w:widowControl w:val="0"/>
        <w:autoSpaceDE w:val="0"/>
        <w:autoSpaceDN w:val="0"/>
        <w:adjustRightInd w:val="0"/>
        <w:spacing w:after="0" w:line="240" w:lineRule="auto"/>
        <w:ind w:firstLine="540"/>
        <w:jc w:val="both"/>
        <w:rPr>
          <w:b w:val="0"/>
          <w:bCs/>
        </w:rPr>
      </w:pPr>
      <w:r>
        <w:rPr>
          <w:b w:val="0"/>
          <w:bCs/>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w:t>
      </w:r>
      <w:hyperlink r:id="rId55"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 Основные понятия, используемые в настоящем Федеральном законе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5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Для целей настоящего Федерального закона используются следующие основные понятия:</w:t>
      </w:r>
    </w:p>
    <w:p w:rsidR="001D440B" w:rsidRDefault="001D440B">
      <w:pPr>
        <w:widowControl w:val="0"/>
        <w:autoSpaceDE w:val="0"/>
        <w:autoSpaceDN w:val="0"/>
        <w:adjustRightInd w:val="0"/>
        <w:spacing w:after="0" w:line="240" w:lineRule="auto"/>
        <w:ind w:firstLine="540"/>
        <w:jc w:val="both"/>
        <w:rPr>
          <w:b w:val="0"/>
          <w:bCs/>
        </w:rPr>
      </w:pPr>
      <w:r>
        <w:rPr>
          <w:b w:val="0"/>
          <w:bCs/>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57" w:history="1">
        <w:r>
          <w:rPr>
            <w:b w:val="0"/>
            <w:bCs/>
            <w:color w:val="0000FF"/>
          </w:rPr>
          <w:t>кодексом</w:t>
        </w:r>
      </w:hyperlink>
      <w:r>
        <w:rPr>
          <w:b w:val="0"/>
          <w:bCs/>
        </w:rPr>
        <w:t xml:space="preserve"> Российской Федерации, </w:t>
      </w:r>
      <w:hyperlink r:id="rId58" w:history="1">
        <w:r>
          <w:rPr>
            <w:b w:val="0"/>
            <w:bCs/>
            <w:color w:val="0000FF"/>
          </w:rPr>
          <w:t>бюджетным</w:t>
        </w:r>
      </w:hyperlink>
      <w:r>
        <w:rPr>
          <w:b w:val="0"/>
          <w:bCs/>
        </w:rPr>
        <w:t xml:space="preserve"> законодательством </w:t>
      </w:r>
      <w:r>
        <w:rPr>
          <w:b w:val="0"/>
          <w:bCs/>
        </w:rPr>
        <w:lastRenderedPageBreak/>
        <w:t>Российской Федерации основанию;</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1D440B" w:rsidRDefault="001D440B">
      <w:pPr>
        <w:widowControl w:val="0"/>
        <w:autoSpaceDE w:val="0"/>
        <w:autoSpaceDN w:val="0"/>
        <w:adjustRightInd w:val="0"/>
        <w:spacing w:after="0" w:line="240" w:lineRule="auto"/>
        <w:ind w:firstLine="540"/>
        <w:jc w:val="both"/>
        <w:rPr>
          <w:b w:val="0"/>
          <w:bCs/>
        </w:rPr>
      </w:pPr>
      <w:r>
        <w:rPr>
          <w:b w:val="0"/>
          <w:bCs/>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D440B" w:rsidRDefault="001D440B">
      <w:pPr>
        <w:widowControl w:val="0"/>
        <w:autoSpaceDE w:val="0"/>
        <w:autoSpaceDN w:val="0"/>
        <w:adjustRightInd w:val="0"/>
        <w:spacing w:after="0" w:line="240" w:lineRule="auto"/>
        <w:ind w:firstLine="540"/>
        <w:jc w:val="both"/>
        <w:rPr>
          <w:b w:val="0"/>
          <w:bCs/>
        </w:rPr>
      </w:pPr>
      <w:r>
        <w:rPr>
          <w:b w:val="0"/>
          <w:bCs/>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59" w:history="1">
        <w:r>
          <w:rPr>
            <w:b w:val="0"/>
            <w:bCs/>
            <w:color w:val="0000FF"/>
          </w:rPr>
          <w:t>законом</w:t>
        </w:r>
      </w:hyperlink>
      <w:r>
        <w:rPr>
          <w:b w:val="0"/>
          <w:bCs/>
        </w:rPr>
        <w:t xml:space="preserve"> от 28.11.2011 N 337-ФЗ с 1 июля 2013 года абзац восьмой статьи 2 после слова "по выплате" будет дополнен словами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1D440B" w:rsidRDefault="001D440B">
      <w:pPr>
        <w:widowControl w:val="0"/>
        <w:autoSpaceDE w:val="0"/>
        <w:autoSpaceDN w:val="0"/>
        <w:adjustRightInd w:val="0"/>
        <w:spacing w:after="0" w:line="240" w:lineRule="auto"/>
        <w:ind w:firstLine="540"/>
        <w:jc w:val="both"/>
        <w:rPr>
          <w:b w:val="0"/>
          <w:bCs/>
        </w:rPr>
      </w:pPr>
      <w:bookmarkStart w:id="1" w:name="Par81"/>
      <w:bookmarkEnd w:id="1"/>
      <w:r>
        <w:rPr>
          <w:b w:val="0"/>
          <w:bCs/>
        </w:rPr>
        <w:t xml:space="preserve">уполномоченные органы - </w:t>
      </w:r>
      <w:hyperlink r:id="rId60" w:history="1">
        <w:r>
          <w:rPr>
            <w:b w:val="0"/>
            <w:bCs/>
            <w:color w:val="0000FF"/>
          </w:rPr>
          <w:t>федеральный орган</w:t>
        </w:r>
      </w:hyperlink>
      <w:r>
        <w:rPr>
          <w:b w:val="0"/>
          <w:bCs/>
        </w:rPr>
        <w:t xml:space="preserve">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bookmarkStart w:id="2" w:name="Par82"/>
    <w:bookmarkEnd w:id="2"/>
    <w:p w:rsidR="001D440B" w:rsidRDefault="001D440B">
      <w:pPr>
        <w:widowControl w:val="0"/>
        <w:autoSpaceDE w:val="0"/>
        <w:autoSpaceDN w:val="0"/>
        <w:adjustRightInd w:val="0"/>
        <w:spacing w:after="0" w:line="240" w:lineRule="auto"/>
        <w:ind w:firstLine="540"/>
        <w:jc w:val="both"/>
        <w:rPr>
          <w:b w:val="0"/>
          <w:bCs/>
        </w:rPr>
      </w:pPr>
      <w:r>
        <w:rPr>
          <w:b w:val="0"/>
          <w:bCs/>
        </w:rPr>
        <w:fldChar w:fldCharType="begin"/>
      </w:r>
      <w:r>
        <w:rPr>
          <w:b w:val="0"/>
          <w:bCs/>
        </w:rPr>
        <w:instrText xml:space="preserve">HYPERLINK consultantplus://offline/ref=EA95A5146E0C6B268CE0D21F6331086849549AEAF904404A4976AE818825F27AB8AB108947AC92J1h3M </w:instrText>
      </w:r>
      <w:r>
        <w:rPr>
          <w:b w:val="0"/>
          <w:bCs/>
        </w:rPr>
        <w:fldChar w:fldCharType="separate"/>
      </w:r>
      <w:r>
        <w:rPr>
          <w:b w:val="0"/>
          <w:bCs/>
          <w:color w:val="0000FF"/>
        </w:rPr>
        <w:t>орган по контролю (надзору)</w:t>
      </w:r>
      <w:r>
        <w:rPr>
          <w:b w:val="0"/>
          <w:bCs/>
        </w:rPr>
        <w:fldChar w:fldCharType="end"/>
      </w:r>
      <w:r>
        <w:rPr>
          <w:b w:val="0"/>
          <w:bCs/>
        </w:rPr>
        <w:t xml:space="preserve">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1" w:history="1">
        <w:r>
          <w:rPr>
            <w:b w:val="0"/>
            <w:bCs/>
            <w:color w:val="0000FF"/>
          </w:rPr>
          <w:t>закона</w:t>
        </w:r>
      </w:hyperlink>
      <w:r>
        <w:rPr>
          <w:b w:val="0"/>
          <w:bCs/>
        </w:rPr>
        <w:t xml:space="preserve"> от 27.07.2010 N 219-ФЗ)</w:t>
      </w:r>
    </w:p>
    <w:bookmarkStart w:id="3" w:name="Par85"/>
    <w:bookmarkEnd w:id="3"/>
    <w:p w:rsidR="001D440B" w:rsidRDefault="001D440B">
      <w:pPr>
        <w:widowControl w:val="0"/>
        <w:autoSpaceDE w:val="0"/>
        <w:autoSpaceDN w:val="0"/>
        <w:adjustRightInd w:val="0"/>
        <w:spacing w:after="0" w:line="240" w:lineRule="auto"/>
        <w:ind w:firstLine="540"/>
        <w:jc w:val="both"/>
        <w:rPr>
          <w:b w:val="0"/>
          <w:bCs/>
        </w:rPr>
      </w:pPr>
      <w:r>
        <w:rPr>
          <w:b w:val="0"/>
          <w:bCs/>
        </w:rPr>
        <w:fldChar w:fldCharType="begin"/>
      </w:r>
      <w:r>
        <w:rPr>
          <w:b w:val="0"/>
          <w:bCs/>
        </w:rPr>
        <w:instrText xml:space="preserve">HYPERLINK consultantplus://offline/ref=EA95A5146E0C6B268CE0D21F633108684D569DEDFD0D1D40412FA2838F2AAD6DBFE21C8847AC9014JBhDM </w:instrText>
      </w:r>
      <w:r>
        <w:rPr>
          <w:b w:val="0"/>
          <w:bCs/>
        </w:rPr>
        <w:fldChar w:fldCharType="separate"/>
      </w:r>
      <w:r>
        <w:rPr>
          <w:b w:val="0"/>
          <w:bCs/>
          <w:color w:val="0000FF"/>
        </w:rPr>
        <w:t>регулирующий орган</w:t>
      </w:r>
      <w:r>
        <w:rPr>
          <w:b w:val="0"/>
          <w:bCs/>
        </w:rPr>
        <w:fldChar w:fldCharType="end"/>
      </w:r>
      <w:r>
        <w:rPr>
          <w:b w:val="0"/>
          <w:bCs/>
        </w:rPr>
        <w:t xml:space="preserve">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w:t>
      </w:r>
      <w:r>
        <w:rPr>
          <w:b w:val="0"/>
          <w:bCs/>
        </w:rPr>
        <w:lastRenderedPageBreak/>
        <w:t>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внешнее управление - процедура, применяемая в деле о банкротстве к должнику в целях восстановления его платежеспособности;</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 гражданин Российской Федерации, являющийся членом 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w:t>
      </w:r>
    </w:p>
    <w:p w:rsidR="001D440B" w:rsidRDefault="001D440B">
      <w:pPr>
        <w:widowControl w:val="0"/>
        <w:autoSpaceDE w:val="0"/>
        <w:autoSpaceDN w:val="0"/>
        <w:adjustRightInd w:val="0"/>
        <w:spacing w:after="0" w:line="240" w:lineRule="auto"/>
        <w:ind w:firstLine="540"/>
        <w:jc w:val="both"/>
        <w:rPr>
          <w:b w:val="0"/>
          <w:bCs/>
        </w:rPr>
      </w:pPr>
      <w:r>
        <w:rPr>
          <w:b w:val="0"/>
          <w:bCs/>
        </w:rPr>
        <w:t>мораторий - приостановление исполнения должником денежных обязательств и уплаты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w:t>
      </w:r>
      <w:r>
        <w:rPr>
          <w:b w:val="0"/>
          <w:bCs/>
        </w:rPr>
        <w:lastRenderedPageBreak/>
        <w:t>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2"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3"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4"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5"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и утвержденные регулирующим органом в соответствии с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6" w:history="1">
        <w:r>
          <w:rPr>
            <w:b w:val="0"/>
            <w:bCs/>
            <w:color w:val="0000FF"/>
          </w:rPr>
          <w:t>законом</w:t>
        </w:r>
      </w:hyperlink>
      <w:r>
        <w:rPr>
          <w:b w:val="0"/>
          <w:bCs/>
        </w:rPr>
        <w:t xml:space="preserve"> от 27.07.2010 N 219-ФЗ)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4" w:name="Par116"/>
      <w:bookmarkEnd w:id="4"/>
      <w:r>
        <w:rPr>
          <w:b w:val="0"/>
          <w:bCs/>
        </w:rPr>
        <w:t>Статья 3. Признаки банкротства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Индивидуальный предприниматель, к которому имеется не удовлетворенное в течение трех 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w:t>
      </w:r>
      <w:hyperlink r:id="rId67" w:history="1">
        <w:r>
          <w:rPr>
            <w:b w:val="0"/>
            <w:bCs/>
            <w:color w:val="0000FF"/>
          </w:rPr>
          <w:t>Постановление</w:t>
        </w:r>
      </w:hyperlink>
      <w:r>
        <w:rPr>
          <w:b w:val="0"/>
          <w:bCs/>
        </w:rPr>
        <w:t xml:space="preserve"> </w:t>
      </w:r>
      <w:r>
        <w:rPr>
          <w:b w:val="0"/>
          <w:bCs/>
        </w:rPr>
        <w:lastRenderedPageBreak/>
        <w:t>Пленума ВАС РФ от 30.06.2011 N 51).</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5" w:name="Par121"/>
      <w:bookmarkEnd w:id="5"/>
      <w:r>
        <w:rPr>
          <w:b w:val="0"/>
          <w:bCs/>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1D440B" w:rsidRDefault="001D440B">
      <w:pPr>
        <w:widowControl w:val="0"/>
        <w:autoSpaceDE w:val="0"/>
        <w:autoSpaceDN w:val="0"/>
        <w:adjustRightInd w:val="0"/>
        <w:spacing w:after="0" w:line="240" w:lineRule="auto"/>
        <w:ind w:firstLine="540"/>
        <w:jc w:val="both"/>
        <w:rPr>
          <w:b w:val="0"/>
          <w:bCs/>
        </w:rPr>
      </w:pPr>
      <w:bookmarkStart w:id="6" w:name="Par122"/>
      <w:bookmarkEnd w:id="6"/>
      <w:r>
        <w:rPr>
          <w:b w:val="0"/>
          <w:bCs/>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Положения, предусмотренные </w:t>
      </w:r>
      <w:hyperlink w:anchor="Par121" w:history="1">
        <w:r>
          <w:rPr>
            <w:b w:val="0"/>
            <w:bCs/>
            <w:color w:val="0000FF"/>
          </w:rPr>
          <w:t>пунктами 1</w:t>
        </w:r>
      </w:hyperlink>
      <w:r>
        <w:rPr>
          <w:b w:val="0"/>
          <w:bCs/>
        </w:rPr>
        <w:t xml:space="preserve"> и </w:t>
      </w:r>
      <w:hyperlink w:anchor="Par122" w:history="1">
        <w:r>
          <w:rPr>
            <w:b w:val="0"/>
            <w:bCs/>
            <w:color w:val="0000FF"/>
          </w:rPr>
          <w:t>2</w:t>
        </w:r>
      </w:hyperlink>
      <w:r>
        <w:rPr>
          <w:b w:val="0"/>
          <w:bCs/>
        </w:rPr>
        <w:t xml:space="preserve"> настоящей статьи, применяются, если иное не установлено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7" w:name="Par125"/>
      <w:bookmarkEnd w:id="7"/>
      <w:r>
        <w:rPr>
          <w:b w:val="0"/>
          <w:bCs/>
        </w:rPr>
        <w:t>Статья 4. Состав и размер денежных обязательств и обязательных платежей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bookmarkStart w:id="8" w:name="Par132"/>
      <w:bookmarkEnd w:id="8"/>
      <w:r>
        <w:rPr>
          <w:b w:val="0"/>
          <w:bCs/>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70"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Для определения наличия признаков банкротства должника учитываются:</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71" w:history="1">
        <w:r>
          <w:rPr>
            <w:b w:val="0"/>
            <w:bCs/>
            <w:color w:val="0000FF"/>
          </w:rPr>
          <w:t>законом</w:t>
        </w:r>
      </w:hyperlink>
      <w:r>
        <w:rPr>
          <w:b w:val="0"/>
          <w:bCs/>
        </w:rPr>
        <w:t xml:space="preserve"> от 28.11.2011 N 337-ФЗ с 1 июля 2013 года абзац второй пункта 2 статьи 4 после слов "здоровью, обязательств по выплате" будет дополнен словами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выходных пособий и оплате труда лиц, работающих по трудовому договору, обязательств по выплате вознаграждения авторам </w:t>
      </w:r>
      <w:r>
        <w:rPr>
          <w:b w:val="0"/>
          <w:bCs/>
        </w:rPr>
        <w:lastRenderedPageBreak/>
        <w:t>результатов интеллектуальной деятельности, а также обязательств перед учредителями (участниками) должника, вытекающих из такого участия;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2" w:history="1">
        <w:r>
          <w:rPr>
            <w:b w:val="0"/>
            <w:bCs/>
            <w:color w:val="0000FF"/>
          </w:rPr>
          <w:t>закона</w:t>
        </w:r>
      </w:hyperlink>
      <w:r>
        <w:rPr>
          <w:b w:val="0"/>
          <w:bCs/>
        </w:rPr>
        <w:t xml:space="preserve"> от 18.12.2006 N 231-ФЗ)</w:t>
      </w:r>
    </w:p>
    <w:p w:rsidR="001D440B" w:rsidRDefault="001D440B">
      <w:pPr>
        <w:widowControl w:val="0"/>
        <w:autoSpaceDE w:val="0"/>
        <w:autoSpaceDN w:val="0"/>
        <w:adjustRightInd w:val="0"/>
        <w:spacing w:after="0" w:line="240" w:lineRule="auto"/>
        <w:ind w:firstLine="540"/>
        <w:jc w:val="both"/>
        <w:rPr>
          <w:b w:val="0"/>
          <w:bCs/>
        </w:rPr>
      </w:pPr>
      <w:r>
        <w:rPr>
          <w:b w:val="0"/>
          <w:bCs/>
        </w:rPr>
        <w:t>размер обязательных платежей без учета установленных законодательством Российской Федерации штрафов (пеней) и иных финансовых санкций.</w:t>
      </w:r>
    </w:p>
    <w:p w:rsidR="001D440B" w:rsidRDefault="001D440B">
      <w:pPr>
        <w:widowControl w:val="0"/>
        <w:autoSpaceDE w:val="0"/>
        <w:autoSpaceDN w:val="0"/>
        <w:adjustRightInd w:val="0"/>
        <w:spacing w:after="0" w:line="240" w:lineRule="auto"/>
        <w:ind w:firstLine="540"/>
        <w:jc w:val="both"/>
        <w:rPr>
          <w:b w:val="0"/>
          <w:bCs/>
        </w:rPr>
      </w:pPr>
      <w:r>
        <w:rPr>
          <w:b w:val="0"/>
          <w:bCs/>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74"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9" w:name="Par152"/>
      <w:bookmarkEnd w:id="9"/>
      <w:r>
        <w:rPr>
          <w:b w:val="0"/>
          <w:bCs/>
        </w:rPr>
        <w:t>Статья 4.1. Особенности определения размера денежных обязательств, возникающих из финансовых договоров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0" w:name="Par156"/>
      <w:bookmarkEnd w:id="10"/>
      <w:r>
        <w:rPr>
          <w:b w:val="0"/>
          <w:bCs/>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76" w:history="1">
        <w:r>
          <w:rPr>
            <w:b w:val="0"/>
            <w:bCs/>
            <w:color w:val="0000FF"/>
          </w:rPr>
          <w:t>статьей 51.5</w:t>
        </w:r>
      </w:hyperlink>
      <w:r>
        <w:rPr>
          <w:b w:val="0"/>
          <w:bCs/>
        </w:rPr>
        <w:t xml:space="preserve"> Федерального закона "О рынке ценных бумаг", и (или) правилам организованных торгов, и (или) правилам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размер которого определяется в порядке, предусмотренном генеральным соглашением, и (или) правилами организованных торгов, и (или) правилами клиринга.</w:t>
      </w:r>
    </w:p>
    <w:p w:rsidR="001D440B" w:rsidRDefault="001D440B">
      <w:pPr>
        <w:widowControl w:val="0"/>
        <w:autoSpaceDE w:val="0"/>
        <w:autoSpaceDN w:val="0"/>
        <w:adjustRightInd w:val="0"/>
        <w:spacing w:after="0" w:line="240" w:lineRule="auto"/>
        <w:ind w:firstLine="540"/>
        <w:jc w:val="both"/>
        <w:rPr>
          <w:b w:val="0"/>
          <w:bCs/>
        </w:rPr>
      </w:pPr>
      <w:bookmarkStart w:id="11" w:name="Par157"/>
      <w:bookmarkEnd w:id="11"/>
      <w:r>
        <w:rPr>
          <w:b w:val="0"/>
          <w:bCs/>
        </w:rPr>
        <w:t xml:space="preserve">2. Правила </w:t>
      </w:r>
      <w:hyperlink w:anchor="Par156" w:history="1">
        <w:r>
          <w:rPr>
            <w:b w:val="0"/>
            <w:bCs/>
            <w:color w:val="0000FF"/>
          </w:rPr>
          <w:t>пункта 1</w:t>
        </w:r>
      </w:hyperlink>
      <w:r>
        <w:rPr>
          <w:b w:val="0"/>
          <w:bCs/>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Если финансовые договоры заключены на условиях генерального соглашения (единого договора), для применения правил </w:t>
      </w:r>
      <w:hyperlink w:anchor="Par156" w:history="1">
        <w:r>
          <w:rPr>
            <w:b w:val="0"/>
            <w:bCs/>
            <w:color w:val="0000FF"/>
          </w:rPr>
          <w:t>пункта 1</w:t>
        </w:r>
      </w:hyperlink>
      <w:r>
        <w:rPr>
          <w:b w:val="0"/>
          <w:bCs/>
        </w:rPr>
        <w:t xml:space="preserve"> настоящей статьи дополнительно к требованиям </w:t>
      </w:r>
      <w:hyperlink w:anchor="Par157" w:history="1">
        <w:r>
          <w:rPr>
            <w:b w:val="0"/>
            <w:bCs/>
            <w:color w:val="0000FF"/>
          </w:rPr>
          <w:t>пункта 2</w:t>
        </w:r>
      </w:hyperlink>
      <w:r>
        <w:rPr>
          <w:b w:val="0"/>
          <w:bCs/>
        </w:rPr>
        <w:t xml:space="preserve"> настоящей статьи необходимо соблюдение следующих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1) одной из сторон договора (выгодоприобретателем по договору) является:</w:t>
      </w:r>
    </w:p>
    <w:p w:rsidR="001D440B" w:rsidRDefault="001D440B">
      <w:pPr>
        <w:widowControl w:val="0"/>
        <w:autoSpaceDE w:val="0"/>
        <w:autoSpaceDN w:val="0"/>
        <w:adjustRightInd w:val="0"/>
        <w:spacing w:after="0" w:line="240" w:lineRule="auto"/>
        <w:ind w:firstLine="540"/>
        <w:jc w:val="both"/>
        <w:rPr>
          <w:b w:val="0"/>
          <w:bCs/>
        </w:rPr>
      </w:pPr>
      <w:bookmarkStart w:id="12" w:name="Par160"/>
      <w:bookmarkEnd w:id="12"/>
      <w:r>
        <w:rPr>
          <w:b w:val="0"/>
          <w:bCs/>
        </w:rPr>
        <w:t>российская кредитная организация или профессиональный участник рынка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t>Банк России;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77" w:history="1">
        <w:r>
          <w:rPr>
            <w:b w:val="0"/>
            <w:bCs/>
            <w:color w:val="0000FF"/>
          </w:rPr>
          <w:t>подпунктах 1</w:t>
        </w:r>
      </w:hyperlink>
      <w:r>
        <w:rPr>
          <w:b w:val="0"/>
          <w:bCs/>
        </w:rPr>
        <w:t xml:space="preserve"> и </w:t>
      </w:r>
      <w:hyperlink r:id="rId78" w:history="1">
        <w:r>
          <w:rPr>
            <w:b w:val="0"/>
            <w:bCs/>
            <w:color w:val="0000FF"/>
          </w:rPr>
          <w:t>2 пункта 2 статьи 51.1</w:t>
        </w:r>
      </w:hyperlink>
      <w:r>
        <w:rPr>
          <w:b w:val="0"/>
          <w:bCs/>
        </w:rPr>
        <w:t xml:space="preserve"> Федерального закона "О рынке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центральный банк иностранного государства, указанного в </w:t>
      </w:r>
      <w:hyperlink r:id="rId79" w:history="1">
        <w:r>
          <w:rPr>
            <w:b w:val="0"/>
            <w:bCs/>
            <w:color w:val="0000FF"/>
          </w:rPr>
          <w:t>подпунктах 1</w:t>
        </w:r>
      </w:hyperlink>
      <w:r>
        <w:rPr>
          <w:b w:val="0"/>
          <w:bCs/>
        </w:rPr>
        <w:t xml:space="preserve"> и </w:t>
      </w:r>
      <w:hyperlink r:id="rId80" w:history="1">
        <w:r>
          <w:rPr>
            <w:b w:val="0"/>
            <w:bCs/>
            <w:color w:val="0000FF"/>
          </w:rPr>
          <w:t>2 пункта 2 статьи 51.1</w:t>
        </w:r>
      </w:hyperlink>
      <w:r>
        <w:rPr>
          <w:b w:val="0"/>
          <w:bCs/>
        </w:rPr>
        <w:t xml:space="preserve"> Федерального закона "О рынке ценных бумаг";</w:t>
      </w:r>
    </w:p>
    <w:p w:rsidR="001D440B" w:rsidRDefault="001D440B">
      <w:pPr>
        <w:widowControl w:val="0"/>
        <w:autoSpaceDE w:val="0"/>
        <w:autoSpaceDN w:val="0"/>
        <w:adjustRightInd w:val="0"/>
        <w:spacing w:after="0" w:line="240" w:lineRule="auto"/>
        <w:ind w:firstLine="540"/>
        <w:jc w:val="both"/>
        <w:rPr>
          <w:b w:val="0"/>
          <w:bCs/>
        </w:rPr>
      </w:pPr>
      <w:bookmarkStart w:id="13" w:name="Par164"/>
      <w:bookmarkEnd w:id="13"/>
      <w:r>
        <w:rPr>
          <w:b w:val="0"/>
          <w:bCs/>
        </w:rPr>
        <w:t>международная финансовая организация;</w:t>
      </w:r>
    </w:p>
    <w:p w:rsidR="001D440B" w:rsidRDefault="001D440B">
      <w:pPr>
        <w:widowControl w:val="0"/>
        <w:autoSpaceDE w:val="0"/>
        <w:autoSpaceDN w:val="0"/>
        <w:adjustRightInd w:val="0"/>
        <w:spacing w:after="0" w:line="240" w:lineRule="auto"/>
        <w:ind w:firstLine="540"/>
        <w:jc w:val="both"/>
        <w:rPr>
          <w:b w:val="0"/>
          <w:bCs/>
        </w:rPr>
      </w:pPr>
      <w:r>
        <w:rPr>
          <w:b w:val="0"/>
          <w:bCs/>
        </w:rPr>
        <w:t>иное российское юридическое лицо;</w:t>
      </w:r>
    </w:p>
    <w:p w:rsidR="001D440B" w:rsidRDefault="001D440B">
      <w:pPr>
        <w:widowControl w:val="0"/>
        <w:autoSpaceDE w:val="0"/>
        <w:autoSpaceDN w:val="0"/>
        <w:adjustRightInd w:val="0"/>
        <w:spacing w:after="0" w:line="240" w:lineRule="auto"/>
        <w:ind w:firstLine="540"/>
        <w:jc w:val="both"/>
        <w:rPr>
          <w:b w:val="0"/>
          <w:bCs/>
        </w:rPr>
      </w:pPr>
      <w:r>
        <w:rPr>
          <w:b w:val="0"/>
          <w:bCs/>
        </w:rPr>
        <w:t>Российская Федерация, субъекты Российской Федерации, муниципальные образования;</w:t>
      </w:r>
    </w:p>
    <w:p w:rsidR="001D440B" w:rsidRDefault="001D440B">
      <w:pPr>
        <w:widowControl w:val="0"/>
        <w:autoSpaceDE w:val="0"/>
        <w:autoSpaceDN w:val="0"/>
        <w:adjustRightInd w:val="0"/>
        <w:spacing w:after="0" w:line="240" w:lineRule="auto"/>
        <w:ind w:firstLine="540"/>
        <w:jc w:val="both"/>
        <w:rPr>
          <w:b w:val="0"/>
          <w:bCs/>
        </w:rPr>
      </w:pPr>
      <w:r>
        <w:rPr>
          <w:b w:val="0"/>
          <w:bCs/>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81" w:history="1">
        <w:r>
          <w:rPr>
            <w:b w:val="0"/>
            <w:bCs/>
            <w:color w:val="0000FF"/>
          </w:rPr>
          <w:t>подпунктах 1</w:t>
        </w:r>
      </w:hyperlink>
      <w:r>
        <w:rPr>
          <w:b w:val="0"/>
          <w:bCs/>
        </w:rPr>
        <w:t xml:space="preserve"> и </w:t>
      </w:r>
      <w:hyperlink r:id="rId82" w:history="1">
        <w:r>
          <w:rPr>
            <w:b w:val="0"/>
            <w:bCs/>
            <w:color w:val="0000FF"/>
          </w:rPr>
          <w:t>2 пункта 2 статьи 51.1</w:t>
        </w:r>
      </w:hyperlink>
      <w:r>
        <w:rPr>
          <w:b w:val="0"/>
          <w:bCs/>
        </w:rPr>
        <w:t xml:space="preserve"> Федерального закона "О рынке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иное иностранное юридическое лицо с местом учреждения в государствах, указанных в </w:t>
      </w:r>
      <w:hyperlink r:id="rId83" w:history="1">
        <w:r>
          <w:rPr>
            <w:b w:val="0"/>
            <w:bCs/>
            <w:color w:val="0000FF"/>
          </w:rPr>
          <w:t>подпунктах 1</w:t>
        </w:r>
      </w:hyperlink>
      <w:r>
        <w:rPr>
          <w:b w:val="0"/>
          <w:bCs/>
        </w:rPr>
        <w:t xml:space="preserve"> и </w:t>
      </w:r>
      <w:hyperlink r:id="rId84" w:history="1">
        <w:r>
          <w:rPr>
            <w:b w:val="0"/>
            <w:bCs/>
            <w:color w:val="0000FF"/>
          </w:rPr>
          <w:t>2 пункта 2 статьи 51.1</w:t>
        </w:r>
      </w:hyperlink>
      <w:r>
        <w:rPr>
          <w:b w:val="0"/>
          <w:bCs/>
        </w:rPr>
        <w:t xml:space="preserve"> Федерального закона "О рынке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этом второй стороной финансового договора должно являться лицо, предусмотренное </w:t>
      </w:r>
      <w:hyperlink w:anchor="Par160" w:history="1">
        <w:r>
          <w:rPr>
            <w:b w:val="0"/>
            <w:bCs/>
            <w:color w:val="0000FF"/>
          </w:rPr>
          <w:t>абзацами вторым</w:t>
        </w:r>
      </w:hyperlink>
      <w:r>
        <w:rPr>
          <w:b w:val="0"/>
          <w:bCs/>
        </w:rPr>
        <w:t xml:space="preserve"> - </w:t>
      </w:r>
      <w:hyperlink w:anchor="Par164" w:history="1">
        <w:r>
          <w:rPr>
            <w:b w:val="0"/>
            <w:bCs/>
            <w:color w:val="0000FF"/>
          </w:rPr>
          <w:t>шестым</w:t>
        </w:r>
      </w:hyperlink>
      <w:r>
        <w:rPr>
          <w:b w:val="0"/>
          <w:bCs/>
        </w:rPr>
        <w:t xml:space="preserve"> настоящего подпункта;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85" w:history="1">
        <w:r>
          <w:rPr>
            <w:b w:val="0"/>
            <w:bCs/>
            <w:color w:val="0000FF"/>
          </w:rPr>
          <w:t>статьей 51.5</w:t>
        </w:r>
      </w:hyperlink>
      <w:r>
        <w:rPr>
          <w:b w:val="0"/>
          <w:bCs/>
        </w:rPr>
        <w:t xml:space="preserve"> Федерального закона "О рынке ценных бумаг";</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6" w:history="1">
        <w:r>
          <w:rPr>
            <w:b w:val="0"/>
            <w:bCs/>
            <w:color w:val="0000FF"/>
          </w:rPr>
          <w:t>закона</w:t>
        </w:r>
      </w:hyperlink>
      <w:r>
        <w:rPr>
          <w:b w:val="0"/>
          <w:bCs/>
        </w:rPr>
        <w:t xml:space="preserve"> от 21.11.2011 N 327-ФЗ)</w:t>
      </w:r>
    </w:p>
    <w:p w:rsidR="001D440B" w:rsidRDefault="001D440B">
      <w:pPr>
        <w:widowControl w:val="0"/>
        <w:autoSpaceDE w:val="0"/>
        <w:autoSpaceDN w:val="0"/>
        <w:adjustRightInd w:val="0"/>
        <w:spacing w:after="0" w:line="240" w:lineRule="auto"/>
        <w:ind w:firstLine="540"/>
        <w:jc w:val="both"/>
        <w:rPr>
          <w:b w:val="0"/>
          <w:bCs/>
        </w:rPr>
      </w:pPr>
      <w:r>
        <w:rPr>
          <w:b w:val="0"/>
          <w:bCs/>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обязательства прекращаются по всем договорам, заключенным в соответствии с генеральным соглашением (единым договором);</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обязательства прекращаются на дату, определенную в соответствии с генеральным соглашением (единым договором), либо на дату, предшествующую дате принятия арбитражным судом решения о признании должника банкротом и об открытии конкурсного производства, а для кредитной организации дате отзыва у нее лицензии на осуществление банковских операций, в зависимости от того, какая из указанных дат наступила ранее;</w:t>
      </w:r>
    </w:p>
    <w:p w:rsidR="001D440B" w:rsidRDefault="001D440B">
      <w:pPr>
        <w:widowControl w:val="0"/>
        <w:autoSpaceDE w:val="0"/>
        <w:autoSpaceDN w:val="0"/>
        <w:adjustRightInd w:val="0"/>
        <w:spacing w:after="0" w:line="240" w:lineRule="auto"/>
        <w:ind w:firstLine="540"/>
        <w:jc w:val="both"/>
        <w:rPr>
          <w:b w:val="0"/>
          <w:bCs/>
        </w:rPr>
      </w:pPr>
      <w:r>
        <w:rPr>
          <w:b w:val="0"/>
          <w:bCs/>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Если финансовые договоры заключены на условиях правил организованных торгов и (или) правил клиринга, для применения правил </w:t>
      </w:r>
      <w:hyperlink w:anchor="Par156" w:history="1">
        <w:r>
          <w:rPr>
            <w:b w:val="0"/>
            <w:bCs/>
            <w:color w:val="0000FF"/>
          </w:rPr>
          <w:t>пункта 1</w:t>
        </w:r>
      </w:hyperlink>
      <w:r>
        <w:rPr>
          <w:b w:val="0"/>
          <w:bCs/>
        </w:rPr>
        <w:t xml:space="preserve"> настоящей статьи дополнительно к требованиям </w:t>
      </w:r>
      <w:hyperlink w:anchor="Par157" w:history="1">
        <w:r>
          <w:rPr>
            <w:b w:val="0"/>
            <w:bCs/>
            <w:color w:val="0000FF"/>
          </w:rPr>
          <w:t>пункта 2</w:t>
        </w:r>
      </w:hyperlink>
      <w:r>
        <w:rPr>
          <w:b w:val="0"/>
          <w:bCs/>
        </w:rPr>
        <w:t xml:space="preserve"> настоящей статьи указанные правила должны содержать соответствующий требованиям </w:t>
      </w:r>
      <w:hyperlink r:id="rId87" w:history="1">
        <w:r>
          <w:rPr>
            <w:b w:val="0"/>
            <w:bCs/>
            <w:color w:val="0000FF"/>
          </w:rPr>
          <w:t>подпункта 2 пункта 3 статьи 51.5</w:t>
        </w:r>
      </w:hyperlink>
      <w:r>
        <w:rPr>
          <w:b w:val="0"/>
          <w:bCs/>
        </w:rPr>
        <w:t xml:space="preserve"> Федерального закона "О рынке ценных бумаг" порядок прекращения обязательств в связи с банкротством и определения размера нетто-обязательства.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88" w:history="1">
        <w:r>
          <w:rPr>
            <w:b w:val="0"/>
            <w:bCs/>
            <w:color w:val="0000FF"/>
          </w:rPr>
          <w:t>пунктах 4</w:t>
        </w:r>
      </w:hyperlink>
      <w:r>
        <w:rPr>
          <w:b w:val="0"/>
          <w:bCs/>
        </w:rPr>
        <w:t xml:space="preserve"> - </w:t>
      </w:r>
      <w:hyperlink r:id="rId89" w:history="1">
        <w:r>
          <w:rPr>
            <w:b w:val="0"/>
            <w:bCs/>
            <w:color w:val="0000FF"/>
          </w:rPr>
          <w:t>7 части 2 статьи 19</w:t>
        </w:r>
      </w:hyperlink>
      <w:r>
        <w:rPr>
          <w:b w:val="0"/>
          <w:bCs/>
        </w:rPr>
        <w:t xml:space="preserve"> Федерального закона "О клиринге и клиринговой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Положения настоящей статьи не применяются к отношениям, связанным с банкротством застройщиков, определенных в </w:t>
      </w:r>
      <w:hyperlink w:anchor="Par5018" w:history="1">
        <w:r>
          <w:rPr>
            <w:b w:val="0"/>
            <w:bCs/>
            <w:color w:val="0000FF"/>
          </w:rPr>
          <w:t>параграфе 7 главы IX</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6 введен Федеральным </w:t>
      </w:r>
      <w:hyperlink r:id="rId90" w:history="1">
        <w:r>
          <w:rPr>
            <w:b w:val="0"/>
            <w:bCs/>
            <w:color w:val="0000FF"/>
          </w:rPr>
          <w:t>законом</w:t>
        </w:r>
      </w:hyperlink>
      <w:r>
        <w:rPr>
          <w:b w:val="0"/>
          <w:bCs/>
        </w:rPr>
        <w:t xml:space="preserve"> от 12.07.2011 N 210-ФЗ)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5. Текущие платежи</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текущих платежах по денежным обязательствам в деле о банкротстве см. </w:t>
      </w:r>
      <w:hyperlink r:id="rId91" w:history="1">
        <w:r>
          <w:rPr>
            <w:b w:val="0"/>
            <w:bCs/>
            <w:color w:val="0000FF"/>
          </w:rPr>
          <w:t>Постановление</w:t>
        </w:r>
      </w:hyperlink>
      <w:r>
        <w:rPr>
          <w:b w:val="0"/>
          <w:bCs/>
        </w:rPr>
        <w:t xml:space="preserve"> Пленума ВАС РФ от 23.07.2009 N 63.</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93"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D440B" w:rsidRDefault="001D440B">
      <w:pPr>
        <w:widowControl w:val="0"/>
        <w:autoSpaceDE w:val="0"/>
        <w:autoSpaceDN w:val="0"/>
        <w:adjustRightInd w:val="0"/>
        <w:spacing w:after="0" w:line="240" w:lineRule="auto"/>
        <w:jc w:val="both"/>
        <w:rPr>
          <w:b w:val="0"/>
          <w:bCs/>
        </w:rPr>
      </w:pPr>
      <w:r>
        <w:rPr>
          <w:b w:val="0"/>
          <w:bCs/>
        </w:rPr>
        <w:t xml:space="preserve">(п. 4 введен Федеральным </w:t>
      </w:r>
      <w:hyperlink r:id="rId96"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 Рассмотрение дел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Дела о банкротстве рассматриваются арбитражным судом.</w:t>
      </w:r>
    </w:p>
    <w:p w:rsidR="001D440B" w:rsidRDefault="001D440B">
      <w:pPr>
        <w:widowControl w:val="0"/>
        <w:autoSpaceDE w:val="0"/>
        <w:autoSpaceDN w:val="0"/>
        <w:adjustRightInd w:val="0"/>
        <w:spacing w:after="0" w:line="240" w:lineRule="auto"/>
        <w:ind w:firstLine="540"/>
        <w:jc w:val="both"/>
        <w:rPr>
          <w:b w:val="0"/>
          <w:bCs/>
        </w:rPr>
      </w:pPr>
      <w:bookmarkStart w:id="14" w:name="Par205"/>
      <w:bookmarkEnd w:id="14"/>
      <w:r>
        <w:rPr>
          <w:b w:val="0"/>
          <w:bCs/>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 - гражданину - не менее десяти тысяч рублей, а также имеются признаки банкротства, установленные </w:t>
      </w:r>
      <w:hyperlink w:anchor="Par116" w:history="1">
        <w:r>
          <w:rPr>
            <w:b w:val="0"/>
            <w:bCs/>
            <w:color w:val="0000FF"/>
          </w:rPr>
          <w:t>статьей 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5" w:name="Par208"/>
      <w:bookmarkEnd w:id="15"/>
      <w:r>
        <w:rPr>
          <w:b w:val="0"/>
          <w:bCs/>
        </w:rPr>
        <w:t>3. 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6" w:name="Par211"/>
      <w:bookmarkEnd w:id="16"/>
      <w:r>
        <w:rPr>
          <w:b w:val="0"/>
          <w:bCs/>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7" w:name="Par215"/>
      <w:bookmarkEnd w:id="17"/>
      <w:r>
        <w:rPr>
          <w:b w:val="0"/>
          <w:bCs/>
        </w:rPr>
        <w:t>Статья 7. Право на обращение в арбитражный суд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Правом на обращение в арбитражный суд с заявлением о признании должника банкротом обладают должник, конкурсный кредитор, </w:t>
      </w:r>
      <w:hyperlink w:anchor="Par81" w:history="1">
        <w:r>
          <w:rPr>
            <w:b w:val="0"/>
            <w:bCs/>
            <w:color w:val="0000FF"/>
          </w:rPr>
          <w:t>уполномоченные органы</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исчислении срока на обращение в арбитражный суд уполномоченного органа см. также </w:t>
      </w:r>
      <w:hyperlink r:id="rId100" w:history="1">
        <w:r>
          <w:rPr>
            <w:b w:val="0"/>
            <w:bCs/>
            <w:color w:val="0000FF"/>
          </w:rPr>
          <w:t>Постановление</w:t>
        </w:r>
      </w:hyperlink>
      <w:r>
        <w:rPr>
          <w:b w:val="0"/>
          <w:bCs/>
        </w:rPr>
        <w:t xml:space="preserve"> Правительства РФ от 29.05.2004 N 257.</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8" w:name="Par222"/>
      <w:bookmarkEnd w:id="18"/>
      <w:r>
        <w:rPr>
          <w:b w:val="0"/>
          <w:bCs/>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третейского суда о взыскании с должника денежных средств.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0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w:t>
      </w:r>
      <w:hyperlink w:anchor="Par211" w:history="1">
        <w:r>
          <w:rPr>
            <w:b w:val="0"/>
            <w:bCs/>
            <w:color w:val="0000FF"/>
          </w:rPr>
          <w:t>статьи 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w:t>
      </w:r>
      <w:hyperlink w:anchor="Par205" w:history="1">
        <w:r>
          <w:rPr>
            <w:b w:val="0"/>
            <w:bCs/>
            <w:color w:val="0000FF"/>
          </w:rPr>
          <w:t>статьи 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9" w:name="Par228"/>
      <w:bookmarkEnd w:id="19"/>
      <w:r>
        <w:rPr>
          <w:b w:val="0"/>
          <w:bCs/>
        </w:rPr>
        <w:t>Статья 8. Право на подачу заявления должника в арбитражный суд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0" w:name="Par232"/>
      <w:bookmarkEnd w:id="20"/>
      <w:r>
        <w:rPr>
          <w:b w:val="0"/>
          <w:bCs/>
        </w:rPr>
        <w:t>Статья 9. Обязанность должника по подаче заявления должника в арбитражный суд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102"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1" w:name="Par237"/>
      <w:bookmarkEnd w:id="21"/>
      <w:r>
        <w:rPr>
          <w:b w:val="0"/>
          <w:bCs/>
        </w:rPr>
        <w:t>1. Руководитель должника или индивидуальный предприниматель обязан обратиться с заявлением должника в арбитражный суд в случае, если:</w:t>
      </w:r>
    </w:p>
    <w:p w:rsidR="001D440B" w:rsidRDefault="001D440B">
      <w:pPr>
        <w:widowControl w:val="0"/>
        <w:autoSpaceDE w:val="0"/>
        <w:autoSpaceDN w:val="0"/>
        <w:adjustRightInd w:val="0"/>
        <w:spacing w:after="0" w:line="240" w:lineRule="auto"/>
        <w:ind w:firstLine="540"/>
        <w:jc w:val="both"/>
        <w:rPr>
          <w:b w:val="0"/>
          <w:bCs/>
        </w:rPr>
      </w:pPr>
      <w:r>
        <w:rPr>
          <w:b w:val="0"/>
          <w:bCs/>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обращение взыскания на имущество должника существенно осложнит или сделает невозможной хозяйственную деятельность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должник отвечает признакам неплатежеспособности и (или) признакам недостаточности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настоящим Федеральным законом предусмотрены иные случаи.</w:t>
      </w:r>
    </w:p>
    <w:p w:rsidR="001D440B" w:rsidRDefault="001D440B">
      <w:pPr>
        <w:widowControl w:val="0"/>
        <w:autoSpaceDE w:val="0"/>
        <w:autoSpaceDN w:val="0"/>
        <w:adjustRightInd w:val="0"/>
        <w:spacing w:after="0" w:line="240" w:lineRule="auto"/>
        <w:ind w:firstLine="540"/>
        <w:jc w:val="both"/>
        <w:rPr>
          <w:b w:val="0"/>
          <w:bCs/>
        </w:rPr>
      </w:pPr>
      <w:bookmarkStart w:id="22" w:name="Par244"/>
      <w:bookmarkEnd w:id="22"/>
      <w:r>
        <w:rPr>
          <w:b w:val="0"/>
          <w:bCs/>
        </w:rPr>
        <w:t xml:space="preserve">2. Заявление должника должно быть направлено в арбитражный суд в случаях, предусмотренных </w:t>
      </w:r>
      <w:hyperlink w:anchor="Par237" w:history="1">
        <w:r>
          <w:rPr>
            <w:b w:val="0"/>
            <w:bCs/>
            <w:color w:val="0000FF"/>
          </w:rPr>
          <w:t>пунктом 1</w:t>
        </w:r>
      </w:hyperlink>
      <w:r>
        <w:rPr>
          <w:b w:val="0"/>
          <w:bCs/>
        </w:rPr>
        <w:t xml:space="preserve"> настоящей статьи, в кратчайший срок, но не позднее чем через месяц с даты возникновения соответствующих обстоятельств.</w:t>
      </w:r>
    </w:p>
    <w:p w:rsidR="001D440B" w:rsidRDefault="001D440B">
      <w:pPr>
        <w:widowControl w:val="0"/>
        <w:autoSpaceDE w:val="0"/>
        <w:autoSpaceDN w:val="0"/>
        <w:adjustRightInd w:val="0"/>
        <w:spacing w:after="0" w:line="240" w:lineRule="auto"/>
        <w:ind w:firstLine="540"/>
        <w:jc w:val="both"/>
        <w:rPr>
          <w:b w:val="0"/>
          <w:bCs/>
        </w:rPr>
      </w:pPr>
      <w:bookmarkStart w:id="23" w:name="Par245"/>
      <w:bookmarkEnd w:id="23"/>
      <w:r>
        <w:rPr>
          <w:b w:val="0"/>
          <w:bCs/>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4" w:name="Par247"/>
      <w:bookmarkEnd w:id="24"/>
      <w:r>
        <w:rPr>
          <w:b w:val="0"/>
          <w:bCs/>
        </w:rPr>
        <w:t>Статья 10. Ответственность должника и иных лиц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03"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 - должником положений настоящего Федерального закона указанные лица обязаны возместить убытки, причиненные в результате такого нарушения.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Нарушение обязанности по подаче заявления должника в арбитражный суд в случаях и в срок, которые установлены </w:t>
      </w:r>
      <w:hyperlink w:anchor="Par232" w:history="1">
        <w:r>
          <w:rPr>
            <w:b w:val="0"/>
            <w:bCs/>
            <w:color w:val="0000FF"/>
          </w:rPr>
          <w:t>статьей 9</w:t>
        </w:r>
      </w:hyperlink>
      <w:r>
        <w:rPr>
          <w:b w:val="0"/>
          <w:bCs/>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44" w:history="1">
        <w:r>
          <w:rPr>
            <w:b w:val="0"/>
            <w:bCs/>
            <w:color w:val="0000FF"/>
          </w:rPr>
          <w:t>пунктами 2</w:t>
        </w:r>
      </w:hyperlink>
      <w:r>
        <w:rPr>
          <w:b w:val="0"/>
          <w:bCs/>
        </w:rPr>
        <w:t xml:space="preserve"> и </w:t>
      </w:r>
      <w:hyperlink w:anchor="Par245" w:history="1">
        <w:r>
          <w:rPr>
            <w:b w:val="0"/>
            <w:bCs/>
            <w:color w:val="0000FF"/>
          </w:rPr>
          <w:t>3 статьи 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104"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0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25" w:name="Par258"/>
      <w:bookmarkEnd w:id="25"/>
      <w:r>
        <w:rPr>
          <w:b w:val="0"/>
          <w:bCs/>
        </w:rPr>
        <w:t>4. Контролирующие должника лица солидарно несут субсидиарную ответственность по денежным обязательствам должника и (или) обязанностям по уплате обязательных платежей с момента приостановления расчетов с кредиторами по требованиям о возмещении вреда, причиненного имущественным правам кредиторов в результате исполнения указаний контролирующих должника лиц, или исполнения текущих обязательств при недостаточности его имущества, составляющего конкурсную массу. Арбитражный суд вправе уменьшить размер ответственности контролирующего должника лица, если будет установлено, что размер вреда, причиненного имущественным правам кредиторов по вине контролирующего должника лица, существенно меньше размера требований, подлежащих удовлетворению за счет контролирующего должника лица, привлеченного к субсидиарной ответственности по обязательствам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Контролирующее должника лицо не отвечает за вред, причиненный имущественным правам кредиторов, если докажет, что действовало добросовестно и разумно в интересах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(п. 4 в ред. Федерального </w:t>
      </w:r>
      <w:hyperlink r:id="rId106"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bookmarkStart w:id="26" w:name="Par262"/>
      <w:bookmarkEnd w:id="26"/>
      <w:r>
        <w:rPr>
          <w:b w:val="0"/>
          <w:bCs/>
        </w:rPr>
        <w:t xml:space="preserve">5. Руководитель должника несет субсидиарную ответственность по обязательствам должника, если документы бухгалтерского учета и (или) отчетности, обязанность по сбору, составлению, ведению и хранению которых установлена </w:t>
      </w:r>
      <w:hyperlink r:id="rId107" w:history="1">
        <w:r>
          <w:rPr>
            <w:b w:val="0"/>
            <w:bCs/>
            <w:color w:val="0000FF"/>
          </w:rPr>
          <w:t>законодательством</w:t>
        </w:r>
      </w:hyperlink>
      <w:r>
        <w:rPr>
          <w:b w:val="0"/>
          <w:bCs/>
        </w:rPr>
        <w:t xml:space="preserve">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имуществе и обязательствах должника и их движении, сбор, регистрация и обобщение которой являются обязательными в соответствии с </w:t>
      </w:r>
      <w:hyperlink r:id="rId108" w:history="1">
        <w:r>
          <w:rPr>
            <w:b w:val="0"/>
            <w:bCs/>
            <w:color w:val="0000FF"/>
          </w:rPr>
          <w:t>законодательством</w:t>
        </w:r>
      </w:hyperlink>
      <w:r>
        <w:rPr>
          <w:b w:val="0"/>
          <w:bCs/>
        </w:rPr>
        <w:t xml:space="preserve"> Российской Федерации, либо если указанная информация искажена.</w:t>
      </w:r>
    </w:p>
    <w:p w:rsidR="001D440B" w:rsidRDefault="001D440B">
      <w:pPr>
        <w:widowControl w:val="0"/>
        <w:autoSpaceDE w:val="0"/>
        <w:autoSpaceDN w:val="0"/>
        <w:adjustRightInd w:val="0"/>
        <w:spacing w:after="0" w:line="240" w:lineRule="auto"/>
        <w:jc w:val="both"/>
        <w:rPr>
          <w:b w:val="0"/>
          <w:bCs/>
        </w:rPr>
      </w:pPr>
      <w:r>
        <w:rPr>
          <w:b w:val="0"/>
          <w:bCs/>
        </w:rPr>
        <w:t xml:space="preserve">(п. 5 в ред. Федерального </w:t>
      </w:r>
      <w:hyperlink r:id="rId109"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Заявление о привлечении контролирующих должника лиц к ответственности по основаниям, предусмотренным настоящим Федеральным законом, рассматривается арбитражным судом в деле о банкротстве должника. Указанное заявление может быть подано в ходе конкурсного производства арбитражным управляющим по своей </w:t>
      </w:r>
      <w:r>
        <w:rPr>
          <w:b w:val="0"/>
          <w:bCs/>
        </w:rPr>
        <w:lastRenderedPageBreak/>
        <w:t>инициативе либо по решению собрания кредиторов или комитета кредиторов.</w:t>
      </w:r>
    </w:p>
    <w:p w:rsidR="001D440B" w:rsidRDefault="001D440B">
      <w:pPr>
        <w:widowControl w:val="0"/>
        <w:autoSpaceDE w:val="0"/>
        <w:autoSpaceDN w:val="0"/>
        <w:adjustRightInd w:val="0"/>
        <w:spacing w:after="0" w:line="240" w:lineRule="auto"/>
        <w:ind w:firstLine="540"/>
        <w:jc w:val="both"/>
        <w:rPr>
          <w:b w:val="0"/>
          <w:bCs/>
        </w:rPr>
      </w:pPr>
      <w:bookmarkStart w:id="27" w:name="Par266"/>
      <w:bookmarkEnd w:id="27"/>
      <w:r>
        <w:rPr>
          <w:b w:val="0"/>
          <w:bCs/>
        </w:rPr>
        <w:t>Производство по делу о банкротстве не может быть прекращено до вынесения арбитражным судом определения по требованию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требованию о привлечении контролирующих должника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1D440B" w:rsidRDefault="001D440B">
      <w:pPr>
        <w:widowControl w:val="0"/>
        <w:autoSpaceDE w:val="0"/>
        <w:autoSpaceDN w:val="0"/>
        <w:adjustRightInd w:val="0"/>
        <w:spacing w:after="0" w:line="240" w:lineRule="auto"/>
        <w:jc w:val="both"/>
        <w:rPr>
          <w:b w:val="0"/>
          <w:bCs/>
        </w:rPr>
      </w:pPr>
      <w:r>
        <w:rPr>
          <w:b w:val="0"/>
          <w:bCs/>
        </w:rPr>
        <w:t xml:space="preserve">(п. 6 введен Федеральным </w:t>
      </w:r>
      <w:hyperlink r:id="rId110"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bookmarkStart w:id="28" w:name="Par268"/>
      <w:bookmarkEnd w:id="28"/>
      <w:r>
        <w:rPr>
          <w:b w:val="0"/>
          <w:bCs/>
        </w:rPr>
        <w:t>7. Лица, в отношении которых поданы заявления о привлечении к ответственности в соответствии с настоящим Федеральным законом, имеют права и несут обязанности лиц, участвующих в деле о банкротстве (права и обязанности, связанные с рассмотрением указанного заявления, включая право обжаловать судебные акты, принятые в соответствии с настоящей статьей).</w:t>
      </w:r>
    </w:p>
    <w:p w:rsidR="001D440B" w:rsidRDefault="001D440B">
      <w:pPr>
        <w:widowControl w:val="0"/>
        <w:autoSpaceDE w:val="0"/>
        <w:autoSpaceDN w:val="0"/>
        <w:adjustRightInd w:val="0"/>
        <w:spacing w:after="0" w:line="240" w:lineRule="auto"/>
        <w:jc w:val="both"/>
        <w:rPr>
          <w:b w:val="0"/>
          <w:bCs/>
        </w:rPr>
      </w:pPr>
      <w:r>
        <w:rPr>
          <w:b w:val="0"/>
          <w:bCs/>
        </w:rPr>
        <w:t xml:space="preserve">(п. 7 введен Федеральным </w:t>
      </w:r>
      <w:hyperlink r:id="rId111"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8. По результатам рассмотрения заявления о привлечении контролирующих должника лиц к ответственности выносится определение, которое вступает в силу немедленно.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определении о привлечении контролирующих должника лиц к ответственности указывается размер их ответственности, который применительно к случаям, предусмотренным </w:t>
      </w:r>
      <w:hyperlink w:anchor="Par258" w:history="1">
        <w:r>
          <w:rPr>
            <w:b w:val="0"/>
            <w:bCs/>
            <w:color w:val="0000FF"/>
          </w:rPr>
          <w:t>пунктами 4</w:t>
        </w:r>
      </w:hyperlink>
      <w:r>
        <w:rPr>
          <w:b w:val="0"/>
          <w:bCs/>
        </w:rPr>
        <w:t xml:space="preserve"> и </w:t>
      </w:r>
      <w:hyperlink w:anchor="Par262" w:history="1">
        <w:r>
          <w:rPr>
            <w:b w:val="0"/>
            <w:bCs/>
            <w:color w:val="0000FF"/>
          </w:rPr>
          <w:t>5</w:t>
        </w:r>
      </w:hyperlink>
      <w:r>
        <w:rPr>
          <w:b w:val="0"/>
          <w:bCs/>
        </w:rPr>
        <w:t xml:space="preserve"> настоящей статьи, устанавливается исходя из разницы между определяемым на момент закрытия реестра размером требований кредиторов, включенных в реестр требований кредиторов, и размером удовлетворенных требований кредиторов на момент приостановления расчетов с кредиторами или исполнения текущих обязательств должника в связи с недостаточностью имущества должника, составляющего конкурсную массу. На основании определения о привлечении контролирующих должника лиц к ответственности выдается исполнительный лист.</w:t>
      </w:r>
    </w:p>
    <w:p w:rsidR="001D440B" w:rsidRDefault="001D440B">
      <w:pPr>
        <w:widowControl w:val="0"/>
        <w:autoSpaceDE w:val="0"/>
        <w:autoSpaceDN w:val="0"/>
        <w:adjustRightInd w:val="0"/>
        <w:spacing w:after="0" w:line="240" w:lineRule="auto"/>
        <w:jc w:val="both"/>
        <w:rPr>
          <w:b w:val="0"/>
          <w:bCs/>
        </w:rPr>
      </w:pPr>
      <w:r>
        <w:rPr>
          <w:b w:val="0"/>
          <w:bCs/>
        </w:rPr>
        <w:t xml:space="preserve">(п. 8 введен Федеральным </w:t>
      </w:r>
      <w:hyperlink r:id="rId112"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9. Денежные средства, взысканные с лиц, привлеченных к ответственности, включаются в конкурсную массу.</w:t>
      </w:r>
    </w:p>
    <w:p w:rsidR="001D440B" w:rsidRDefault="001D440B">
      <w:pPr>
        <w:widowControl w:val="0"/>
        <w:autoSpaceDE w:val="0"/>
        <w:autoSpaceDN w:val="0"/>
        <w:adjustRightInd w:val="0"/>
        <w:spacing w:after="0" w:line="240" w:lineRule="auto"/>
        <w:jc w:val="both"/>
        <w:rPr>
          <w:b w:val="0"/>
          <w:bCs/>
        </w:rPr>
      </w:pPr>
      <w:r>
        <w:rPr>
          <w:b w:val="0"/>
          <w:bCs/>
        </w:rPr>
        <w:t xml:space="preserve">(п. 9 введен Федеральным </w:t>
      </w:r>
      <w:hyperlink r:id="rId113"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10. Лицо, привлеченное к ответственности на основании </w:t>
      </w:r>
      <w:hyperlink w:anchor="Par258" w:history="1">
        <w:r>
          <w:rPr>
            <w:b w:val="0"/>
            <w:bCs/>
            <w:color w:val="0000FF"/>
          </w:rPr>
          <w:t>пункта 4</w:t>
        </w:r>
      </w:hyperlink>
      <w:r>
        <w:rPr>
          <w:b w:val="0"/>
          <w:bCs/>
        </w:rPr>
        <w:t xml:space="preserve"> настоящей статьи, в соответствии со </w:t>
      </w:r>
      <w:hyperlink r:id="rId114" w:history="1">
        <w:r>
          <w:rPr>
            <w:b w:val="0"/>
            <w:bCs/>
            <w:color w:val="0000FF"/>
          </w:rPr>
          <w:t>статьей 325</w:t>
        </w:r>
      </w:hyperlink>
      <w:r>
        <w:rPr>
          <w:b w:val="0"/>
          <w:bCs/>
        </w:rPr>
        <w:t xml:space="preserve"> Гражданского кодекса Российской Федерации имеет право предъявить регрессное требование к лицам, виновным в причинении вреда имущественным правам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(п. 10 введен Федеральным </w:t>
      </w:r>
      <w:hyperlink r:id="rId115"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11.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16" w:history="1">
        <w:r>
          <w:rPr>
            <w:b w:val="0"/>
            <w:bCs/>
            <w:color w:val="0000FF"/>
          </w:rPr>
          <w:t>пунктом 3 статьи 53</w:t>
        </w:r>
      </w:hyperlink>
      <w:r>
        <w:rPr>
          <w:b w:val="0"/>
          <w:bCs/>
        </w:rPr>
        <w:t xml:space="preserve"> Гражданского кодекса Российской Федерации и принятыми в соответствии с ним федеральными законами.</w:t>
      </w:r>
    </w:p>
    <w:p w:rsidR="001D440B" w:rsidRDefault="001D440B">
      <w:pPr>
        <w:widowControl w:val="0"/>
        <w:autoSpaceDE w:val="0"/>
        <w:autoSpaceDN w:val="0"/>
        <w:adjustRightInd w:val="0"/>
        <w:spacing w:after="0" w:line="240" w:lineRule="auto"/>
        <w:jc w:val="both"/>
        <w:rPr>
          <w:b w:val="0"/>
          <w:bCs/>
        </w:rPr>
      </w:pPr>
      <w:r>
        <w:rPr>
          <w:b w:val="0"/>
          <w:bCs/>
        </w:rPr>
        <w:t xml:space="preserve">(п. 11 введен Федеральным </w:t>
      </w:r>
      <w:hyperlink r:id="rId117"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 Права кредиторов и уполномоченных органов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Правом на подачу заявления о признании должника банкротом обладают конкурсные кредиторы и уполномоченные органы.</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1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Органы исполнительной власти и организации, наделенные в соответствии с законодательством Российской Федерации правом взыскания задолженности по </w:t>
      </w:r>
      <w:r>
        <w:rPr>
          <w:b w:val="0"/>
          <w:bCs/>
        </w:rPr>
        <w:lastRenderedPageBreak/>
        <w:t>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9" w:name="Par287"/>
      <w:bookmarkEnd w:id="29"/>
      <w:r>
        <w:rPr>
          <w:b w:val="0"/>
          <w:bCs/>
        </w:rPr>
        <w:t>Статья 12. Собрание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0" w:name="Par289"/>
      <w:bookmarkEnd w:id="30"/>
      <w:r>
        <w:rPr>
          <w:b w:val="0"/>
          <w:bCs/>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1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Организация и проведение собрания кредиторов осуществляются арбитражным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Конкурсные кредиторы, требования которых обеспечены залогом имущества должника, имеют право голоса на собраниях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120" w:history="1">
        <w:r>
          <w:rPr>
            <w:b w:val="0"/>
            <w:bCs/>
            <w:color w:val="0000FF"/>
          </w:rPr>
          <w:t>законом</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r>
        <w:rPr>
          <w:b w:val="0"/>
          <w:bCs/>
        </w:rPr>
        <w:t>в ходе наблюдения;</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121" w:history="1">
        <w:r>
          <w:rPr>
            <w:b w:val="0"/>
            <w:bCs/>
            <w:color w:val="0000FF"/>
          </w:rPr>
          <w:t>законом</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r>
        <w:rPr>
          <w:b w:val="0"/>
          <w:bCs/>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122" w:history="1">
        <w:r>
          <w:rPr>
            <w:b w:val="0"/>
            <w:bCs/>
            <w:color w:val="0000FF"/>
          </w:rPr>
          <w:t>законом</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123" w:history="1">
        <w:r>
          <w:rPr>
            <w:b w:val="0"/>
            <w:bCs/>
            <w:color w:val="0000FF"/>
          </w:rPr>
          <w:t>законом</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r>
        <w:rPr>
          <w:b w:val="0"/>
          <w:bCs/>
        </w:rPr>
        <w:t>2. К исключительной компетенции собрания кредиторов относится принятие решений:</w:t>
      </w:r>
    </w:p>
    <w:p w:rsidR="001D440B" w:rsidRDefault="001D440B">
      <w:pPr>
        <w:widowControl w:val="0"/>
        <w:autoSpaceDE w:val="0"/>
        <w:autoSpaceDN w:val="0"/>
        <w:adjustRightInd w:val="0"/>
        <w:spacing w:after="0" w:line="240" w:lineRule="auto"/>
        <w:ind w:firstLine="540"/>
        <w:jc w:val="both"/>
        <w:rPr>
          <w:b w:val="0"/>
          <w:bCs/>
        </w:rPr>
      </w:pPr>
      <w:r>
        <w:rPr>
          <w:b w:val="0"/>
          <w:bCs/>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и изменении плана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плана финансового оздоровления и графика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об установлении размера и порядка выплаты дополнительного вознаграждения арбитражному управляющему;</w:t>
      </w:r>
    </w:p>
    <w:p w:rsidR="001D440B" w:rsidRDefault="001D440B">
      <w:pPr>
        <w:widowControl w:val="0"/>
        <w:autoSpaceDE w:val="0"/>
        <w:autoSpaceDN w:val="0"/>
        <w:adjustRightInd w:val="0"/>
        <w:spacing w:after="0" w:line="240" w:lineRule="auto"/>
        <w:ind w:firstLine="540"/>
        <w:jc w:val="both"/>
        <w:rPr>
          <w:b w:val="0"/>
          <w:bCs/>
        </w:rPr>
      </w:pPr>
      <w:r>
        <w:rPr>
          <w:b w:val="0"/>
          <w:bCs/>
        </w:rPr>
        <w:t>об увеличении размера фиксированной суммы вознаграждения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выборе реестродержателя из числа аккредитованных саморегулируемой </w:t>
      </w:r>
      <w:r>
        <w:rPr>
          <w:b w:val="0"/>
          <w:bCs/>
        </w:rPr>
        <w:lastRenderedPageBreak/>
        <w:t>организацией арбитражных управляющих реестродержателей;</w:t>
      </w:r>
    </w:p>
    <w:p w:rsidR="001D440B" w:rsidRDefault="001D440B">
      <w:pPr>
        <w:widowControl w:val="0"/>
        <w:autoSpaceDE w:val="0"/>
        <w:autoSpaceDN w:val="0"/>
        <w:adjustRightInd w:val="0"/>
        <w:spacing w:after="0" w:line="240" w:lineRule="auto"/>
        <w:ind w:firstLine="540"/>
        <w:jc w:val="both"/>
        <w:rPr>
          <w:b w:val="0"/>
          <w:bCs/>
        </w:rPr>
      </w:pPr>
      <w:r>
        <w:rPr>
          <w:b w:val="0"/>
          <w:bCs/>
        </w:rPr>
        <w:t>о заключении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в арбитражный суд с ходатайством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об избрании представителя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12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2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31" w:name="Par324"/>
      <w:bookmarkEnd w:id="31"/>
      <w:r>
        <w:rPr>
          <w:b w:val="0"/>
          <w:bCs/>
        </w:rPr>
        <w:t xml:space="preserve">5. В случае, если собрание кредиторов не проведено арбитражным управляющим в сроки, установленные пунктом 3 </w:t>
      </w:r>
      <w:hyperlink w:anchor="Par367" w:history="1">
        <w:r>
          <w:rPr>
            <w:b w:val="0"/>
            <w:bCs/>
            <w:color w:val="0000FF"/>
          </w:rPr>
          <w:t>статьи 14</w:t>
        </w:r>
      </w:hyperlink>
      <w:r>
        <w:rPr>
          <w:b w:val="0"/>
          <w:bCs/>
        </w:rPr>
        <w:t xml:space="preserve"> настоящего Федерального закона, собрание кредиторов может быть проведено лицом или лицами, требующими его созыва.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2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1D440B" w:rsidRDefault="001D440B">
      <w:pPr>
        <w:widowControl w:val="0"/>
        <w:autoSpaceDE w:val="0"/>
        <w:autoSpaceDN w:val="0"/>
        <w:adjustRightInd w:val="0"/>
        <w:spacing w:after="0" w:line="240" w:lineRule="auto"/>
        <w:ind w:firstLine="540"/>
        <w:jc w:val="both"/>
        <w:rPr>
          <w:b w:val="0"/>
          <w:bCs/>
        </w:rPr>
      </w:pPr>
      <w:r>
        <w:rPr>
          <w:b w:val="0"/>
          <w:bCs/>
        </w:rPr>
        <w:t>проверять полномочия и регистрировать лиц, участвующих в собрании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обеспечивать установленный порядок голосования;</w:t>
      </w:r>
    </w:p>
    <w:p w:rsidR="001D440B" w:rsidRDefault="001D440B">
      <w:pPr>
        <w:widowControl w:val="0"/>
        <w:autoSpaceDE w:val="0"/>
        <w:autoSpaceDN w:val="0"/>
        <w:adjustRightInd w:val="0"/>
        <w:spacing w:after="0" w:line="240" w:lineRule="auto"/>
        <w:ind w:firstLine="540"/>
        <w:jc w:val="both"/>
        <w:rPr>
          <w:b w:val="0"/>
          <w:bCs/>
        </w:rPr>
      </w:pPr>
      <w:r>
        <w:rPr>
          <w:b w:val="0"/>
          <w:bCs/>
        </w:rPr>
        <w:t>подсчитывать голоса;</w:t>
      </w:r>
    </w:p>
    <w:p w:rsidR="001D440B" w:rsidRDefault="001D440B">
      <w:pPr>
        <w:widowControl w:val="0"/>
        <w:autoSpaceDE w:val="0"/>
        <w:autoSpaceDN w:val="0"/>
        <w:adjustRightInd w:val="0"/>
        <w:spacing w:after="0" w:line="240" w:lineRule="auto"/>
        <w:ind w:firstLine="540"/>
        <w:jc w:val="both"/>
        <w:rPr>
          <w:b w:val="0"/>
          <w:bCs/>
        </w:rPr>
      </w:pPr>
      <w:r>
        <w:rPr>
          <w:b w:val="0"/>
          <w:bCs/>
        </w:rPr>
        <w:t>составлять протокол об итогах голосования.</w:t>
      </w:r>
    </w:p>
    <w:p w:rsidR="001D440B" w:rsidRDefault="001D440B">
      <w:pPr>
        <w:widowControl w:val="0"/>
        <w:autoSpaceDE w:val="0"/>
        <w:autoSpaceDN w:val="0"/>
        <w:adjustRightInd w:val="0"/>
        <w:spacing w:after="0" w:line="240" w:lineRule="auto"/>
        <w:ind w:firstLine="540"/>
        <w:jc w:val="both"/>
        <w:rPr>
          <w:b w:val="0"/>
          <w:bCs/>
        </w:rPr>
      </w:pPr>
      <w:r>
        <w:rPr>
          <w:b w:val="0"/>
          <w:bCs/>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В случае проведения собрания кредиторов в порядке, предусмотренном </w:t>
      </w:r>
      <w:hyperlink w:anchor="Par324" w:history="1">
        <w:r>
          <w:rPr>
            <w:b w:val="0"/>
            <w:bCs/>
            <w:color w:val="0000FF"/>
          </w:rPr>
          <w:t>пунктом 5</w:t>
        </w:r>
      </w:hyperlink>
      <w:r>
        <w:rPr>
          <w:b w:val="0"/>
          <w:bCs/>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1D440B" w:rsidRDefault="001D440B">
      <w:pPr>
        <w:widowControl w:val="0"/>
        <w:autoSpaceDE w:val="0"/>
        <w:autoSpaceDN w:val="0"/>
        <w:adjustRightInd w:val="0"/>
        <w:spacing w:after="0" w:line="240" w:lineRule="auto"/>
        <w:ind w:firstLine="540"/>
        <w:jc w:val="both"/>
        <w:rPr>
          <w:b w:val="0"/>
          <w:bCs/>
        </w:rPr>
      </w:pPr>
      <w:bookmarkStart w:id="32" w:name="Par334"/>
      <w:bookmarkEnd w:id="32"/>
      <w:r>
        <w:rPr>
          <w:b w:val="0"/>
          <w:bCs/>
        </w:rPr>
        <w:t>К протоколу собрания кредиторов должны быть приложены копии:</w:t>
      </w:r>
    </w:p>
    <w:p w:rsidR="001D440B" w:rsidRDefault="001D440B">
      <w:pPr>
        <w:widowControl w:val="0"/>
        <w:autoSpaceDE w:val="0"/>
        <w:autoSpaceDN w:val="0"/>
        <w:adjustRightInd w:val="0"/>
        <w:spacing w:after="0" w:line="240" w:lineRule="auto"/>
        <w:ind w:firstLine="540"/>
        <w:jc w:val="both"/>
        <w:rPr>
          <w:b w:val="0"/>
          <w:bCs/>
        </w:rPr>
      </w:pPr>
      <w:r>
        <w:rPr>
          <w:b w:val="0"/>
          <w:bCs/>
        </w:rPr>
        <w:t>реестра требований кредиторов на дату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бюллетеней для голосования;</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документов, подтверждающих полномочия участников собрания;</w:t>
      </w:r>
    </w:p>
    <w:p w:rsidR="001D440B" w:rsidRDefault="001D440B">
      <w:pPr>
        <w:widowControl w:val="0"/>
        <w:autoSpaceDE w:val="0"/>
        <w:autoSpaceDN w:val="0"/>
        <w:adjustRightInd w:val="0"/>
        <w:spacing w:after="0" w:line="240" w:lineRule="auto"/>
        <w:ind w:firstLine="540"/>
        <w:jc w:val="both"/>
        <w:rPr>
          <w:b w:val="0"/>
          <w:bCs/>
        </w:rPr>
      </w:pPr>
      <w:r>
        <w:rPr>
          <w:b w:val="0"/>
          <w:bCs/>
        </w:rPr>
        <w:t>материалов, представленных участникам собрания для ознакомления и (или) утверждения;</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иных документов по усмотрению арбитражного управляющего или на основании решения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2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3" w:name="Par346"/>
      <w:bookmarkEnd w:id="33"/>
      <w:r>
        <w:rPr>
          <w:b w:val="0"/>
          <w:bCs/>
        </w:rPr>
        <w:t>Статья 13. Уведомление о проведении собрания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средствах массовой информации в порядке, определенном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В сообщении о проведении собрания кредиторов должны содержаться следующие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место нахождения должника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дата, время и место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повестка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порядок ознакомления с материалами, подлежащими рассмотрению собранием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порядок регистрации участников собрания.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14. Порядок созыва собрания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Собрание кредиторов созывается по инициативе:</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одной трети от общего количества конкурсных кредиторов и уполномоченных органов.</w:t>
      </w:r>
    </w:p>
    <w:p w:rsidR="001D440B" w:rsidRDefault="001D440B">
      <w:pPr>
        <w:widowControl w:val="0"/>
        <w:autoSpaceDE w:val="0"/>
        <w:autoSpaceDN w:val="0"/>
        <w:adjustRightInd w:val="0"/>
        <w:spacing w:after="0" w:line="240" w:lineRule="auto"/>
        <w:ind w:firstLine="540"/>
        <w:jc w:val="both"/>
        <w:rPr>
          <w:b w:val="0"/>
          <w:bCs/>
        </w:rPr>
      </w:pPr>
      <w:r>
        <w:rPr>
          <w:b w:val="0"/>
          <w:bCs/>
        </w:rPr>
        <w:t>2. В требовании о проведении собрания кредиторов должны быть сформулированы вопросы, подлежащие внесению в повестку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1D440B" w:rsidRDefault="001D440B">
      <w:pPr>
        <w:widowControl w:val="0"/>
        <w:autoSpaceDE w:val="0"/>
        <w:autoSpaceDN w:val="0"/>
        <w:adjustRightInd w:val="0"/>
        <w:spacing w:after="0" w:line="240" w:lineRule="auto"/>
        <w:ind w:firstLine="540"/>
        <w:jc w:val="both"/>
        <w:rPr>
          <w:b w:val="0"/>
          <w:bCs/>
        </w:rPr>
      </w:pPr>
      <w:bookmarkStart w:id="34" w:name="Par367"/>
      <w:bookmarkEnd w:id="34"/>
      <w:r>
        <w:rPr>
          <w:b w:val="0"/>
          <w:bCs/>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5" w:name="Par372"/>
      <w:bookmarkEnd w:id="35"/>
      <w:r>
        <w:rPr>
          <w:b w:val="0"/>
          <w:bCs/>
        </w:rPr>
        <w:t>Статья 15. Порядок принятия решений собранием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2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образовании комитета кредиторов, определении количественного состава и полномочий комитета кредиторов, избрании его членов;</w:t>
      </w:r>
    </w:p>
    <w:p w:rsidR="001D440B" w:rsidRDefault="001D440B">
      <w:pPr>
        <w:widowControl w:val="0"/>
        <w:autoSpaceDE w:val="0"/>
        <w:autoSpaceDN w:val="0"/>
        <w:adjustRightInd w:val="0"/>
        <w:spacing w:after="0" w:line="240" w:lineRule="auto"/>
        <w:ind w:firstLine="540"/>
        <w:jc w:val="both"/>
        <w:rPr>
          <w:b w:val="0"/>
          <w:bCs/>
        </w:rPr>
      </w:pPr>
      <w:r>
        <w:rPr>
          <w:b w:val="0"/>
          <w:bCs/>
        </w:rPr>
        <w:t>о досрочном прекращении полномочий комитета кредиторов и об избрании нового состава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 введении финансового оздоровления, об изменении срока его проведения и об обращении с соответствующим ходатайством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об утверждении графика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о введении и продлении внешнего управления и об обращении с соответствующим ходатайством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и изменении плана внешнего управления;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2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в арбитражный суд с ходатайством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3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в арбитражный суд с ходатайством об отстранении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о включении в повестку дня собрания кредиторов дополнительных вопросов и принимаемых по ним решениях;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заключении мирового соглашения в порядке и на условиях, которые установлены пунктом 2 </w:t>
      </w:r>
      <w:hyperlink w:anchor="Par3662" w:history="1">
        <w:r>
          <w:rPr>
            <w:b w:val="0"/>
            <w:bCs/>
            <w:color w:val="0000FF"/>
          </w:rPr>
          <w:t>статьи 150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Утратил силу. - Федеральный </w:t>
      </w:r>
      <w:hyperlink r:id="rId131"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132" w:history="1">
        <w:r>
          <w:rPr>
            <w:b w:val="0"/>
            <w:bCs/>
            <w:color w:val="0000FF"/>
          </w:rPr>
          <w:t>главы 12</w:t>
        </w:r>
      </w:hyperlink>
      <w:r>
        <w:rPr>
          <w:b w:val="0"/>
          <w:bCs/>
        </w:rPr>
        <w:t xml:space="preserve"> Гражданского кодекса РФ (пункт 1 Информационного </w:t>
      </w:r>
      <w:hyperlink r:id="rId133" w:history="1">
        <w:r>
          <w:rPr>
            <w:b w:val="0"/>
            <w:bCs/>
            <w:color w:val="0000FF"/>
          </w:rPr>
          <w:t>письма</w:t>
        </w:r>
      </w:hyperlink>
      <w:r>
        <w:rPr>
          <w:b w:val="0"/>
          <w:bCs/>
        </w:rPr>
        <w:t xml:space="preserve"> ВАС РФ от 26.07.2005 N 93).</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3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36" w:name="Par403"/>
      <w:bookmarkEnd w:id="36"/>
      <w:r>
        <w:rPr>
          <w:b w:val="0"/>
          <w:bCs/>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w:t>
      </w:r>
      <w:hyperlink w:anchor="Par1761" w:history="1">
        <w:r>
          <w:rPr>
            <w:b w:val="0"/>
            <w:bCs/>
            <w:color w:val="0000FF"/>
          </w:rPr>
          <w:t>статьи 61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порядке включения иностранных судебных решений в реестр требований кредиторов см. </w:t>
      </w:r>
      <w:hyperlink r:id="rId135" w:history="1">
        <w:r>
          <w:rPr>
            <w:b w:val="0"/>
            <w:bCs/>
            <w:color w:val="0000FF"/>
          </w:rPr>
          <w:t>Информационное письмо</w:t>
        </w:r>
      </w:hyperlink>
      <w:r>
        <w:rPr>
          <w:b w:val="0"/>
          <w:bCs/>
        </w:rPr>
        <w:t xml:space="preserve"> Президиума ВАС РФ от 22.12.2005 N 96.</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37" w:name="Par408"/>
      <w:bookmarkEnd w:id="37"/>
      <w:r>
        <w:rPr>
          <w:b w:val="0"/>
          <w:bCs/>
        </w:rPr>
        <w:t>Статья 16. Реестр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Реестр требований кредиторов ведет арбитражный управляющий или реестродержатель.</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Реестр требований кредиторов в качестве реестродержателя ведется профессиональными участниками рынка ценных бумаг, осуществляющими </w:t>
      </w:r>
      <w:hyperlink r:id="rId136" w:history="1">
        <w:r>
          <w:rPr>
            <w:b w:val="0"/>
            <w:bCs/>
            <w:color w:val="0000FF"/>
          </w:rPr>
          <w:t xml:space="preserve">деятельность </w:t>
        </w:r>
        <w:r>
          <w:rPr>
            <w:b w:val="0"/>
            <w:bCs/>
            <w:color w:val="0000FF"/>
          </w:rPr>
          <w:lastRenderedPageBreak/>
          <w:t>по ведению реестра</w:t>
        </w:r>
      </w:hyperlink>
      <w:r>
        <w:rPr>
          <w:b w:val="0"/>
          <w:bCs/>
        </w:rPr>
        <w:t xml:space="preserve"> владельцев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Федеральных законов от 30.12.2008 </w:t>
      </w:r>
      <w:hyperlink r:id="rId137" w:history="1">
        <w:r>
          <w:rPr>
            <w:b w:val="0"/>
            <w:bCs/>
            <w:color w:val="0000FF"/>
          </w:rPr>
          <w:t>N 296-ФЗ</w:t>
        </w:r>
      </w:hyperlink>
      <w:r>
        <w:rPr>
          <w:b w:val="0"/>
          <w:bCs/>
        </w:rPr>
        <w:t xml:space="preserve">, от 27.07.2010 </w:t>
      </w:r>
      <w:hyperlink r:id="rId138" w:history="1">
        <w:r>
          <w:rPr>
            <w:b w:val="0"/>
            <w:bCs/>
            <w:color w:val="0000FF"/>
          </w:rPr>
          <w:t>N 219-ФЗ</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139"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1D440B" w:rsidRDefault="001D440B">
      <w:pPr>
        <w:widowControl w:val="0"/>
        <w:autoSpaceDE w:val="0"/>
        <w:autoSpaceDN w:val="0"/>
        <w:adjustRightInd w:val="0"/>
        <w:spacing w:after="0" w:line="240" w:lineRule="auto"/>
        <w:ind w:firstLine="540"/>
        <w:jc w:val="both"/>
        <w:rPr>
          <w:b w:val="0"/>
          <w:bCs/>
        </w:rPr>
      </w:pPr>
      <w:r>
        <w:rPr>
          <w:b w:val="0"/>
          <w:bCs/>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1D440B" w:rsidRDefault="001D440B">
      <w:pPr>
        <w:widowControl w:val="0"/>
        <w:autoSpaceDE w:val="0"/>
        <w:autoSpaceDN w:val="0"/>
        <w:adjustRightInd w:val="0"/>
        <w:spacing w:after="0" w:line="240" w:lineRule="auto"/>
        <w:ind w:firstLine="540"/>
        <w:jc w:val="both"/>
        <w:rPr>
          <w:b w:val="0"/>
          <w:bCs/>
        </w:rPr>
      </w:pPr>
      <w:r>
        <w:rPr>
          <w:b w:val="0"/>
          <w:bCs/>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1D440B" w:rsidRDefault="001D440B">
      <w:pPr>
        <w:widowControl w:val="0"/>
        <w:autoSpaceDE w:val="0"/>
        <w:autoSpaceDN w:val="0"/>
        <w:adjustRightInd w:val="0"/>
        <w:spacing w:after="0" w:line="240" w:lineRule="auto"/>
        <w:ind w:firstLine="540"/>
        <w:jc w:val="both"/>
        <w:rPr>
          <w:b w:val="0"/>
          <w:bCs/>
        </w:rPr>
      </w:pPr>
      <w:r>
        <w:rPr>
          <w:b w:val="0"/>
          <w:bCs/>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32" w:history="1">
        <w:r>
          <w:rPr>
            <w:b w:val="0"/>
            <w:bCs/>
            <w:color w:val="0000FF"/>
          </w:rPr>
          <w:t>статьей 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ведение реестра требований кредиторов осуществляется реестродержателем, судебные акты, устанавливающие размер требований кредиторов, </w:t>
      </w:r>
      <w:r>
        <w:rPr>
          <w:b w:val="0"/>
          <w:bCs/>
        </w:rPr>
        <w:lastRenderedPageBreak/>
        <w:t>направляются арбитражным судом реестродержателю для включения соответствующих требований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bookmarkStart w:id="38" w:name="Par430"/>
      <w:bookmarkEnd w:id="38"/>
      <w:r>
        <w:rPr>
          <w:b w:val="0"/>
          <w:bCs/>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1D440B" w:rsidRDefault="001D440B">
      <w:pPr>
        <w:widowControl w:val="0"/>
        <w:autoSpaceDE w:val="0"/>
        <w:autoSpaceDN w:val="0"/>
        <w:adjustRightInd w:val="0"/>
        <w:spacing w:after="0" w:line="240" w:lineRule="auto"/>
        <w:ind w:firstLine="540"/>
        <w:jc w:val="both"/>
        <w:rPr>
          <w:b w:val="0"/>
          <w:bCs/>
        </w:rPr>
      </w:pPr>
      <w:r>
        <w:rPr>
          <w:b w:val="0"/>
          <w:bCs/>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1D440B" w:rsidRDefault="001D440B">
      <w:pPr>
        <w:widowControl w:val="0"/>
        <w:autoSpaceDE w:val="0"/>
        <w:autoSpaceDN w:val="0"/>
        <w:adjustRightInd w:val="0"/>
        <w:spacing w:after="0" w:line="240" w:lineRule="auto"/>
        <w:jc w:val="both"/>
        <w:rPr>
          <w:b w:val="0"/>
          <w:bCs/>
        </w:rPr>
      </w:pPr>
      <w:r>
        <w:rPr>
          <w:b w:val="0"/>
          <w:bCs/>
        </w:rPr>
        <w:t xml:space="preserve">(п. 7.1 введен Федеральным </w:t>
      </w:r>
      <w:hyperlink r:id="rId140" w:history="1">
        <w:r>
          <w:rPr>
            <w:b w:val="0"/>
            <w:bCs/>
            <w:color w:val="0000FF"/>
          </w:rPr>
          <w:t>законом</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430" w:history="1">
        <w:r>
          <w:rPr>
            <w:b w:val="0"/>
            <w:bCs/>
            <w:color w:val="0000FF"/>
          </w:rPr>
          <w:t>пункте 7</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1D440B" w:rsidRDefault="001D440B">
      <w:pPr>
        <w:widowControl w:val="0"/>
        <w:autoSpaceDE w:val="0"/>
        <w:autoSpaceDN w:val="0"/>
        <w:adjustRightInd w:val="0"/>
        <w:spacing w:after="0" w:line="240" w:lineRule="auto"/>
        <w:ind w:firstLine="540"/>
        <w:jc w:val="both"/>
        <w:rPr>
          <w:b w:val="0"/>
          <w:bCs/>
        </w:rPr>
      </w:pPr>
      <w:r>
        <w:rPr>
          <w:b w:val="0"/>
          <w:bCs/>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Расходы на подготовку и направление такой выписки и копии реестра возлагаются на кредитора.</w:t>
      </w:r>
    </w:p>
    <w:p w:rsidR="001D440B" w:rsidRDefault="001D440B">
      <w:pPr>
        <w:widowControl w:val="0"/>
        <w:autoSpaceDE w:val="0"/>
        <w:autoSpaceDN w:val="0"/>
        <w:adjustRightInd w:val="0"/>
        <w:spacing w:after="0" w:line="240" w:lineRule="auto"/>
        <w:ind w:firstLine="540"/>
        <w:jc w:val="both"/>
        <w:rPr>
          <w:b w:val="0"/>
          <w:bCs/>
        </w:rPr>
      </w:pPr>
      <w:r>
        <w:rPr>
          <w:b w:val="0"/>
          <w:bCs/>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1D440B" w:rsidRDefault="001D440B">
      <w:pPr>
        <w:widowControl w:val="0"/>
        <w:autoSpaceDE w:val="0"/>
        <w:autoSpaceDN w:val="0"/>
        <w:adjustRightInd w:val="0"/>
        <w:spacing w:after="0" w:line="240" w:lineRule="auto"/>
        <w:ind w:firstLine="540"/>
        <w:jc w:val="both"/>
        <w:rPr>
          <w:b w:val="0"/>
          <w:bCs/>
        </w:rPr>
      </w:pPr>
      <w:bookmarkStart w:id="39" w:name="Par440"/>
      <w:bookmarkEnd w:id="39"/>
      <w:r>
        <w:rPr>
          <w:b w:val="0"/>
          <w:bCs/>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745"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Трудовые споры между должником и работником должника рассматриваются в порядке, определенном </w:t>
      </w:r>
      <w:hyperlink r:id="rId141" w:history="1">
        <w:r>
          <w:rPr>
            <w:b w:val="0"/>
            <w:bCs/>
            <w:color w:val="0000FF"/>
          </w:rPr>
          <w:t>трудовым</w:t>
        </w:r>
      </w:hyperlink>
      <w:r>
        <w:rPr>
          <w:b w:val="0"/>
          <w:bCs/>
        </w:rPr>
        <w:t xml:space="preserve"> законодательством и </w:t>
      </w:r>
      <w:hyperlink r:id="rId142" w:history="1">
        <w:r>
          <w:rPr>
            <w:b w:val="0"/>
            <w:bCs/>
            <w:color w:val="0000FF"/>
          </w:rPr>
          <w:t>гражданским процессуальным</w:t>
        </w:r>
      </w:hyperlink>
      <w:r>
        <w:rPr>
          <w:b w:val="0"/>
          <w:bCs/>
        </w:rPr>
        <w:t xml:space="preserve"> законодательством.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 Комитет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Комитет кредиторов представляет законные интересы конкурсных кредиторов, уполномоченных органов и осуществляет контроль за действиями арбитражного </w:t>
      </w:r>
      <w:r>
        <w:rPr>
          <w:b w:val="0"/>
          <w:bCs/>
        </w:rPr>
        <w:lastRenderedPageBreak/>
        <w:t>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3. Комитет кредиторов для осуществления возложенных на него функций вправе:</w:t>
      </w:r>
    </w:p>
    <w:p w:rsidR="001D440B" w:rsidRDefault="001D440B">
      <w:pPr>
        <w:widowControl w:val="0"/>
        <w:autoSpaceDE w:val="0"/>
        <w:autoSpaceDN w:val="0"/>
        <w:adjustRightInd w:val="0"/>
        <w:spacing w:after="0" w:line="240" w:lineRule="auto"/>
        <w:ind w:firstLine="540"/>
        <w:jc w:val="both"/>
        <w:rPr>
          <w:b w:val="0"/>
          <w:bCs/>
        </w:rPr>
      </w:pPr>
      <w:r>
        <w:rPr>
          <w:b w:val="0"/>
          <w:bCs/>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4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обжаловать в арбитражный суд действия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решения о созыве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1D440B" w:rsidRDefault="001D440B">
      <w:pPr>
        <w:widowControl w:val="0"/>
        <w:autoSpaceDE w:val="0"/>
        <w:autoSpaceDN w:val="0"/>
        <w:adjustRightInd w:val="0"/>
        <w:spacing w:after="0" w:line="240" w:lineRule="auto"/>
        <w:ind w:firstLine="540"/>
        <w:jc w:val="both"/>
        <w:rPr>
          <w:b w:val="0"/>
          <w:bCs/>
        </w:rPr>
      </w:pPr>
      <w:r>
        <w:rPr>
          <w:b w:val="0"/>
          <w:bCs/>
        </w:rPr>
        <w:t>5. При решении вопросов на заседании комитета кредиторов каждый член комитета кредиторов обладает одним голосом.</w:t>
      </w:r>
    </w:p>
    <w:p w:rsidR="001D440B" w:rsidRDefault="001D440B">
      <w:pPr>
        <w:widowControl w:val="0"/>
        <w:autoSpaceDE w:val="0"/>
        <w:autoSpaceDN w:val="0"/>
        <w:adjustRightInd w:val="0"/>
        <w:spacing w:after="0" w:line="240" w:lineRule="auto"/>
        <w:ind w:firstLine="540"/>
        <w:jc w:val="both"/>
        <w:rPr>
          <w:b w:val="0"/>
          <w:bCs/>
        </w:rPr>
      </w:pPr>
      <w:r>
        <w:rPr>
          <w:b w:val="0"/>
          <w:bCs/>
        </w:rPr>
        <w:t>Передача права голоса членом комитета кредиторов иному лицу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6. Решения комитета кредиторов принимаются большинством голосов от общего количества членов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8. Регламент работы комитета кредиторов определяется комитетом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 Избрание комитета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Государственные и муниципальные служащие могут избираться членами комитета кредиторов по предложению уполномоченных органов.</w:t>
      </w:r>
    </w:p>
    <w:p w:rsidR="001D440B" w:rsidRDefault="001D440B">
      <w:pPr>
        <w:widowControl w:val="0"/>
        <w:autoSpaceDE w:val="0"/>
        <w:autoSpaceDN w:val="0"/>
        <w:adjustRightInd w:val="0"/>
        <w:spacing w:after="0" w:line="240" w:lineRule="auto"/>
        <w:ind w:firstLine="540"/>
        <w:jc w:val="both"/>
        <w:rPr>
          <w:b w:val="0"/>
          <w:bCs/>
        </w:rPr>
      </w:pPr>
      <w:r>
        <w:rPr>
          <w:b w:val="0"/>
          <w:bCs/>
        </w:rPr>
        <w:t>По решению собрания кредиторов полномочия комитета кредиторов могут быть прекращены досрочно.</w:t>
      </w:r>
    </w:p>
    <w:p w:rsidR="001D440B" w:rsidRDefault="001D440B">
      <w:pPr>
        <w:widowControl w:val="0"/>
        <w:autoSpaceDE w:val="0"/>
        <w:autoSpaceDN w:val="0"/>
        <w:adjustRightInd w:val="0"/>
        <w:spacing w:after="0" w:line="240" w:lineRule="auto"/>
        <w:ind w:firstLine="540"/>
        <w:jc w:val="both"/>
        <w:rPr>
          <w:b w:val="0"/>
          <w:bCs/>
        </w:rPr>
      </w:pPr>
      <w:r>
        <w:rPr>
          <w:b w:val="0"/>
          <w:bCs/>
        </w:rPr>
        <w:t>2. Выборы комитета кредиторов осуществляются кумулятивным голосованием.</w:t>
      </w:r>
    </w:p>
    <w:p w:rsidR="001D440B" w:rsidRDefault="001D440B">
      <w:pPr>
        <w:widowControl w:val="0"/>
        <w:autoSpaceDE w:val="0"/>
        <w:autoSpaceDN w:val="0"/>
        <w:adjustRightInd w:val="0"/>
        <w:spacing w:after="0" w:line="240" w:lineRule="auto"/>
        <w:ind w:firstLine="540"/>
        <w:jc w:val="both"/>
        <w:rPr>
          <w:b w:val="0"/>
          <w:bCs/>
        </w:rPr>
      </w:pPr>
      <w:r>
        <w:rPr>
          <w:b w:val="0"/>
          <w:bCs/>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Избранными в состав комитета кредиторов считаются кандидаты, набравшие наибольшее число голосов.</w:t>
      </w:r>
    </w:p>
    <w:p w:rsidR="001D440B" w:rsidRDefault="001D440B">
      <w:pPr>
        <w:widowControl w:val="0"/>
        <w:autoSpaceDE w:val="0"/>
        <w:autoSpaceDN w:val="0"/>
        <w:adjustRightInd w:val="0"/>
        <w:spacing w:after="0" w:line="240" w:lineRule="auto"/>
        <w:ind w:firstLine="540"/>
        <w:jc w:val="both"/>
        <w:rPr>
          <w:b w:val="0"/>
          <w:bCs/>
        </w:rPr>
      </w:pPr>
      <w:r>
        <w:rPr>
          <w:b w:val="0"/>
          <w:bCs/>
        </w:rPr>
        <w:t>3. Члены комитета кредиторов избирают из своего состава председателя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18.1. Особенности правового положения кредиторов, требования которых обеспечены залогом имущества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44" w:history="1">
        <w:r>
          <w:rPr>
            <w:b w:val="0"/>
            <w:bCs/>
            <w:color w:val="0000FF"/>
          </w:rPr>
          <w:t>законом</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даты введения наблюдения обращение взыскания на заложенное имущество, в том числе во внесудебном порядке, не допускается.</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145"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1D440B" w:rsidRDefault="001D440B">
      <w:pPr>
        <w:widowControl w:val="0"/>
        <w:autoSpaceDE w:val="0"/>
        <w:autoSpaceDN w:val="0"/>
        <w:adjustRightInd w:val="0"/>
        <w:spacing w:after="0" w:line="240" w:lineRule="auto"/>
        <w:ind w:firstLine="540"/>
        <w:jc w:val="both"/>
        <w:rPr>
          <w:b w:val="0"/>
          <w:bCs/>
        </w:rPr>
      </w:pPr>
      <w:r>
        <w:rPr>
          <w:b w:val="0"/>
          <w:bCs/>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707" w:history="1">
        <w:r>
          <w:rPr>
            <w:b w:val="0"/>
            <w:bCs/>
            <w:color w:val="0000FF"/>
          </w:rPr>
          <w:t>пунктами 4</w:t>
        </w:r>
      </w:hyperlink>
      <w:r>
        <w:rPr>
          <w:b w:val="0"/>
          <w:bCs/>
        </w:rPr>
        <w:t xml:space="preserve">, </w:t>
      </w:r>
      <w:hyperlink w:anchor="Par2711" w:history="1">
        <w:r>
          <w:rPr>
            <w:b w:val="0"/>
            <w:bCs/>
            <w:color w:val="0000FF"/>
          </w:rPr>
          <w:t>5</w:t>
        </w:r>
      </w:hyperlink>
      <w:r>
        <w:rPr>
          <w:b w:val="0"/>
          <w:bCs/>
        </w:rPr>
        <w:t xml:space="preserve">, </w:t>
      </w:r>
      <w:hyperlink w:anchor="Par2728" w:history="1">
        <w:r>
          <w:rPr>
            <w:b w:val="0"/>
            <w:bCs/>
            <w:color w:val="0000FF"/>
          </w:rPr>
          <w:t>8</w:t>
        </w:r>
      </w:hyperlink>
      <w:r>
        <w:rPr>
          <w:b w:val="0"/>
          <w:bCs/>
        </w:rPr>
        <w:t xml:space="preserve"> - </w:t>
      </w:r>
      <w:hyperlink w:anchor="Par2834" w:history="1">
        <w:r>
          <w:rPr>
            <w:b w:val="0"/>
            <w:bCs/>
            <w:color w:val="0000FF"/>
          </w:rPr>
          <w:t>19 статьи 110</w:t>
        </w:r>
      </w:hyperlink>
      <w:r>
        <w:rPr>
          <w:b w:val="0"/>
          <w:bCs/>
        </w:rPr>
        <w:t xml:space="preserve"> и </w:t>
      </w:r>
      <w:hyperlink w:anchor="Par2868" w:history="1">
        <w:r>
          <w:rPr>
            <w:b w:val="0"/>
            <w:bCs/>
            <w:color w:val="0000FF"/>
          </w:rPr>
          <w:t>пунктом 3 статьи 111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Начальная продажная цена предмета залога определяется в соответствии с законодательством Российской Федерации о залоге.</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D440B" w:rsidRDefault="001D440B">
      <w:pPr>
        <w:widowControl w:val="0"/>
        <w:autoSpaceDE w:val="0"/>
        <w:autoSpaceDN w:val="0"/>
        <w:adjustRightInd w:val="0"/>
        <w:spacing w:after="0" w:line="240" w:lineRule="auto"/>
        <w:ind w:firstLine="540"/>
        <w:jc w:val="both"/>
        <w:rPr>
          <w:b w:val="0"/>
          <w:bCs/>
        </w:rPr>
      </w:pPr>
      <w:r>
        <w:rPr>
          <w:b w:val="0"/>
          <w:bCs/>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w:t>
      </w:r>
      <w:r>
        <w:rPr>
          <w:b w:val="0"/>
          <w:bCs/>
        </w:rPr>
        <w:lastRenderedPageBreak/>
        <w:t>за счет средств, вырученных от продажи заложенного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1D440B" w:rsidRDefault="001D440B">
      <w:pPr>
        <w:widowControl w:val="0"/>
        <w:autoSpaceDE w:val="0"/>
        <w:autoSpaceDN w:val="0"/>
        <w:adjustRightInd w:val="0"/>
        <w:spacing w:after="0" w:line="240" w:lineRule="auto"/>
        <w:jc w:val="both"/>
        <w:rPr>
          <w:b w:val="0"/>
          <w:bCs/>
        </w:rPr>
      </w:pPr>
      <w:r>
        <w:rPr>
          <w:b w:val="0"/>
          <w:bCs/>
        </w:rPr>
        <w:t xml:space="preserve">(п. 5 в ред. Федерального </w:t>
      </w:r>
      <w:hyperlink r:id="rId146"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Продажа предмета залога в ходе конкурсного производства осуществляется в порядке, установленном </w:t>
      </w:r>
      <w:hyperlink w:anchor="Par3410" w:history="1">
        <w:r>
          <w:rPr>
            <w:b w:val="0"/>
            <w:bCs/>
            <w:color w:val="0000FF"/>
          </w:rPr>
          <w:t>статьей 138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6 введен Федеральным </w:t>
      </w:r>
      <w:hyperlink r:id="rId147" w:history="1">
        <w:r>
          <w:rPr>
            <w:b w:val="0"/>
            <w:bCs/>
            <w:color w:val="0000FF"/>
          </w:rPr>
          <w:t>законом</w:t>
        </w:r>
      </w:hyperlink>
      <w:r>
        <w:rPr>
          <w:b w:val="0"/>
          <w:bCs/>
        </w:rPr>
        <w:t xml:space="preserve"> от 19.07.2009 N 195-ФЗ)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40" w:name="Par497"/>
      <w:bookmarkEnd w:id="40"/>
      <w:r>
        <w:rPr>
          <w:b w:val="0"/>
          <w:bCs/>
        </w:rPr>
        <w:t>Статья 19. Заинтересованные лица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148"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41" w:name="Par502"/>
      <w:bookmarkEnd w:id="41"/>
      <w:r>
        <w:rPr>
          <w:b w:val="0"/>
          <w:bCs/>
        </w:rPr>
        <w:t>1. В целях настоящего Федерального закона заинтересованными лицами по отношению к должнику признаются: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лицо, которое в соответствии с Федеральным </w:t>
      </w:r>
      <w:hyperlink r:id="rId149" w:history="1">
        <w:r>
          <w:rPr>
            <w:b w:val="0"/>
            <w:bCs/>
            <w:color w:val="0000FF"/>
          </w:rPr>
          <w:t>законом</w:t>
        </w:r>
      </w:hyperlink>
      <w:r>
        <w:rPr>
          <w:b w:val="0"/>
          <w:bCs/>
        </w:rPr>
        <w:t xml:space="preserve"> от 26 июля 2006 года N 135-ФЗ "О защите конкуренции" входит в одну группу лиц с должником;</w:t>
      </w:r>
    </w:p>
    <w:p w:rsidR="001D440B" w:rsidRDefault="001D440B">
      <w:pPr>
        <w:widowControl w:val="0"/>
        <w:autoSpaceDE w:val="0"/>
        <w:autoSpaceDN w:val="0"/>
        <w:adjustRightInd w:val="0"/>
        <w:spacing w:after="0" w:line="240" w:lineRule="auto"/>
        <w:ind w:firstLine="540"/>
        <w:jc w:val="both"/>
        <w:rPr>
          <w:b w:val="0"/>
          <w:bCs/>
        </w:rPr>
      </w:pPr>
      <w:r>
        <w:rPr>
          <w:b w:val="0"/>
          <w:bCs/>
        </w:rPr>
        <w:t>лицо, которое является аффилированным лицом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2. Заинтересованными лицами по отношению к должнику - юридическому лицу признаются также:</w:t>
      </w:r>
    </w:p>
    <w:p w:rsidR="001D440B" w:rsidRDefault="001D440B">
      <w:pPr>
        <w:widowControl w:val="0"/>
        <w:autoSpaceDE w:val="0"/>
        <w:autoSpaceDN w:val="0"/>
        <w:adjustRightInd w:val="0"/>
        <w:spacing w:after="0" w:line="240" w:lineRule="auto"/>
        <w:ind w:firstLine="540"/>
        <w:jc w:val="both"/>
        <w:rPr>
          <w:b w:val="0"/>
          <w:bCs/>
        </w:rPr>
      </w:pPr>
      <w:bookmarkStart w:id="42" w:name="Par506"/>
      <w:bookmarkEnd w:id="42"/>
      <w:r>
        <w:rPr>
          <w:b w:val="0"/>
          <w:bCs/>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лица, находящиеся с физическими лицами, указанными в </w:t>
      </w:r>
      <w:hyperlink w:anchor="Par506" w:history="1">
        <w:r>
          <w:rPr>
            <w:b w:val="0"/>
            <w:bCs/>
            <w:color w:val="0000FF"/>
          </w:rPr>
          <w:t>абзаце втором</w:t>
        </w:r>
      </w:hyperlink>
      <w:r>
        <w:rPr>
          <w:b w:val="0"/>
          <w:bCs/>
        </w:rPr>
        <w:t xml:space="preserve"> настоящего пункта, в отношениях, определенных </w:t>
      </w:r>
      <w:hyperlink w:anchor="Par509" w:history="1">
        <w:r>
          <w:rPr>
            <w:b w:val="0"/>
            <w:bCs/>
            <w:color w:val="0000FF"/>
          </w:rPr>
          <w:t>пунктом 3</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1D440B" w:rsidRDefault="001D440B">
      <w:pPr>
        <w:widowControl w:val="0"/>
        <w:autoSpaceDE w:val="0"/>
        <w:autoSpaceDN w:val="0"/>
        <w:adjustRightInd w:val="0"/>
        <w:spacing w:after="0" w:line="240" w:lineRule="auto"/>
        <w:ind w:firstLine="540"/>
        <w:jc w:val="both"/>
        <w:rPr>
          <w:b w:val="0"/>
          <w:bCs/>
        </w:rPr>
      </w:pPr>
      <w:bookmarkStart w:id="43" w:name="Par509"/>
      <w:bookmarkEnd w:id="43"/>
      <w:r>
        <w:rPr>
          <w:b w:val="0"/>
          <w:bCs/>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502" w:history="1">
        <w:r>
          <w:rPr>
            <w:b w:val="0"/>
            <w:bCs/>
            <w:color w:val="0000FF"/>
          </w:rPr>
          <w:t>пунктами 1</w:t>
        </w:r>
      </w:hyperlink>
      <w:r>
        <w:rPr>
          <w:b w:val="0"/>
          <w:bCs/>
        </w:rPr>
        <w:t xml:space="preserve"> и </w:t>
      </w:r>
      <w:hyperlink w:anchor="Par509" w:history="1">
        <w:r>
          <w:rPr>
            <w:b w:val="0"/>
            <w:bCs/>
            <w:color w:val="0000FF"/>
          </w:rPr>
          <w:t>3</w:t>
        </w:r>
      </w:hyperlink>
      <w:r>
        <w:rPr>
          <w:b w:val="0"/>
          <w:bCs/>
        </w:rPr>
        <w:t xml:space="preserve"> настоящей статьи.</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Арбитражные управляющие, утвержденные в деле о банкротстве и не соответствующие требованиям, установленным данным документом, подлежат отстранению арбитражным судом по заявлению органа по контролю (надзору) до 1 июля 2009 года (</w:t>
      </w:r>
      <w:hyperlink w:anchor="Par5626" w:history="1">
        <w:r>
          <w:rPr>
            <w:b w:val="0"/>
            <w:bCs/>
            <w:color w:val="0000FF"/>
          </w:rPr>
          <w:t>пункт 8 статьи 233</w:t>
        </w:r>
      </w:hyperlink>
      <w:r>
        <w:rPr>
          <w:b w:val="0"/>
          <w:bCs/>
        </w:rPr>
        <w:t xml:space="preserve"> данного документа).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Положения статьи 20 в части 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применяются с 1 января 2011 года (</w:t>
      </w:r>
      <w:hyperlink r:id="rId150" w:history="1">
        <w:r>
          <w:rPr>
            <w:b w:val="0"/>
            <w:bCs/>
            <w:color w:val="0000FF"/>
          </w:rPr>
          <w:t>пункт 9 статьи 4</w:t>
        </w:r>
      </w:hyperlink>
      <w:r>
        <w:rPr>
          <w:b w:val="0"/>
          <w:bCs/>
        </w:rPr>
        <w:t xml:space="preserve"> Федерального закона от 30.12.2008 N 296-ФЗ (ред. от 17.12.2009)).</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44" w:name="Par517"/>
      <w:bookmarkEnd w:id="44"/>
      <w:r>
        <w:rPr>
          <w:b w:val="0"/>
          <w:bCs/>
        </w:rPr>
        <w:t>Статья 20. Арбитражные управляющие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15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признании не противоречащим Конституции РФ нормативного положения пункта </w:t>
      </w:r>
      <w:r>
        <w:rPr>
          <w:b w:val="0"/>
          <w:bCs/>
        </w:rPr>
        <w:lastRenderedPageBreak/>
        <w:t xml:space="preserve">1 статьи 20, устанавливающего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саморегулируемых организаций арбитражных управляющих, см. </w:t>
      </w:r>
      <w:hyperlink r:id="rId152" w:history="1">
        <w:r>
          <w:rPr>
            <w:b w:val="0"/>
            <w:bCs/>
            <w:color w:val="0000FF"/>
          </w:rPr>
          <w:t>Постановление</w:t>
        </w:r>
      </w:hyperlink>
      <w:r>
        <w:rPr>
          <w:b w:val="0"/>
          <w:bCs/>
        </w:rPr>
        <w:t xml:space="preserve"> Конституционного Суда РФ от 19.12.2005 N 12-П.</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и Федеральным </w:t>
      </w:r>
      <w:hyperlink r:id="rId153" w:history="1">
        <w:r>
          <w:rPr>
            <w:b w:val="0"/>
            <w:bCs/>
            <w:color w:val="0000FF"/>
          </w:rPr>
          <w:t>законом</w:t>
        </w:r>
      </w:hyperlink>
      <w:r>
        <w:rPr>
          <w:b w:val="0"/>
          <w:bCs/>
        </w:rPr>
        <w:t xml:space="preserve"> от 25 февраля 1999 года N 40-ФЗ "О несостоятельности (банкротстве) кредитных организаций". Арбитражный управляющий вправе быть членом только одной саморегулируемой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54"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bookmarkStart w:id="45" w:name="Par530"/>
      <w:bookmarkEnd w:id="45"/>
      <w:r>
        <w:rPr>
          <w:b w:val="0"/>
          <w:bCs/>
        </w:rPr>
        <w:t>2. Саморегулируемая организация арбитражных управляющих устанавливает следующие обязательные условия членства в этой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наличие высшего профессионального образования;</w:t>
      </w:r>
    </w:p>
    <w:p w:rsidR="001D440B" w:rsidRDefault="001D440B">
      <w:pPr>
        <w:widowControl w:val="0"/>
        <w:autoSpaceDE w:val="0"/>
        <w:autoSpaceDN w:val="0"/>
        <w:adjustRightInd w:val="0"/>
        <w:spacing w:after="0" w:line="240" w:lineRule="auto"/>
        <w:ind w:firstLine="540"/>
        <w:jc w:val="both"/>
        <w:rPr>
          <w:b w:val="0"/>
          <w:bCs/>
        </w:rPr>
      </w:pPr>
      <w:r>
        <w:rPr>
          <w:b w:val="0"/>
          <w:bCs/>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сдача теоретического экзамена по программе подготовки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отсутствие наказания в виде </w:t>
      </w:r>
      <w:hyperlink r:id="rId155" w:history="1">
        <w:r>
          <w:rPr>
            <w:b w:val="0"/>
            <w:bCs/>
            <w:color w:val="0000FF"/>
          </w:rPr>
          <w:t>дисквалификации</w:t>
        </w:r>
      </w:hyperlink>
      <w:r>
        <w:rPr>
          <w:b w:val="0"/>
          <w:bCs/>
        </w:rPr>
        <w:t xml:space="preserve"> за совершение административного правонарушения либо в виде </w:t>
      </w:r>
      <w:hyperlink r:id="rId156" w:history="1">
        <w:r>
          <w:rPr>
            <w:b w:val="0"/>
            <w:bCs/>
            <w:color w:val="0000FF"/>
          </w:rPr>
          <w:t>лишения права</w:t>
        </w:r>
      </w:hyperlink>
      <w:r>
        <w:rPr>
          <w:b w:val="0"/>
          <w:bCs/>
        </w:rPr>
        <w:t xml:space="preserve"> занимать определенные должности или заниматься определенной деятельностью за совершение преступления;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отсутствие судимости за совершение умышленного преступления.</w:t>
      </w:r>
    </w:p>
    <w:p w:rsidR="001D440B" w:rsidRDefault="001D440B">
      <w:pPr>
        <w:widowControl w:val="0"/>
        <w:autoSpaceDE w:val="0"/>
        <w:autoSpaceDN w:val="0"/>
        <w:adjustRightInd w:val="0"/>
        <w:spacing w:after="0" w:line="240" w:lineRule="auto"/>
        <w:ind w:firstLine="540"/>
        <w:jc w:val="both"/>
        <w:rPr>
          <w:b w:val="0"/>
          <w:bCs/>
        </w:rPr>
      </w:pPr>
      <w:bookmarkStart w:id="46" w:name="Par536"/>
      <w:bookmarkEnd w:id="46"/>
      <w:r>
        <w:rPr>
          <w:b w:val="0"/>
          <w:bCs/>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991" w:history="1">
        <w:r>
          <w:rPr>
            <w:b w:val="0"/>
            <w:bCs/>
            <w:color w:val="0000FF"/>
          </w:rPr>
          <w:t>статьей 24.1</w:t>
        </w:r>
      </w:hyperlink>
      <w:r>
        <w:rPr>
          <w:b w:val="0"/>
          <w:bCs/>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47" w:name="Par537"/>
      <w:bookmarkEnd w:id="47"/>
      <w:r>
        <w:rPr>
          <w:b w:val="0"/>
          <w:bCs/>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530" w:history="1">
        <w:r>
          <w:rPr>
            <w:b w:val="0"/>
            <w:bCs/>
            <w:color w:val="0000FF"/>
          </w:rPr>
          <w:t>пунктами 2</w:t>
        </w:r>
      </w:hyperlink>
      <w:r>
        <w:rPr>
          <w:b w:val="0"/>
          <w:bCs/>
        </w:rPr>
        <w:t xml:space="preserve"> и </w:t>
      </w:r>
      <w:hyperlink w:anchor="Par536" w:history="1">
        <w:r>
          <w:rPr>
            <w:b w:val="0"/>
            <w:bCs/>
            <w:color w:val="0000FF"/>
          </w:rPr>
          <w:t>3</w:t>
        </w:r>
      </w:hyperlink>
      <w:r>
        <w:rPr>
          <w:b w:val="0"/>
          <w:bCs/>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30" w:history="1">
        <w:r>
          <w:rPr>
            <w:b w:val="0"/>
            <w:bCs/>
            <w:color w:val="0000FF"/>
          </w:rPr>
          <w:t>пунктами 2</w:t>
        </w:r>
      </w:hyperlink>
      <w:r>
        <w:rPr>
          <w:b w:val="0"/>
          <w:bCs/>
        </w:rPr>
        <w:t xml:space="preserve"> - </w:t>
      </w:r>
      <w:hyperlink w:anchor="Par537" w:history="1">
        <w:r>
          <w:rPr>
            <w:b w:val="0"/>
            <w:bCs/>
            <w:color w:val="0000FF"/>
          </w:rPr>
          <w:t>4</w:t>
        </w:r>
      </w:hyperlink>
      <w:r>
        <w:rPr>
          <w:b w:val="0"/>
          <w:bCs/>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1D440B" w:rsidRDefault="001D440B">
      <w:pPr>
        <w:widowControl w:val="0"/>
        <w:autoSpaceDE w:val="0"/>
        <w:autoSpaceDN w:val="0"/>
        <w:adjustRightInd w:val="0"/>
        <w:spacing w:after="0" w:line="240" w:lineRule="auto"/>
        <w:ind w:firstLine="540"/>
        <w:jc w:val="both"/>
        <w:rPr>
          <w:b w:val="0"/>
          <w:bCs/>
        </w:rPr>
      </w:pPr>
      <w:r>
        <w:rPr>
          <w:b w:val="0"/>
          <w:bCs/>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 даты выявления несоответствия арбитражного управляющего требованиям, </w:t>
      </w:r>
      <w:r>
        <w:rPr>
          <w:b w:val="0"/>
          <w:bCs/>
        </w:rPr>
        <w:lastRenderedPageBreak/>
        <w:t xml:space="preserve">установленным </w:t>
      </w:r>
      <w:hyperlink w:anchor="Par530" w:history="1">
        <w:r>
          <w:rPr>
            <w:b w:val="0"/>
            <w:bCs/>
            <w:color w:val="0000FF"/>
          </w:rPr>
          <w:t>пунктами 2</w:t>
        </w:r>
      </w:hyperlink>
      <w:r>
        <w:rPr>
          <w:b w:val="0"/>
          <w:bCs/>
        </w:rPr>
        <w:t xml:space="preserve"> - </w:t>
      </w:r>
      <w:hyperlink w:anchor="Par537" w:history="1">
        <w:r>
          <w:rPr>
            <w:b w:val="0"/>
            <w:bCs/>
            <w:color w:val="0000FF"/>
          </w:rPr>
          <w:t>4</w:t>
        </w:r>
      </w:hyperlink>
      <w:r>
        <w:rPr>
          <w:b w:val="0"/>
          <w:bCs/>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36" w:history="1">
        <w:r>
          <w:rPr>
            <w:b w:val="0"/>
            <w:bCs/>
            <w:color w:val="0000FF"/>
          </w:rPr>
          <w:t>пунктом 3</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1D440B" w:rsidRDefault="001D440B">
      <w:pPr>
        <w:widowControl w:val="0"/>
        <w:autoSpaceDE w:val="0"/>
        <w:autoSpaceDN w:val="0"/>
        <w:adjustRightInd w:val="0"/>
        <w:spacing w:after="0" w:line="240" w:lineRule="auto"/>
        <w:ind w:firstLine="540"/>
        <w:jc w:val="both"/>
        <w:rPr>
          <w:b w:val="0"/>
          <w:bCs/>
        </w:rPr>
      </w:pPr>
      <w:r>
        <w:rPr>
          <w:b w:val="0"/>
          <w:bCs/>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11. Членство арбитражного управляющего в саморегулируемой организации </w:t>
      </w:r>
      <w:r>
        <w:rPr>
          <w:b w:val="0"/>
          <w:bCs/>
        </w:rPr>
        <w:lastRenderedPageBreak/>
        <w:t>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подачи арбитражным управляющим в саморегулируемую организацию заявления о выходе из этой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 Организация и проведение теоретического экзамена, стажировки в качестве помощника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5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w:t>
      </w:r>
      <w:hyperlink r:id="rId158" w:history="1">
        <w:r>
          <w:rPr>
            <w:b w:val="0"/>
            <w:bCs/>
            <w:color w:val="0000FF"/>
          </w:rPr>
          <w:t>Организация и проведение</w:t>
        </w:r>
      </w:hyperlink>
      <w:r>
        <w:rPr>
          <w:b w:val="0"/>
          <w:bCs/>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образовательного учреждения и органа по контролю (надзору).</w:t>
      </w:r>
    </w:p>
    <w:p w:rsidR="001D440B" w:rsidRDefault="001D440B">
      <w:pPr>
        <w:widowControl w:val="0"/>
        <w:autoSpaceDE w:val="0"/>
        <w:autoSpaceDN w:val="0"/>
        <w:adjustRightInd w:val="0"/>
        <w:spacing w:after="0" w:line="240" w:lineRule="auto"/>
        <w:ind w:firstLine="540"/>
        <w:jc w:val="both"/>
        <w:rPr>
          <w:b w:val="0"/>
          <w:bCs/>
        </w:rPr>
      </w:pPr>
      <w:r>
        <w:rPr>
          <w:b w:val="0"/>
          <w:bCs/>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5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w:t>
      </w:r>
      <w:hyperlink r:id="rId160" w:history="1">
        <w:r>
          <w:rPr>
            <w:b w:val="0"/>
            <w:bCs/>
            <w:color w:val="0000FF"/>
          </w:rPr>
          <w:t>правилами</w:t>
        </w:r>
      </w:hyperlink>
      <w:r>
        <w:rPr>
          <w:b w:val="0"/>
          <w:bCs/>
        </w:rPr>
        <w:t xml:space="preserve">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рассмотрения арбитражным судом вопроса об утверждении арбитражного управляющего в деле о банкротстве после дня вступления в силу Федерального закона от 19.07.2009 N 195-ФЗ, в том числе в случае отстранения или освобождения ранее утвержденного 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w:t>
      </w:r>
      <w:hyperlink r:id="rId161" w:history="1">
        <w:r>
          <w:rPr>
            <w:b w:val="0"/>
            <w:bCs/>
            <w:color w:val="0000FF"/>
          </w:rPr>
          <w:t>осуществляется</w:t>
        </w:r>
      </w:hyperlink>
      <w:r>
        <w:rPr>
          <w:b w:val="0"/>
          <w:bCs/>
        </w:rPr>
        <w:t xml:space="preserve"> в порядке, установленном данным Федеральным законом (в редакции Федерального закона от 19.07.2009 N 195-ФЗ).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48" w:name="Par570"/>
      <w:bookmarkEnd w:id="48"/>
      <w:r>
        <w:rPr>
          <w:b w:val="0"/>
          <w:bCs/>
        </w:rPr>
        <w:t>Статья 20.2. Требования к арбитражному управляющему в целях утверждения его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(введена Федеральным </w:t>
      </w:r>
      <w:hyperlink r:id="rId162"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w:t>
      </w:r>
      <w:hyperlink r:id="rId163" w:history="1">
        <w:r>
          <w:rPr>
            <w:b w:val="0"/>
            <w:bCs/>
            <w:color w:val="0000FF"/>
          </w:rPr>
          <w:t>допуск</w:t>
        </w:r>
      </w:hyperlink>
      <w:r>
        <w:rPr>
          <w:b w:val="0"/>
          <w:bCs/>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1D440B" w:rsidRDefault="001D440B">
      <w:pPr>
        <w:widowControl w:val="0"/>
        <w:autoSpaceDE w:val="0"/>
        <w:autoSpaceDN w:val="0"/>
        <w:adjustRightInd w:val="0"/>
        <w:spacing w:after="0" w:line="240" w:lineRule="auto"/>
        <w:ind w:firstLine="540"/>
        <w:jc w:val="both"/>
        <w:rPr>
          <w:b w:val="0"/>
          <w:bCs/>
        </w:rPr>
      </w:pPr>
      <w:bookmarkStart w:id="49" w:name="Par576"/>
      <w:bookmarkEnd w:id="49"/>
      <w:r>
        <w:rPr>
          <w:b w:val="0"/>
          <w:bCs/>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1D440B" w:rsidRDefault="001D440B">
      <w:pPr>
        <w:widowControl w:val="0"/>
        <w:autoSpaceDE w:val="0"/>
        <w:autoSpaceDN w:val="0"/>
        <w:adjustRightInd w:val="0"/>
        <w:spacing w:after="0" w:line="240" w:lineRule="auto"/>
        <w:ind w:firstLine="540"/>
        <w:jc w:val="both"/>
        <w:rPr>
          <w:b w:val="0"/>
          <w:bCs/>
        </w:rPr>
      </w:pPr>
      <w:r>
        <w:rPr>
          <w:b w:val="0"/>
          <w:bCs/>
        </w:rPr>
        <w:t>которые являются заинтересованными лицами по отношению к должнику, кредиторам;</w:t>
      </w:r>
    </w:p>
    <w:p w:rsidR="001D440B" w:rsidRDefault="001D440B">
      <w:pPr>
        <w:widowControl w:val="0"/>
        <w:autoSpaceDE w:val="0"/>
        <w:autoSpaceDN w:val="0"/>
        <w:adjustRightInd w:val="0"/>
        <w:spacing w:after="0" w:line="240" w:lineRule="auto"/>
        <w:ind w:firstLine="540"/>
        <w:jc w:val="both"/>
        <w:rPr>
          <w:b w:val="0"/>
          <w:bCs/>
        </w:rPr>
      </w:pPr>
      <w:r>
        <w:rPr>
          <w:b w:val="0"/>
          <w:bCs/>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1D440B" w:rsidRDefault="001D440B">
      <w:pPr>
        <w:widowControl w:val="0"/>
        <w:autoSpaceDE w:val="0"/>
        <w:autoSpaceDN w:val="0"/>
        <w:adjustRightInd w:val="0"/>
        <w:spacing w:after="0" w:line="240" w:lineRule="auto"/>
        <w:ind w:firstLine="540"/>
        <w:jc w:val="both"/>
        <w:rPr>
          <w:b w:val="0"/>
          <w:bCs/>
        </w:rPr>
      </w:pPr>
      <w:r>
        <w:rPr>
          <w:b w:val="0"/>
          <w:bCs/>
        </w:rPr>
        <w:t>в отношении которых введены процедуры, применяемые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1D440B" w:rsidRDefault="001D440B">
      <w:pPr>
        <w:widowControl w:val="0"/>
        <w:autoSpaceDE w:val="0"/>
        <w:autoSpaceDN w:val="0"/>
        <w:adjustRightInd w:val="0"/>
        <w:spacing w:after="0" w:line="240" w:lineRule="auto"/>
        <w:ind w:firstLine="540"/>
        <w:jc w:val="both"/>
        <w:rPr>
          <w:b w:val="0"/>
          <w:bCs/>
        </w:rPr>
      </w:pPr>
      <w:r>
        <w:rPr>
          <w:b w:val="0"/>
          <w:bCs/>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64"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bookmarkStart w:id="50" w:name="Par585"/>
      <w:bookmarkEnd w:id="50"/>
      <w:r>
        <w:rPr>
          <w:b w:val="0"/>
          <w:bCs/>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наличие определенного стажа работы на должностях руководителей организаций в соответствующей отрасли экономики;</w:t>
      </w:r>
    </w:p>
    <w:p w:rsidR="001D440B" w:rsidRDefault="001D440B">
      <w:pPr>
        <w:widowControl w:val="0"/>
        <w:autoSpaceDE w:val="0"/>
        <w:autoSpaceDN w:val="0"/>
        <w:adjustRightInd w:val="0"/>
        <w:spacing w:after="0" w:line="240" w:lineRule="auto"/>
        <w:ind w:firstLine="540"/>
        <w:jc w:val="both"/>
        <w:rPr>
          <w:b w:val="0"/>
          <w:bCs/>
        </w:rPr>
      </w:pPr>
      <w:r>
        <w:rPr>
          <w:b w:val="0"/>
          <w:bCs/>
        </w:rPr>
        <w:t>проведение в качестве арбитражного управляющего определенного количества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20.3. Права и обязанности арбитражного управляющего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65"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управляющий в деле о банкротстве имеет право:</w:t>
      </w:r>
    </w:p>
    <w:p w:rsidR="001D440B" w:rsidRDefault="001D440B">
      <w:pPr>
        <w:widowControl w:val="0"/>
        <w:autoSpaceDE w:val="0"/>
        <w:autoSpaceDN w:val="0"/>
        <w:adjustRightInd w:val="0"/>
        <w:spacing w:after="0" w:line="240" w:lineRule="auto"/>
        <w:ind w:firstLine="540"/>
        <w:jc w:val="both"/>
        <w:rPr>
          <w:b w:val="0"/>
          <w:bCs/>
        </w:rPr>
      </w:pPr>
      <w:r>
        <w:rPr>
          <w:b w:val="0"/>
          <w:bCs/>
        </w:rPr>
        <w:t>созывать собрание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созывать комитет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обращаться в арбитражный суд с заявлениями и ходатайствами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получать вознаграждение в размерах и в порядке, которые установлены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подать в арбитражный суд заявление об освобождении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Привлекаемые арбитражным управляющим в соответствии с настоящим Федеральным законом реестродержатель,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p w:rsidR="001D440B" w:rsidRDefault="001D440B">
      <w:pPr>
        <w:widowControl w:val="0"/>
        <w:autoSpaceDE w:val="0"/>
        <w:autoSpaceDN w:val="0"/>
        <w:adjustRightInd w:val="0"/>
        <w:spacing w:after="0" w:line="240" w:lineRule="auto"/>
        <w:ind w:firstLine="540"/>
        <w:jc w:val="both"/>
        <w:rPr>
          <w:b w:val="0"/>
          <w:bCs/>
        </w:rPr>
      </w:pPr>
      <w:r>
        <w:rPr>
          <w:b w:val="0"/>
          <w:bCs/>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1D440B" w:rsidRDefault="001D440B">
      <w:pPr>
        <w:widowControl w:val="0"/>
        <w:autoSpaceDE w:val="0"/>
        <w:autoSpaceDN w:val="0"/>
        <w:adjustRightInd w:val="0"/>
        <w:spacing w:after="0" w:line="240" w:lineRule="auto"/>
        <w:ind w:firstLine="540"/>
        <w:jc w:val="both"/>
        <w:rPr>
          <w:b w:val="0"/>
          <w:bCs/>
        </w:rPr>
      </w:pPr>
      <w:r>
        <w:rPr>
          <w:b w:val="0"/>
          <w:bCs/>
        </w:rPr>
        <w:t>2. Арбитражный управляющий в деле о банкротстве обязан:</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меры по защите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анализировать финансовое состояние должника и результаты его финансовой, хозяйственной и инвестиционной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вести реестр требований кредиторов,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1D440B" w:rsidRDefault="001D440B">
      <w:pPr>
        <w:widowControl w:val="0"/>
        <w:autoSpaceDE w:val="0"/>
        <w:autoSpaceDN w:val="0"/>
        <w:adjustRightInd w:val="0"/>
        <w:spacing w:after="0" w:line="240" w:lineRule="auto"/>
        <w:ind w:firstLine="540"/>
        <w:jc w:val="both"/>
        <w:rPr>
          <w:b w:val="0"/>
          <w:bCs/>
        </w:rPr>
      </w:pPr>
      <w:r>
        <w:rPr>
          <w:b w:val="0"/>
          <w:bCs/>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установленные настоящим Федеральным законом функции.</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3. В случае, если иное не установлено настоящим Федеральным </w:t>
      </w:r>
      <w:hyperlink r:id="rId166" w:history="1">
        <w:r>
          <w:rPr>
            <w:b w:val="0"/>
            <w:bCs/>
            <w:color w:val="0000FF"/>
          </w:rPr>
          <w:t>законом</w:t>
        </w:r>
      </w:hyperlink>
      <w:r>
        <w:rPr>
          <w:b w:val="0"/>
          <w:bCs/>
        </w:rPr>
        <w:t>,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1D440B" w:rsidRDefault="001D440B">
      <w:pPr>
        <w:widowControl w:val="0"/>
        <w:autoSpaceDE w:val="0"/>
        <w:autoSpaceDN w:val="0"/>
        <w:adjustRightInd w:val="0"/>
        <w:spacing w:after="0" w:line="240" w:lineRule="auto"/>
        <w:ind w:firstLine="540"/>
        <w:jc w:val="both"/>
        <w:rPr>
          <w:b w:val="0"/>
          <w:bCs/>
        </w:rPr>
      </w:pPr>
      <w:r>
        <w:rPr>
          <w:b w:val="0"/>
          <w:bCs/>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Утвержденные арбитражным судом арбитражные управляющие являются </w:t>
      </w:r>
      <w:hyperlink r:id="rId167" w:history="1">
        <w:r>
          <w:rPr>
            <w:b w:val="0"/>
            <w:bCs/>
            <w:color w:val="0000FF"/>
          </w:rPr>
          <w:t>процессуальными правопреемниками</w:t>
        </w:r>
      </w:hyperlink>
      <w:r>
        <w:rPr>
          <w:b w:val="0"/>
          <w:bCs/>
        </w:rPr>
        <w:t xml:space="preserve"> предыдущих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некоторых вопросах, связанных с возложением ответственности на арбитражных управляющих, см. Информационное </w:t>
      </w:r>
      <w:hyperlink r:id="rId168" w:history="1">
        <w:r>
          <w:rPr>
            <w:b w:val="0"/>
            <w:bCs/>
            <w:color w:val="0000FF"/>
          </w:rPr>
          <w:t>письмо</w:t>
        </w:r>
      </w:hyperlink>
      <w:r>
        <w:rPr>
          <w:b w:val="0"/>
          <w:bCs/>
        </w:rPr>
        <w:t xml:space="preserve"> Президиума ВАС РФ от 30.12.2004 N 88.</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20.4. Ответственность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69"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70"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529" w:history="1">
        <w:r>
          <w:rPr>
            <w:b w:val="0"/>
            <w:bCs/>
            <w:color w:val="0000FF"/>
          </w:rPr>
          <w:t>статьей 45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трех рабочих дней с даты получения вступившего в законную силу решения суда о дисквалификации арбитражного управляющего </w:t>
      </w:r>
      <w:hyperlink r:id="rId171" w:history="1">
        <w:r>
          <w:rPr>
            <w:b w:val="0"/>
            <w:bCs/>
            <w:color w:val="0000FF"/>
          </w:rPr>
          <w:t>федеральный орган</w:t>
        </w:r>
      </w:hyperlink>
      <w:r>
        <w:rPr>
          <w:b w:val="0"/>
          <w:bCs/>
        </w:rPr>
        <w:t xml:space="preserve">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72"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585" w:history="1">
        <w:r>
          <w:rPr>
            <w:b w:val="0"/>
            <w:bCs/>
            <w:color w:val="0000FF"/>
          </w:rPr>
          <w:t>пунктом 3 статьи 20.2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D440B" w:rsidRDefault="001D440B">
      <w:pPr>
        <w:widowControl w:val="0"/>
        <w:autoSpaceDE w:val="0"/>
        <w:autoSpaceDN w:val="0"/>
        <w:adjustRightInd w:val="0"/>
        <w:spacing w:after="0" w:line="240" w:lineRule="auto"/>
        <w:ind w:firstLine="540"/>
        <w:jc w:val="both"/>
        <w:rPr>
          <w:b w:val="0"/>
          <w:bCs/>
        </w:rPr>
      </w:pPr>
      <w:r>
        <w:rPr>
          <w:b w:val="0"/>
          <w:bCs/>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им обязанностей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(п. 5 введен Федеральным </w:t>
      </w:r>
      <w:hyperlink r:id="rId173" w:history="1">
        <w:r>
          <w:rPr>
            <w:b w:val="0"/>
            <w:bCs/>
            <w:color w:val="0000FF"/>
          </w:rPr>
          <w:t>законом</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20.5. Освобождение арбитражного управляющего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7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20.6. Вознаграждение арбитражного управляющего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75"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3. Вознаграждение, выплачиваемое арбитражному управляющему в деле о банкротстве, состоит из фиксированной суммы и суммы процентов.</w:t>
      </w:r>
    </w:p>
    <w:p w:rsidR="001D440B" w:rsidRDefault="001D440B">
      <w:pPr>
        <w:widowControl w:val="0"/>
        <w:autoSpaceDE w:val="0"/>
        <w:autoSpaceDN w:val="0"/>
        <w:adjustRightInd w:val="0"/>
        <w:spacing w:after="0" w:line="240" w:lineRule="auto"/>
        <w:ind w:firstLine="540"/>
        <w:jc w:val="both"/>
        <w:rPr>
          <w:b w:val="0"/>
          <w:bCs/>
        </w:rPr>
      </w:pPr>
      <w:r>
        <w:rPr>
          <w:b w:val="0"/>
          <w:bCs/>
        </w:rPr>
        <w:t>Размер фиксированной суммы такого вознаграждения составляет для:</w:t>
      </w:r>
    </w:p>
    <w:p w:rsidR="001D440B" w:rsidRDefault="001D440B">
      <w:pPr>
        <w:widowControl w:val="0"/>
        <w:autoSpaceDE w:val="0"/>
        <w:autoSpaceDN w:val="0"/>
        <w:adjustRightInd w:val="0"/>
        <w:spacing w:after="0" w:line="240" w:lineRule="auto"/>
        <w:ind w:firstLine="540"/>
        <w:jc w:val="both"/>
        <w:rPr>
          <w:b w:val="0"/>
          <w:bCs/>
        </w:rPr>
      </w:pPr>
      <w:r>
        <w:rPr>
          <w:b w:val="0"/>
          <w:bCs/>
        </w:rPr>
        <w:t>временного управляющего - тридцать тысяч рублей в месяц;</w:t>
      </w:r>
    </w:p>
    <w:p w:rsidR="001D440B" w:rsidRDefault="001D440B">
      <w:pPr>
        <w:widowControl w:val="0"/>
        <w:autoSpaceDE w:val="0"/>
        <w:autoSpaceDN w:val="0"/>
        <w:adjustRightInd w:val="0"/>
        <w:spacing w:after="0" w:line="240" w:lineRule="auto"/>
        <w:ind w:firstLine="540"/>
        <w:jc w:val="both"/>
        <w:rPr>
          <w:b w:val="0"/>
          <w:bCs/>
        </w:rPr>
      </w:pPr>
      <w:r>
        <w:rPr>
          <w:b w:val="0"/>
          <w:bCs/>
        </w:rPr>
        <w:t>административного управляющего - пятнадцать тысяч рублей в месяц;</w:t>
      </w:r>
    </w:p>
    <w:p w:rsidR="001D440B" w:rsidRDefault="001D440B">
      <w:pPr>
        <w:widowControl w:val="0"/>
        <w:autoSpaceDE w:val="0"/>
        <w:autoSpaceDN w:val="0"/>
        <w:adjustRightInd w:val="0"/>
        <w:spacing w:after="0" w:line="240" w:lineRule="auto"/>
        <w:ind w:firstLine="540"/>
        <w:jc w:val="both"/>
        <w:rPr>
          <w:b w:val="0"/>
          <w:bCs/>
        </w:rPr>
      </w:pPr>
      <w:r>
        <w:rPr>
          <w:b w:val="0"/>
          <w:bCs/>
        </w:rPr>
        <w:t>внешнего управляющего - сорок пять тысяч рублей в месяц;</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конкурсного управляющего - тридцать тысяч рублей в месяц.</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w:t>
      </w:r>
      <w:hyperlink w:anchor="Par266" w:history="1">
        <w:r>
          <w:rPr>
            <w:b w:val="0"/>
            <w:bCs/>
            <w:color w:val="0000FF"/>
          </w:rPr>
          <w:t>пунктом 6 статьи 10</w:t>
        </w:r>
      </w:hyperlink>
      <w:r>
        <w:rPr>
          <w:b w:val="0"/>
          <w:bCs/>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47" w:history="1">
        <w:r>
          <w:rPr>
            <w:b w:val="0"/>
            <w:bCs/>
            <w:color w:val="0000FF"/>
          </w:rPr>
          <w:t>статьей 10</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1D440B" w:rsidRDefault="001D440B">
      <w:pPr>
        <w:widowControl w:val="0"/>
        <w:autoSpaceDE w:val="0"/>
        <w:autoSpaceDN w:val="0"/>
        <w:adjustRightInd w:val="0"/>
        <w:spacing w:after="0" w:line="240" w:lineRule="auto"/>
        <w:ind w:firstLine="540"/>
        <w:jc w:val="both"/>
        <w:rPr>
          <w:b w:val="0"/>
          <w:bCs/>
        </w:rPr>
      </w:pPr>
      <w:r>
        <w:rPr>
          <w:b w:val="0"/>
          <w:bCs/>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1D440B" w:rsidRDefault="001D440B">
      <w:pPr>
        <w:widowControl w:val="0"/>
        <w:autoSpaceDE w:val="0"/>
        <w:autoSpaceDN w:val="0"/>
        <w:adjustRightInd w:val="0"/>
        <w:spacing w:after="0" w:line="240" w:lineRule="auto"/>
        <w:ind w:firstLine="540"/>
        <w:jc w:val="both"/>
        <w:rPr>
          <w:b w:val="0"/>
          <w:bCs/>
        </w:rPr>
      </w:pPr>
      <w:r>
        <w:rPr>
          <w:b w:val="0"/>
          <w:bCs/>
        </w:rPr>
        <w:t>Принятое арбитражным судом определение об увеличении фиксированной суммы такого вознаграждения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w:t>
      </w:r>
      <w:r>
        <w:rPr>
          <w:b w:val="0"/>
          <w:bCs/>
        </w:rPr>
        <w:lastRenderedPageBreak/>
        <w:t>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7. Собранием кредиторов может быть установлено дополнительное вознаграждение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1D440B" w:rsidRDefault="001D440B">
      <w:pPr>
        <w:widowControl w:val="0"/>
        <w:autoSpaceDE w:val="0"/>
        <w:autoSpaceDN w:val="0"/>
        <w:adjustRightInd w:val="0"/>
        <w:spacing w:after="0" w:line="240" w:lineRule="auto"/>
        <w:ind w:firstLine="540"/>
        <w:jc w:val="both"/>
        <w:rPr>
          <w:b w:val="0"/>
          <w:bCs/>
        </w:rPr>
      </w:pPr>
      <w:bookmarkStart w:id="51" w:name="Par675"/>
      <w:bookmarkEnd w:id="51"/>
      <w:r>
        <w:rPr>
          <w:b w:val="0"/>
          <w:bCs/>
        </w:rPr>
        <w:t>10. Сумма процентов по вознаграждению временного управляющего составляет при балансовой стоимости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до двухсот пятидесяти тысяч рублей - четыре процента балансовой стоимости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76" w:history="1">
        <w:r>
          <w:rPr>
            <w:b w:val="0"/>
            <w:bCs/>
            <w:color w:val="0000FF"/>
          </w:rPr>
          <w:t>закона</w:t>
        </w:r>
      </w:hyperlink>
      <w:r>
        <w:rPr>
          <w:b w:val="0"/>
          <w:bCs/>
        </w:rPr>
        <w:t xml:space="preserve"> от 17.12.2009 N 323-ФЗ)</w:t>
      </w:r>
    </w:p>
    <w:p w:rsidR="001D440B" w:rsidRDefault="001D440B">
      <w:pPr>
        <w:widowControl w:val="0"/>
        <w:autoSpaceDE w:val="0"/>
        <w:autoSpaceDN w:val="0"/>
        <w:adjustRightInd w:val="0"/>
        <w:spacing w:after="0" w:line="240" w:lineRule="auto"/>
        <w:ind w:firstLine="540"/>
        <w:jc w:val="both"/>
        <w:rPr>
          <w:b w:val="0"/>
          <w:bCs/>
        </w:rPr>
      </w:pPr>
      <w:r>
        <w:rPr>
          <w:b w:val="0"/>
          <w:bCs/>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77" w:history="1">
        <w:r>
          <w:rPr>
            <w:b w:val="0"/>
            <w:bCs/>
            <w:color w:val="0000FF"/>
          </w:rPr>
          <w:t>закона</w:t>
        </w:r>
      </w:hyperlink>
      <w:r>
        <w:rPr>
          <w:b w:val="0"/>
          <w:bCs/>
        </w:rPr>
        <w:t xml:space="preserve"> от 17.12.2009 N 323-ФЗ)</w:t>
      </w:r>
    </w:p>
    <w:p w:rsidR="001D440B" w:rsidRDefault="001D440B">
      <w:pPr>
        <w:widowControl w:val="0"/>
        <w:autoSpaceDE w:val="0"/>
        <w:autoSpaceDN w:val="0"/>
        <w:adjustRightInd w:val="0"/>
        <w:spacing w:after="0" w:line="240" w:lineRule="auto"/>
        <w:ind w:firstLine="540"/>
        <w:jc w:val="both"/>
        <w:rPr>
          <w:b w:val="0"/>
          <w:bCs/>
        </w:rPr>
      </w:pPr>
      <w:r>
        <w:rPr>
          <w:b w:val="0"/>
          <w:bCs/>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78" w:history="1">
        <w:r>
          <w:rPr>
            <w:b w:val="0"/>
            <w:bCs/>
            <w:color w:val="0000FF"/>
          </w:rPr>
          <w:t>закона</w:t>
        </w:r>
      </w:hyperlink>
      <w:r>
        <w:rPr>
          <w:b w:val="0"/>
          <w:bCs/>
        </w:rPr>
        <w:t xml:space="preserve"> от 17.12.2009 N 323-ФЗ)</w:t>
      </w:r>
    </w:p>
    <w:p w:rsidR="001D440B" w:rsidRDefault="001D440B">
      <w:pPr>
        <w:widowControl w:val="0"/>
        <w:autoSpaceDE w:val="0"/>
        <w:autoSpaceDN w:val="0"/>
        <w:adjustRightInd w:val="0"/>
        <w:spacing w:after="0" w:line="240" w:lineRule="auto"/>
        <w:jc w:val="both"/>
        <w:rPr>
          <w:b w:val="0"/>
          <w:bCs/>
        </w:rPr>
      </w:pPr>
      <w:r>
        <w:rPr>
          <w:b w:val="0"/>
          <w:bCs/>
        </w:rPr>
        <w:t xml:space="preserve">(п. 10 в ред. Федерального </w:t>
      </w:r>
      <w:hyperlink r:id="rId17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11. Сумма процентов по вознаграждению административного управляющего составляет при балансовой стоимости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до двухсот пятидесяти тысяч рублей - четыре процента балансовой стоимости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1D440B" w:rsidRDefault="001D440B">
      <w:pPr>
        <w:widowControl w:val="0"/>
        <w:autoSpaceDE w:val="0"/>
        <w:autoSpaceDN w:val="0"/>
        <w:adjustRightInd w:val="0"/>
        <w:spacing w:after="0" w:line="240" w:lineRule="auto"/>
        <w:jc w:val="both"/>
        <w:rPr>
          <w:b w:val="0"/>
          <w:bCs/>
        </w:rPr>
      </w:pPr>
      <w:r>
        <w:rPr>
          <w:b w:val="0"/>
          <w:bCs/>
        </w:rPr>
        <w:t xml:space="preserve">(п. 11 в ред. Федерального </w:t>
      </w:r>
      <w:hyperlink r:id="rId180"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12. Сумма процентов по вознаграждению внешнего управляющего устанавливается в следующих размерах:</w:t>
      </w:r>
    </w:p>
    <w:p w:rsidR="001D440B" w:rsidRDefault="001D440B">
      <w:pPr>
        <w:widowControl w:val="0"/>
        <w:autoSpaceDE w:val="0"/>
        <w:autoSpaceDN w:val="0"/>
        <w:adjustRightInd w:val="0"/>
        <w:spacing w:after="0" w:line="240" w:lineRule="auto"/>
        <w:ind w:firstLine="540"/>
        <w:jc w:val="both"/>
        <w:rPr>
          <w:b w:val="0"/>
          <w:bCs/>
        </w:rPr>
      </w:pPr>
      <w:r>
        <w:rPr>
          <w:b w:val="0"/>
          <w:bCs/>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13. Сумма процентов по вознаграждению конкурсного управляющего устанавливается в следующих размерах:</w:t>
      </w:r>
    </w:p>
    <w:p w:rsidR="001D440B" w:rsidRDefault="001D440B">
      <w:pPr>
        <w:widowControl w:val="0"/>
        <w:autoSpaceDE w:val="0"/>
        <w:autoSpaceDN w:val="0"/>
        <w:adjustRightInd w:val="0"/>
        <w:spacing w:after="0" w:line="240" w:lineRule="auto"/>
        <w:ind w:firstLine="540"/>
        <w:jc w:val="both"/>
        <w:rPr>
          <w:b w:val="0"/>
          <w:bCs/>
        </w:rPr>
      </w:pPr>
      <w:r>
        <w:rPr>
          <w:b w:val="0"/>
          <w:bCs/>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1D440B" w:rsidRDefault="001D440B">
      <w:pPr>
        <w:widowControl w:val="0"/>
        <w:autoSpaceDE w:val="0"/>
        <w:autoSpaceDN w:val="0"/>
        <w:adjustRightInd w:val="0"/>
        <w:spacing w:after="0" w:line="240" w:lineRule="auto"/>
        <w:ind w:firstLine="540"/>
        <w:jc w:val="both"/>
        <w:rPr>
          <w:b w:val="0"/>
          <w:bCs/>
        </w:rPr>
      </w:pPr>
      <w:r>
        <w:rPr>
          <w:b w:val="0"/>
          <w:bCs/>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1D440B" w:rsidRDefault="001D440B">
      <w:pPr>
        <w:widowControl w:val="0"/>
        <w:autoSpaceDE w:val="0"/>
        <w:autoSpaceDN w:val="0"/>
        <w:adjustRightInd w:val="0"/>
        <w:spacing w:after="0" w:line="240" w:lineRule="auto"/>
        <w:jc w:val="both"/>
        <w:rPr>
          <w:b w:val="0"/>
          <w:bCs/>
        </w:rPr>
      </w:pPr>
      <w:r>
        <w:rPr>
          <w:b w:val="0"/>
          <w:bCs/>
        </w:rPr>
        <w:t xml:space="preserve">(п. 16 в ред. Федерального </w:t>
      </w:r>
      <w:hyperlink r:id="rId181"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С даты утверждения арбитражным судом арбитражного управляющего в деле о банкротстве расходы на проведение процедур, применяемых в деле о банкротстве, определяются в порядке, установленном данным Федеральным законом (в редакции Федерального </w:t>
      </w:r>
      <w:hyperlink r:id="rId182" w:history="1">
        <w:r>
          <w:rPr>
            <w:b w:val="0"/>
            <w:bCs/>
            <w:color w:val="0000FF"/>
          </w:rPr>
          <w:t>закона</w:t>
        </w:r>
      </w:hyperlink>
      <w:r>
        <w:rPr>
          <w:b w:val="0"/>
          <w:bCs/>
        </w:rPr>
        <w:t xml:space="preserve"> от 19.07.2009 N 195-ФЗ), с учетом расходов, понесенных ранее утвержденными арбитражными управляющими в данных процедурах (Федеральный </w:t>
      </w:r>
      <w:hyperlink r:id="rId183" w:history="1">
        <w:r>
          <w:rPr>
            <w:b w:val="0"/>
            <w:bCs/>
            <w:color w:val="0000FF"/>
          </w:rPr>
          <w:t>закон</w:t>
        </w:r>
      </w:hyperlink>
      <w:r>
        <w:rPr>
          <w:b w:val="0"/>
          <w:bCs/>
        </w:rPr>
        <w:t xml:space="preserve"> от 19.07.2009 N 195-ФЗ) .</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20.7. Расходы на проведение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8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52" w:name="Par725"/>
      <w:bookmarkEnd w:id="52"/>
      <w:r>
        <w:rPr>
          <w:b w:val="0"/>
          <w:bCs/>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85"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bookmarkStart w:id="53" w:name="Par728"/>
      <w:bookmarkEnd w:id="53"/>
      <w:r>
        <w:rPr>
          <w:b w:val="0"/>
          <w:bCs/>
        </w:rPr>
        <w:t xml:space="preserve">3. Размер оплаты услуг лиц, привлеченных внешним управляющим или конкурсным управляющим для обеспечения своей деятельности, за исключением лиц, предусмотренных </w:t>
      </w:r>
      <w:hyperlink w:anchor="Par725" w:history="1">
        <w:r>
          <w:rPr>
            <w:b w:val="0"/>
            <w:bCs/>
            <w:color w:val="0000FF"/>
          </w:rPr>
          <w:t>пунктом 2</w:t>
        </w:r>
      </w:hyperlink>
      <w:r>
        <w:rPr>
          <w:b w:val="0"/>
          <w:bCs/>
        </w:rPr>
        <w:t xml:space="preserve"> настоящей статьи, составляет при балансовой стоимости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до двухсот пятидесяти тысяч рублей - не более десяти процентов балансовой стоимости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86" w:history="1">
        <w:r>
          <w:rPr>
            <w:b w:val="0"/>
            <w:bCs/>
            <w:color w:val="0000FF"/>
          </w:rPr>
          <w:t>закона</w:t>
        </w:r>
      </w:hyperlink>
      <w:r>
        <w:rPr>
          <w:b w:val="0"/>
          <w:bCs/>
        </w:rPr>
        <w:t xml:space="preserve"> от 17.12.2009 N 323-ФЗ)</w:t>
      </w:r>
    </w:p>
    <w:p w:rsidR="001D440B" w:rsidRDefault="001D440B">
      <w:pPr>
        <w:widowControl w:val="0"/>
        <w:autoSpaceDE w:val="0"/>
        <w:autoSpaceDN w:val="0"/>
        <w:adjustRightInd w:val="0"/>
        <w:spacing w:after="0" w:line="240" w:lineRule="auto"/>
        <w:ind w:firstLine="540"/>
        <w:jc w:val="both"/>
        <w:rPr>
          <w:b w:val="0"/>
          <w:bCs/>
        </w:rPr>
      </w:pPr>
      <w:r>
        <w:rPr>
          <w:b w:val="0"/>
          <w:bCs/>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w:t>
      </w:r>
      <w:r>
        <w:rPr>
          <w:b w:val="0"/>
          <w:bCs/>
        </w:rPr>
        <w:lastRenderedPageBreak/>
        <w:t>активов должника над одним миллиардом рублей.</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187"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w:t>
      </w:r>
      <w:hyperlink w:anchor="Par728" w:history="1">
        <w:r>
          <w:rPr>
            <w:b w:val="0"/>
            <w:bCs/>
            <w:color w:val="0000FF"/>
          </w:rPr>
          <w:t>пунктом 3</w:t>
        </w:r>
      </w:hyperlink>
      <w:r>
        <w:rPr>
          <w:b w:val="0"/>
          <w:bCs/>
        </w:rPr>
        <w:t xml:space="preserve"> настоящей статьи размера оплаты услуг лиц, привлеченных внешним управляющим или конкурсным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1D440B" w:rsidRDefault="001D440B">
      <w:pPr>
        <w:widowControl w:val="0"/>
        <w:autoSpaceDE w:val="0"/>
        <w:autoSpaceDN w:val="0"/>
        <w:adjustRightInd w:val="0"/>
        <w:spacing w:after="0" w:line="240" w:lineRule="auto"/>
        <w:ind w:firstLine="540"/>
        <w:jc w:val="both"/>
        <w:rPr>
          <w:b w:val="0"/>
          <w:bCs/>
        </w:rPr>
      </w:pPr>
      <w:r>
        <w:rPr>
          <w:b w:val="0"/>
          <w:bCs/>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Обязанность доказывания необоснованности привлечения лиц для обеспечения деятельности арбитражного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1D440B" w:rsidRDefault="001D440B">
      <w:pPr>
        <w:widowControl w:val="0"/>
        <w:autoSpaceDE w:val="0"/>
        <w:autoSpaceDN w:val="0"/>
        <w:adjustRightInd w:val="0"/>
        <w:spacing w:after="0" w:line="240" w:lineRule="auto"/>
        <w:ind w:firstLine="540"/>
        <w:jc w:val="both"/>
        <w:rPr>
          <w:b w:val="0"/>
          <w:bCs/>
        </w:rPr>
      </w:pPr>
      <w:r>
        <w:rPr>
          <w:b w:val="0"/>
          <w:bCs/>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1D440B" w:rsidRDefault="001D440B">
      <w:pPr>
        <w:widowControl w:val="0"/>
        <w:autoSpaceDE w:val="0"/>
        <w:autoSpaceDN w:val="0"/>
        <w:adjustRightInd w:val="0"/>
        <w:spacing w:after="0" w:line="240" w:lineRule="auto"/>
        <w:ind w:firstLine="540"/>
        <w:jc w:val="both"/>
        <w:rPr>
          <w:b w:val="0"/>
          <w:bCs/>
        </w:rPr>
      </w:pPr>
      <w:r>
        <w:rPr>
          <w:b w:val="0"/>
          <w:bCs/>
        </w:rPr>
        <w:t>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1D440B" w:rsidRDefault="001D440B">
      <w:pPr>
        <w:widowControl w:val="0"/>
        <w:autoSpaceDE w:val="0"/>
        <w:autoSpaceDN w:val="0"/>
        <w:adjustRightInd w:val="0"/>
        <w:spacing w:after="0" w:line="240" w:lineRule="auto"/>
        <w:ind w:firstLine="540"/>
        <w:jc w:val="both"/>
        <w:rPr>
          <w:b w:val="0"/>
          <w:bCs/>
        </w:rPr>
      </w:pPr>
      <w:r>
        <w:rPr>
          <w:b w:val="0"/>
          <w:bCs/>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1D440B" w:rsidRDefault="001D440B">
      <w:pPr>
        <w:widowControl w:val="0"/>
        <w:autoSpaceDE w:val="0"/>
        <w:autoSpaceDN w:val="0"/>
        <w:adjustRightInd w:val="0"/>
        <w:spacing w:after="0" w:line="240" w:lineRule="auto"/>
        <w:jc w:val="both"/>
        <w:rPr>
          <w:b w:val="0"/>
          <w:bCs/>
        </w:rPr>
      </w:pPr>
      <w:r>
        <w:rPr>
          <w:b w:val="0"/>
          <w:bCs/>
        </w:rPr>
        <w:t xml:space="preserve">(п. 9 в ред. Федерального </w:t>
      </w:r>
      <w:hyperlink r:id="rId188"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54" w:name="Par755"/>
      <w:bookmarkEnd w:id="54"/>
      <w:r>
        <w:rPr>
          <w:b w:val="0"/>
          <w:bCs/>
        </w:rPr>
        <w:t>Статья 21. Саморегулируемые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18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190" w:history="1">
        <w:r>
          <w:rPr>
            <w:b w:val="0"/>
            <w:bCs/>
            <w:color w:val="0000FF"/>
          </w:rPr>
          <w:t>государственный реестр</w:t>
        </w:r>
      </w:hyperlink>
      <w:r>
        <w:rPr>
          <w:b w:val="0"/>
          <w:bCs/>
        </w:rPr>
        <w:t xml:space="preserve">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191" w:history="1">
        <w:r>
          <w:rPr>
            <w:b w:val="0"/>
            <w:bCs/>
            <w:color w:val="0000FF"/>
          </w:rPr>
          <w:t>законодательством</w:t>
        </w:r>
      </w:hyperlink>
      <w:r>
        <w:rPr>
          <w:b w:val="0"/>
          <w:bCs/>
        </w:rPr>
        <w:t xml:space="preserve"> Российской Федерации о налогах и сборах.</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192" w:history="1">
        <w:r>
          <w:rPr>
            <w:b w:val="0"/>
            <w:bCs/>
            <w:color w:val="0000FF"/>
          </w:rPr>
          <w:t>законом</w:t>
        </w:r>
      </w:hyperlink>
      <w:r>
        <w:rPr>
          <w:b w:val="0"/>
          <w:bCs/>
        </w:rPr>
        <w:t xml:space="preserve"> от 27.12.2009 N 374-ФЗ)</w:t>
      </w:r>
    </w:p>
    <w:p w:rsidR="001D440B" w:rsidRDefault="001D440B">
      <w:pPr>
        <w:widowControl w:val="0"/>
        <w:autoSpaceDE w:val="0"/>
        <w:autoSpaceDN w:val="0"/>
        <w:adjustRightInd w:val="0"/>
        <w:spacing w:after="0" w:line="240" w:lineRule="auto"/>
        <w:ind w:firstLine="540"/>
        <w:jc w:val="both"/>
        <w:rPr>
          <w:b w:val="0"/>
          <w:bCs/>
        </w:rPr>
      </w:pPr>
      <w:bookmarkStart w:id="55" w:name="Par763"/>
      <w:bookmarkEnd w:id="55"/>
      <w:r>
        <w:rPr>
          <w:b w:val="0"/>
          <w:bCs/>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1D440B" w:rsidRDefault="001D440B">
      <w:pPr>
        <w:widowControl w:val="0"/>
        <w:autoSpaceDE w:val="0"/>
        <w:autoSpaceDN w:val="0"/>
        <w:adjustRightInd w:val="0"/>
        <w:spacing w:after="0" w:line="240" w:lineRule="auto"/>
        <w:ind w:firstLine="540"/>
        <w:jc w:val="both"/>
        <w:rPr>
          <w:b w:val="0"/>
          <w:bCs/>
        </w:rPr>
      </w:pPr>
      <w:bookmarkStart w:id="56" w:name="Par764"/>
      <w:bookmarkEnd w:id="56"/>
      <w:r>
        <w:rPr>
          <w:b w:val="0"/>
          <w:bCs/>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1D440B" w:rsidRDefault="001D440B">
      <w:pPr>
        <w:widowControl w:val="0"/>
        <w:autoSpaceDE w:val="0"/>
        <w:autoSpaceDN w:val="0"/>
        <w:adjustRightInd w:val="0"/>
        <w:spacing w:after="0" w:line="240" w:lineRule="auto"/>
        <w:ind w:firstLine="540"/>
        <w:jc w:val="both"/>
        <w:rPr>
          <w:b w:val="0"/>
          <w:bCs/>
        </w:rPr>
      </w:pPr>
      <w:r>
        <w:rPr>
          <w:b w:val="0"/>
          <w:bCs/>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1D440B" w:rsidRDefault="001D440B">
      <w:pPr>
        <w:widowControl w:val="0"/>
        <w:autoSpaceDE w:val="0"/>
        <w:autoSpaceDN w:val="0"/>
        <w:adjustRightInd w:val="0"/>
        <w:spacing w:after="0" w:line="240" w:lineRule="auto"/>
        <w:ind w:firstLine="540"/>
        <w:jc w:val="both"/>
        <w:rPr>
          <w:b w:val="0"/>
          <w:bCs/>
        </w:rPr>
      </w:pPr>
      <w:bookmarkStart w:id="57" w:name="Par766"/>
      <w:bookmarkEnd w:id="57"/>
      <w:r>
        <w:rPr>
          <w:b w:val="0"/>
          <w:bCs/>
        </w:rPr>
        <w:t xml:space="preserve">наличие компенсационного фонда, сформированного в размере и в порядке, которые установлены </w:t>
      </w:r>
      <w:hyperlink w:anchor="Par1030" w:history="1">
        <w:r>
          <w:rPr>
            <w:b w:val="0"/>
            <w:bCs/>
            <w:color w:val="0000FF"/>
          </w:rPr>
          <w:t>статьей 25.1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774" w:history="1">
        <w:r>
          <w:rPr>
            <w:b w:val="0"/>
            <w:bCs/>
            <w:color w:val="0000FF"/>
          </w:rPr>
          <w:t>статьей 21.1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193" w:history="1">
        <w:r>
          <w:rPr>
            <w:b w:val="0"/>
            <w:bCs/>
            <w:color w:val="0000FF"/>
          </w:rPr>
          <w:t>законодательством</w:t>
        </w:r>
      </w:hyperlink>
      <w:r>
        <w:rPr>
          <w:b w:val="0"/>
          <w:bCs/>
        </w:rPr>
        <w:t xml:space="preserve"> Российской Федерации о некоммерческих организациях с учетом особенностей, установленных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4. Саморегулируемая организация арбитражных управляющих не может быть реорганизована.</w:t>
      </w:r>
    </w:p>
    <w:p w:rsidR="001D440B" w:rsidRDefault="001D440B">
      <w:pPr>
        <w:widowControl w:val="0"/>
        <w:autoSpaceDE w:val="0"/>
        <w:autoSpaceDN w:val="0"/>
        <w:adjustRightInd w:val="0"/>
        <w:spacing w:after="0" w:line="240" w:lineRule="auto"/>
        <w:ind w:firstLine="540"/>
        <w:jc w:val="both"/>
        <w:rPr>
          <w:b w:val="0"/>
          <w:bCs/>
        </w:rPr>
      </w:pPr>
      <w:r>
        <w:rPr>
          <w:b w:val="0"/>
          <w:bCs/>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58" w:name="Par774"/>
      <w:bookmarkEnd w:id="58"/>
      <w:r>
        <w:rPr>
          <w:b w:val="0"/>
          <w:bCs/>
        </w:rPr>
        <w:t>Статья 21.1. Органы управления и специализированные органы 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9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w:t>
      </w:r>
      <w:r>
        <w:rPr>
          <w:b w:val="0"/>
          <w:bCs/>
        </w:rPr>
        <w:lastRenderedPageBreak/>
        <w:t>внутренними документами этой саморегулируемой организации в соответствии с настоящим Федеральным законом и другими федеральными законами.</w:t>
      </w:r>
    </w:p>
    <w:p w:rsidR="001D440B" w:rsidRDefault="001D440B">
      <w:pPr>
        <w:widowControl w:val="0"/>
        <w:autoSpaceDE w:val="0"/>
        <w:autoSpaceDN w:val="0"/>
        <w:adjustRightInd w:val="0"/>
        <w:spacing w:after="0" w:line="240" w:lineRule="auto"/>
        <w:ind w:firstLine="540"/>
        <w:jc w:val="both"/>
        <w:rPr>
          <w:b w:val="0"/>
          <w:bCs/>
        </w:rPr>
      </w:pPr>
      <w:r>
        <w:rPr>
          <w:b w:val="0"/>
          <w:bCs/>
        </w:rP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К компетенции общего собрания членов саморегулируемой организации арбитражных управляющих относятся следующие вопросы:</w:t>
      </w:r>
    </w:p>
    <w:p w:rsidR="001D440B" w:rsidRDefault="001D440B">
      <w:pPr>
        <w:widowControl w:val="0"/>
        <w:autoSpaceDE w:val="0"/>
        <w:autoSpaceDN w:val="0"/>
        <w:adjustRightInd w:val="0"/>
        <w:spacing w:after="0" w:line="240" w:lineRule="auto"/>
        <w:ind w:firstLine="540"/>
        <w:jc w:val="both"/>
        <w:rPr>
          <w:b w:val="0"/>
          <w:bCs/>
        </w:rPr>
      </w:pPr>
      <w:bookmarkStart w:id="59" w:name="Par782"/>
      <w:bookmarkEnd w:id="59"/>
      <w:r>
        <w:rPr>
          <w:b w:val="0"/>
          <w:bCs/>
        </w:rPr>
        <w:t>утверждение устава саморегулируемой организации, внесение в него изменений;</w:t>
      </w:r>
    </w:p>
    <w:p w:rsidR="001D440B" w:rsidRDefault="001D440B">
      <w:pPr>
        <w:widowControl w:val="0"/>
        <w:autoSpaceDE w:val="0"/>
        <w:autoSpaceDN w:val="0"/>
        <w:adjustRightInd w:val="0"/>
        <w:spacing w:after="0" w:line="240" w:lineRule="auto"/>
        <w:ind w:firstLine="540"/>
        <w:jc w:val="both"/>
        <w:rPr>
          <w:b w:val="0"/>
          <w:bCs/>
        </w:rPr>
      </w:pPr>
      <w:r>
        <w:rPr>
          <w:b w:val="0"/>
          <w:bCs/>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60" w:name="Par784"/>
      <w:bookmarkEnd w:id="60"/>
      <w:r>
        <w:rPr>
          <w:b w:val="0"/>
          <w:bCs/>
        </w:rPr>
        <w:t>определение приоритетных направлений деятельности саморегулируемой организации, принципов формирования и использования ее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1D440B" w:rsidRDefault="001D440B">
      <w:pPr>
        <w:widowControl w:val="0"/>
        <w:autoSpaceDE w:val="0"/>
        <w:autoSpaceDN w:val="0"/>
        <w:adjustRightInd w:val="0"/>
        <w:spacing w:after="0" w:line="240" w:lineRule="auto"/>
        <w:ind w:firstLine="540"/>
        <w:jc w:val="both"/>
        <w:rPr>
          <w:b w:val="0"/>
          <w:bCs/>
        </w:rPr>
      </w:pPr>
      <w:r>
        <w:rPr>
          <w:b w:val="0"/>
          <w:bCs/>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bookmarkStart w:id="61" w:name="Par787"/>
      <w:bookmarkEnd w:id="61"/>
      <w:r>
        <w:rPr>
          <w:b w:val="0"/>
          <w:bCs/>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D440B" w:rsidRDefault="001D440B">
      <w:pPr>
        <w:widowControl w:val="0"/>
        <w:autoSpaceDE w:val="0"/>
        <w:autoSpaceDN w:val="0"/>
        <w:adjustRightInd w:val="0"/>
        <w:spacing w:after="0" w:line="240" w:lineRule="auto"/>
        <w:ind w:firstLine="540"/>
        <w:jc w:val="both"/>
        <w:rPr>
          <w:b w:val="0"/>
          <w:bCs/>
        </w:rPr>
      </w:pPr>
      <w:r>
        <w:rPr>
          <w:b w:val="0"/>
          <w:bCs/>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62" w:name="Par790"/>
      <w:bookmarkEnd w:id="62"/>
      <w:r>
        <w:rPr>
          <w:b w:val="0"/>
          <w:bCs/>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1D440B" w:rsidRDefault="001D440B">
      <w:pPr>
        <w:widowControl w:val="0"/>
        <w:autoSpaceDE w:val="0"/>
        <w:autoSpaceDN w:val="0"/>
        <w:adjustRightInd w:val="0"/>
        <w:spacing w:after="0" w:line="240" w:lineRule="auto"/>
        <w:ind w:firstLine="540"/>
        <w:jc w:val="both"/>
        <w:rPr>
          <w:b w:val="0"/>
          <w:bCs/>
        </w:rPr>
      </w:pPr>
      <w:bookmarkStart w:id="63" w:name="Par792"/>
      <w:bookmarkEnd w:id="63"/>
      <w:r>
        <w:rPr>
          <w:b w:val="0"/>
          <w:bCs/>
        </w:rPr>
        <w:t>принятие решений о добровольной ликвидации саморегулируемой организации, назначении ликвидационной комиссии;</w:t>
      </w:r>
    </w:p>
    <w:p w:rsidR="001D440B" w:rsidRDefault="001D440B">
      <w:pPr>
        <w:widowControl w:val="0"/>
        <w:autoSpaceDE w:val="0"/>
        <w:autoSpaceDN w:val="0"/>
        <w:adjustRightInd w:val="0"/>
        <w:spacing w:after="0" w:line="240" w:lineRule="auto"/>
        <w:ind w:firstLine="540"/>
        <w:jc w:val="both"/>
        <w:rPr>
          <w:b w:val="0"/>
          <w:bCs/>
        </w:rPr>
      </w:pPr>
      <w:r>
        <w:rPr>
          <w:b w:val="0"/>
          <w:bCs/>
        </w:rPr>
        <w:t>принятие иных решений в соответствии с федеральными законами и уставом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Вопросы, предусмотренные </w:t>
      </w:r>
      <w:hyperlink w:anchor="Par782" w:history="1">
        <w:r>
          <w:rPr>
            <w:b w:val="0"/>
            <w:bCs/>
            <w:color w:val="0000FF"/>
          </w:rPr>
          <w:t>абзацами вторым</w:t>
        </w:r>
      </w:hyperlink>
      <w:r>
        <w:rPr>
          <w:b w:val="0"/>
          <w:bCs/>
        </w:rPr>
        <w:t xml:space="preserve"> - </w:t>
      </w:r>
      <w:hyperlink w:anchor="Par787" w:history="1">
        <w:r>
          <w:rPr>
            <w:b w:val="0"/>
            <w:bCs/>
            <w:color w:val="0000FF"/>
          </w:rPr>
          <w:t>седьмым</w:t>
        </w:r>
      </w:hyperlink>
      <w:r>
        <w:rPr>
          <w:b w:val="0"/>
          <w:bCs/>
        </w:rPr>
        <w:t xml:space="preserve"> и </w:t>
      </w:r>
      <w:hyperlink w:anchor="Par790" w:history="1">
        <w:r>
          <w:rPr>
            <w:b w:val="0"/>
            <w:bCs/>
            <w:color w:val="0000FF"/>
          </w:rPr>
          <w:t>десятым</w:t>
        </w:r>
      </w:hyperlink>
      <w:r>
        <w:rPr>
          <w:b w:val="0"/>
          <w:bCs/>
        </w:rPr>
        <w:t xml:space="preserve"> - </w:t>
      </w:r>
      <w:hyperlink w:anchor="Par792" w:history="1">
        <w:r>
          <w:rPr>
            <w:b w:val="0"/>
            <w:bCs/>
            <w:color w:val="0000FF"/>
          </w:rPr>
          <w:t>двенадцатым</w:t>
        </w:r>
      </w:hyperlink>
      <w:r>
        <w:rPr>
          <w:b w:val="0"/>
          <w:bCs/>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Общее собрание членов саморегулируемой организации арбитражных </w:t>
      </w:r>
      <w:r>
        <w:rPr>
          <w:b w:val="0"/>
          <w:bCs/>
        </w:rPr>
        <w:lastRenderedPageBreak/>
        <w:t>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Решения по вопросам, указанным в </w:t>
      </w:r>
      <w:hyperlink w:anchor="Par782" w:history="1">
        <w:r>
          <w:rPr>
            <w:b w:val="0"/>
            <w:bCs/>
            <w:color w:val="0000FF"/>
          </w:rPr>
          <w:t>абзацах втором</w:t>
        </w:r>
      </w:hyperlink>
      <w:r>
        <w:rPr>
          <w:b w:val="0"/>
          <w:bCs/>
        </w:rPr>
        <w:t xml:space="preserve"> - </w:t>
      </w:r>
      <w:hyperlink w:anchor="Par784" w:history="1">
        <w:r>
          <w:rPr>
            <w:b w:val="0"/>
            <w:bCs/>
            <w:color w:val="0000FF"/>
          </w:rPr>
          <w:t>четвертом</w:t>
        </w:r>
      </w:hyperlink>
      <w:r>
        <w:rPr>
          <w:b w:val="0"/>
          <w:bCs/>
        </w:rPr>
        <w:t xml:space="preserve">, </w:t>
      </w:r>
      <w:hyperlink w:anchor="Par790" w:history="1">
        <w:r>
          <w:rPr>
            <w:b w:val="0"/>
            <w:bCs/>
            <w:color w:val="0000FF"/>
          </w:rPr>
          <w:t>десятом</w:t>
        </w:r>
      </w:hyperlink>
      <w:r>
        <w:rPr>
          <w:b w:val="0"/>
          <w:bCs/>
        </w:rPr>
        <w:t xml:space="preserve"> и </w:t>
      </w:r>
      <w:hyperlink w:anchor="Par792" w:history="1">
        <w:r>
          <w:rPr>
            <w:b w:val="0"/>
            <w:bCs/>
            <w:color w:val="0000FF"/>
          </w:rPr>
          <w:t>двенадцатом пункта 4</w:t>
        </w:r>
      </w:hyperlink>
      <w:r>
        <w:rPr>
          <w:b w:val="0"/>
          <w:bCs/>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D440B" w:rsidRDefault="001D440B">
      <w:pPr>
        <w:widowControl w:val="0"/>
        <w:autoSpaceDE w:val="0"/>
        <w:autoSpaceDN w:val="0"/>
        <w:adjustRightInd w:val="0"/>
        <w:spacing w:after="0" w:line="240" w:lineRule="auto"/>
        <w:ind w:firstLine="540"/>
        <w:jc w:val="both"/>
        <w:rPr>
          <w:b w:val="0"/>
          <w:bCs/>
        </w:rPr>
      </w:pPr>
      <w:r>
        <w:rPr>
          <w:b w:val="0"/>
          <w:bCs/>
        </w:rPr>
        <w:t>7. К компетенции коллегиального органа управления относятся:</w:t>
      </w:r>
    </w:p>
    <w:p w:rsidR="001D440B" w:rsidRDefault="001D440B">
      <w:pPr>
        <w:widowControl w:val="0"/>
        <w:autoSpaceDE w:val="0"/>
        <w:autoSpaceDN w:val="0"/>
        <w:adjustRightInd w:val="0"/>
        <w:spacing w:after="0" w:line="240" w:lineRule="auto"/>
        <w:ind w:firstLine="540"/>
        <w:jc w:val="both"/>
        <w:rPr>
          <w:b w:val="0"/>
          <w:bCs/>
        </w:rPr>
      </w:pPr>
      <w:r>
        <w:rPr>
          <w:b w:val="0"/>
          <w:bCs/>
        </w:rPr>
        <w:t>утверждение стандартов и правил профессиональной деятельности, внесение в них изменений;</w:t>
      </w:r>
    </w:p>
    <w:p w:rsidR="001D440B" w:rsidRDefault="001D440B">
      <w:pPr>
        <w:widowControl w:val="0"/>
        <w:autoSpaceDE w:val="0"/>
        <w:autoSpaceDN w:val="0"/>
        <w:adjustRightInd w:val="0"/>
        <w:spacing w:after="0" w:line="240" w:lineRule="auto"/>
        <w:ind w:firstLine="540"/>
        <w:jc w:val="both"/>
        <w:rPr>
          <w:b w:val="0"/>
          <w:bCs/>
        </w:rPr>
      </w:pPr>
      <w:r>
        <w:rPr>
          <w:b w:val="0"/>
          <w:bCs/>
        </w:rPr>
        <w:t>принятие решения о приеме лица в члены саморегулируемой организации или об исключении из членов саморегулируемой организации по основаниям, предусмотренным настоящим Федеральным законом, уставом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создание специализированных органов саморегулируемой организации, утверждение положений о них и правил осуществления ими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орган по рассмотрению дел о применении в отношении членов саморегулируемой </w:t>
      </w:r>
      <w:r>
        <w:rPr>
          <w:b w:val="0"/>
          <w:bCs/>
        </w:rPr>
        <w:lastRenderedPageBreak/>
        <w:t>организации мер дисциплинарного воздействия;</w:t>
      </w:r>
    </w:p>
    <w:p w:rsidR="001D440B" w:rsidRDefault="001D440B">
      <w:pPr>
        <w:widowControl w:val="0"/>
        <w:autoSpaceDE w:val="0"/>
        <w:autoSpaceDN w:val="0"/>
        <w:adjustRightInd w:val="0"/>
        <w:spacing w:after="0" w:line="240" w:lineRule="auto"/>
        <w:ind w:firstLine="540"/>
        <w:jc w:val="both"/>
        <w:rPr>
          <w:b w:val="0"/>
          <w:bCs/>
        </w:rPr>
      </w:pPr>
      <w:r>
        <w:rPr>
          <w:b w:val="0"/>
          <w:bCs/>
        </w:rPr>
        <w:t>орган по отбору кандидатур арбитражных управляющих для представления арбитражным судам в целях утверждения их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1D440B" w:rsidRDefault="001D440B">
      <w:pPr>
        <w:widowControl w:val="0"/>
        <w:autoSpaceDE w:val="0"/>
        <w:autoSpaceDN w:val="0"/>
        <w:adjustRightInd w:val="0"/>
        <w:spacing w:after="0" w:line="240" w:lineRule="auto"/>
        <w:ind w:firstLine="540"/>
        <w:jc w:val="both"/>
        <w:rPr>
          <w:b w:val="0"/>
          <w:bCs/>
        </w:rPr>
      </w:pPr>
      <w:bookmarkStart w:id="64" w:name="Par817"/>
      <w:bookmarkEnd w:id="64"/>
      <w:r>
        <w:rPr>
          <w:b w:val="0"/>
          <w:bCs/>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1D440B" w:rsidRDefault="001D440B">
      <w:pPr>
        <w:widowControl w:val="0"/>
        <w:autoSpaceDE w:val="0"/>
        <w:autoSpaceDN w:val="0"/>
        <w:adjustRightInd w:val="0"/>
        <w:spacing w:after="0" w:line="240" w:lineRule="auto"/>
        <w:ind w:firstLine="540"/>
        <w:jc w:val="both"/>
        <w:rPr>
          <w:b w:val="0"/>
          <w:bCs/>
        </w:rPr>
      </w:pPr>
      <w:r>
        <w:rPr>
          <w:b w:val="0"/>
          <w:bCs/>
        </w:rPr>
        <w:t>вынесение члену саморегулируемой организации предупреждения с оповещением об этом публично;</w:t>
      </w:r>
    </w:p>
    <w:p w:rsidR="001D440B" w:rsidRDefault="001D440B">
      <w:pPr>
        <w:widowControl w:val="0"/>
        <w:autoSpaceDE w:val="0"/>
        <w:autoSpaceDN w:val="0"/>
        <w:adjustRightInd w:val="0"/>
        <w:spacing w:after="0" w:line="240" w:lineRule="auto"/>
        <w:ind w:firstLine="540"/>
        <w:jc w:val="both"/>
        <w:rPr>
          <w:b w:val="0"/>
          <w:bCs/>
        </w:rPr>
      </w:pPr>
      <w:bookmarkStart w:id="65" w:name="Par819"/>
      <w:bookmarkEnd w:id="65"/>
      <w:r>
        <w:rPr>
          <w:b w:val="0"/>
          <w:bCs/>
        </w:rPr>
        <w:t>наложение на члена саморегулируемой организации штрафа в размере, установленном внутренними документами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66" w:name="Par820"/>
      <w:bookmarkEnd w:id="66"/>
      <w:r>
        <w:rPr>
          <w:b w:val="0"/>
          <w:bCs/>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1D440B" w:rsidRDefault="001D440B">
      <w:pPr>
        <w:widowControl w:val="0"/>
        <w:autoSpaceDE w:val="0"/>
        <w:autoSpaceDN w:val="0"/>
        <w:adjustRightInd w:val="0"/>
        <w:spacing w:after="0" w:line="240" w:lineRule="auto"/>
        <w:ind w:firstLine="540"/>
        <w:jc w:val="both"/>
        <w:rPr>
          <w:b w:val="0"/>
          <w:bCs/>
        </w:rPr>
      </w:pPr>
      <w:bookmarkStart w:id="67" w:name="Par821"/>
      <w:bookmarkEnd w:id="67"/>
      <w:r>
        <w:rPr>
          <w:b w:val="0"/>
          <w:bCs/>
        </w:rPr>
        <w:t>иные установленные внутренними документами саморегулируемой организации меры.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Решения, предусмотренные </w:t>
      </w:r>
      <w:hyperlink w:anchor="Par817" w:history="1">
        <w:r>
          <w:rPr>
            <w:b w:val="0"/>
            <w:bCs/>
            <w:color w:val="0000FF"/>
          </w:rPr>
          <w:t>абзацами вторым</w:t>
        </w:r>
      </w:hyperlink>
      <w:r>
        <w:rPr>
          <w:b w:val="0"/>
          <w:bCs/>
        </w:rPr>
        <w:t xml:space="preserve"> - </w:t>
      </w:r>
      <w:hyperlink w:anchor="Par819" w:history="1">
        <w:r>
          <w:rPr>
            <w:b w:val="0"/>
            <w:bCs/>
            <w:color w:val="0000FF"/>
          </w:rPr>
          <w:t>четвертым</w:t>
        </w:r>
      </w:hyperlink>
      <w:r>
        <w:rPr>
          <w:b w:val="0"/>
          <w:bCs/>
        </w:rPr>
        <w:t xml:space="preserve"> и </w:t>
      </w:r>
      <w:hyperlink w:anchor="Par821" w:history="1">
        <w:r>
          <w:rPr>
            <w:b w:val="0"/>
            <w:bCs/>
            <w:color w:val="0000FF"/>
          </w:rPr>
          <w:t>шестым</w:t>
        </w:r>
      </w:hyperlink>
      <w:r>
        <w:rPr>
          <w:b w:val="0"/>
          <w:bCs/>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820" w:history="1">
        <w:r>
          <w:rPr>
            <w:b w:val="0"/>
            <w:bCs/>
            <w:color w:val="0000FF"/>
          </w:rPr>
          <w:t>абзацем пятым</w:t>
        </w:r>
      </w:hyperlink>
      <w:r>
        <w:rPr>
          <w:b w:val="0"/>
          <w:bCs/>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Решения коллегиального органа управления могут быть обжалованы в общее </w:t>
      </w:r>
      <w:r>
        <w:rPr>
          <w:b w:val="0"/>
          <w:bCs/>
        </w:rPr>
        <w:lastRenderedPageBreak/>
        <w:t>собрание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 Права и обязанности 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19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Саморегулируемая организация арбитражных управляющих вправе:</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1D440B" w:rsidRDefault="001D440B">
      <w:pPr>
        <w:widowControl w:val="0"/>
        <w:autoSpaceDE w:val="0"/>
        <w:autoSpaceDN w:val="0"/>
        <w:adjustRightInd w:val="0"/>
        <w:spacing w:after="0" w:line="240" w:lineRule="auto"/>
        <w:ind w:firstLine="540"/>
        <w:jc w:val="both"/>
        <w:rPr>
          <w:b w:val="0"/>
          <w:bCs/>
        </w:rPr>
      </w:pPr>
      <w:r>
        <w:rPr>
          <w:b w:val="0"/>
          <w:bCs/>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1D440B" w:rsidRDefault="001D440B">
      <w:pPr>
        <w:widowControl w:val="0"/>
        <w:autoSpaceDE w:val="0"/>
        <w:autoSpaceDN w:val="0"/>
        <w:adjustRightInd w:val="0"/>
        <w:spacing w:after="0" w:line="240" w:lineRule="auto"/>
        <w:ind w:firstLine="540"/>
        <w:jc w:val="both"/>
        <w:rPr>
          <w:b w:val="0"/>
          <w:bCs/>
        </w:rPr>
      </w:pPr>
      <w:r>
        <w:rPr>
          <w:b w:val="0"/>
          <w:bCs/>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1D440B" w:rsidRDefault="001D440B">
      <w:pPr>
        <w:widowControl w:val="0"/>
        <w:autoSpaceDE w:val="0"/>
        <w:autoSpaceDN w:val="0"/>
        <w:adjustRightInd w:val="0"/>
        <w:spacing w:after="0" w:line="240" w:lineRule="auto"/>
        <w:ind w:firstLine="540"/>
        <w:jc w:val="both"/>
        <w:rPr>
          <w:b w:val="0"/>
          <w:bCs/>
        </w:rPr>
      </w:pPr>
      <w:r>
        <w:rPr>
          <w:b w:val="0"/>
          <w:bCs/>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1D440B" w:rsidRDefault="001D440B">
      <w:pPr>
        <w:widowControl w:val="0"/>
        <w:autoSpaceDE w:val="0"/>
        <w:autoSpaceDN w:val="0"/>
        <w:adjustRightInd w:val="0"/>
        <w:spacing w:after="0" w:line="240" w:lineRule="auto"/>
        <w:ind w:firstLine="540"/>
        <w:jc w:val="both"/>
        <w:rPr>
          <w:b w:val="0"/>
          <w:bCs/>
        </w:rPr>
      </w:pPr>
      <w:r>
        <w:rPr>
          <w:b w:val="0"/>
          <w:bCs/>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проводить аккредитацию страховых организаций, оценщиков, профессиональных </w:t>
      </w:r>
      <w:r>
        <w:rPr>
          <w:b w:val="0"/>
          <w:bCs/>
        </w:rPr>
        <w:lastRenderedPageBreak/>
        <w:t>участников рынка ценных бумаг, осуществляющих деятельность по ведению реестра владельцев ценных бумаг, операторов электронных площадок, организаторов торгов по продаже имущества должника,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196"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установленные настоящим Федеральным законом права.</w:t>
      </w:r>
    </w:p>
    <w:p w:rsidR="001D440B" w:rsidRDefault="001D440B">
      <w:pPr>
        <w:widowControl w:val="0"/>
        <w:autoSpaceDE w:val="0"/>
        <w:autoSpaceDN w:val="0"/>
        <w:adjustRightInd w:val="0"/>
        <w:spacing w:after="0" w:line="240" w:lineRule="auto"/>
        <w:ind w:firstLine="540"/>
        <w:jc w:val="both"/>
        <w:rPr>
          <w:b w:val="0"/>
          <w:bCs/>
        </w:rPr>
      </w:pPr>
      <w:r>
        <w:rPr>
          <w:b w:val="0"/>
          <w:bCs/>
        </w:rPr>
        <w:t>2. Саморегулируемая организация арбитражных управляющих обязана:</w:t>
      </w:r>
    </w:p>
    <w:p w:rsidR="001D440B" w:rsidRDefault="001D440B">
      <w:pPr>
        <w:widowControl w:val="0"/>
        <w:autoSpaceDE w:val="0"/>
        <w:autoSpaceDN w:val="0"/>
        <w:adjustRightInd w:val="0"/>
        <w:spacing w:after="0" w:line="240" w:lineRule="auto"/>
        <w:ind w:firstLine="540"/>
        <w:jc w:val="both"/>
        <w:rPr>
          <w:b w:val="0"/>
          <w:bCs/>
        </w:rPr>
      </w:pPr>
      <w:r>
        <w:rPr>
          <w:b w:val="0"/>
          <w:bCs/>
        </w:rPr>
        <w:t>разрабатывать и устанавливать условия членства арбитражных управляющих 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осуществлять организацию и проведение </w:t>
      </w:r>
      <w:hyperlink r:id="rId197" w:history="1">
        <w:r>
          <w:rPr>
            <w:b w:val="0"/>
            <w:bCs/>
            <w:color w:val="0000FF"/>
          </w:rPr>
          <w:t>стажировки</w:t>
        </w:r>
      </w:hyperlink>
      <w:r>
        <w:rPr>
          <w:b w:val="0"/>
          <w:bCs/>
        </w:rPr>
        <w:t xml:space="preserve"> гражданина Российской Федерации в качестве помощника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ведение реестра арбитражных управляющих, являющихся членами саморегулируемой организации, и обеспечивать свободный доступ к включаемым в такой реестр сведениям заинтересованным в их получении лицам в порядке, установленном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организовывать повышение уровня профессиональной подготовки своих членов;</w:t>
      </w:r>
    </w:p>
    <w:p w:rsidR="001D440B" w:rsidRDefault="001D440B">
      <w:pPr>
        <w:widowControl w:val="0"/>
        <w:autoSpaceDE w:val="0"/>
        <w:autoSpaceDN w:val="0"/>
        <w:adjustRightInd w:val="0"/>
        <w:spacing w:after="0" w:line="240" w:lineRule="auto"/>
        <w:ind w:firstLine="540"/>
        <w:jc w:val="both"/>
        <w:rPr>
          <w:b w:val="0"/>
          <w:bCs/>
        </w:rPr>
      </w:pPr>
      <w:r>
        <w:rPr>
          <w:b w:val="0"/>
          <w:bCs/>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w:t>
      </w:r>
      <w:r>
        <w:rPr>
          <w:b w:val="0"/>
          <w:bCs/>
        </w:rPr>
        <w:lastRenderedPageBreak/>
        <w:t>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763" w:history="1">
        <w:r>
          <w:rPr>
            <w:b w:val="0"/>
            <w:bCs/>
            <w:color w:val="0000FF"/>
          </w:rPr>
          <w:t>пункта 2 статьи 21</w:t>
        </w:r>
      </w:hyperlink>
      <w:r>
        <w:rPr>
          <w:b w:val="0"/>
          <w:bCs/>
        </w:rPr>
        <w:t xml:space="preserve"> настоящего Федерального закона представлять в орган по контролю (надзору) информацию о таком несоответствии.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22.1. Раскрытие информации саморегулируемой организацией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198"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Саморегулируемая организация арбитражных управляющих обязана разместить с соблюдением требований федеральных </w:t>
      </w:r>
      <w:hyperlink r:id="rId199" w:history="1">
        <w:r>
          <w:rPr>
            <w:b w:val="0"/>
            <w:bCs/>
            <w:color w:val="0000FF"/>
          </w:rPr>
          <w:t>законов</w:t>
        </w:r>
      </w:hyperlink>
      <w:r>
        <w:rPr>
          <w:b w:val="0"/>
          <w:bCs/>
        </w:rPr>
        <w:t>, предъявляемых к защите информации (в том числе персональных данных), на своем сайте в сети "Интернет" учредительные документы саморегулируемой организации, стандарты и правила профессиональной деятельности, условия членства в саморегулируемой организации, порядок прекращения членства в саморегулируемой организации, правила прохождения стажировки в качестве помощника арбитражного управляющего, реестр членов саморегулируемой организации (в том числе информацию о членах саморегулируемой организации), список лиц, исключенных из членов саморегулируемой организации за нарушение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за последние три года осуществления деятельности саморегулируемой организации, и информацию:</w:t>
      </w:r>
    </w:p>
    <w:p w:rsidR="001D440B" w:rsidRDefault="001D440B">
      <w:pPr>
        <w:widowControl w:val="0"/>
        <w:autoSpaceDE w:val="0"/>
        <w:autoSpaceDN w:val="0"/>
        <w:adjustRightInd w:val="0"/>
        <w:spacing w:after="0" w:line="240" w:lineRule="auto"/>
        <w:ind w:firstLine="540"/>
        <w:jc w:val="both"/>
        <w:rPr>
          <w:b w:val="0"/>
          <w:bCs/>
        </w:rPr>
      </w:pPr>
      <w:r>
        <w:rPr>
          <w:b w:val="0"/>
          <w:bCs/>
        </w:rPr>
        <w:t>о структуре и компетенции органов управления и специализированных органов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о решениях, принятых общим собранием членов саморегулируемой организации и коллегиальным органом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об исках и о заявлениях, поданных саморегулируемой организацией в суды;</w:t>
      </w:r>
    </w:p>
    <w:p w:rsidR="001D440B" w:rsidRDefault="001D440B">
      <w:pPr>
        <w:widowControl w:val="0"/>
        <w:autoSpaceDE w:val="0"/>
        <w:autoSpaceDN w:val="0"/>
        <w:adjustRightInd w:val="0"/>
        <w:spacing w:after="0" w:line="240" w:lineRule="auto"/>
        <w:ind w:firstLine="540"/>
        <w:jc w:val="both"/>
        <w:rPr>
          <w:b w:val="0"/>
          <w:bCs/>
        </w:rPr>
      </w:pPr>
      <w:r>
        <w:rPr>
          <w:b w:val="0"/>
          <w:bCs/>
        </w:rPr>
        <w:t>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1D440B" w:rsidRDefault="001D440B">
      <w:pPr>
        <w:widowControl w:val="0"/>
        <w:autoSpaceDE w:val="0"/>
        <w:autoSpaceDN w:val="0"/>
        <w:adjustRightInd w:val="0"/>
        <w:spacing w:after="0" w:line="240" w:lineRule="auto"/>
        <w:ind w:firstLine="540"/>
        <w:jc w:val="both"/>
        <w:rPr>
          <w:b w:val="0"/>
          <w:bCs/>
        </w:rPr>
      </w:pPr>
      <w:r>
        <w:rPr>
          <w:b w:val="0"/>
          <w:bCs/>
        </w:rPr>
        <w:t>о годовой бухгалтерской отчетности саморегулируемой организации и результатах ее аудита;</w:t>
      </w:r>
    </w:p>
    <w:p w:rsidR="001D440B" w:rsidRDefault="001D440B">
      <w:pPr>
        <w:widowControl w:val="0"/>
        <w:autoSpaceDE w:val="0"/>
        <w:autoSpaceDN w:val="0"/>
        <w:adjustRightInd w:val="0"/>
        <w:spacing w:after="0" w:line="240" w:lineRule="auto"/>
        <w:ind w:firstLine="540"/>
        <w:jc w:val="both"/>
        <w:rPr>
          <w:b w:val="0"/>
          <w:bCs/>
        </w:rPr>
      </w:pPr>
      <w:r>
        <w:rPr>
          <w:b w:val="0"/>
          <w:bCs/>
        </w:rPr>
        <w:t>о наличии фактов применения мер дисциплинарного воздействия по отношению к членам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несоответствии саморегулируемой организации требованиям </w:t>
      </w:r>
      <w:hyperlink w:anchor="Par763" w:history="1">
        <w:r>
          <w:rPr>
            <w:b w:val="0"/>
            <w:bCs/>
            <w:color w:val="0000FF"/>
          </w:rPr>
          <w:t>пункта 2 статьи 21</w:t>
        </w:r>
      </w:hyperlink>
      <w:r>
        <w:rPr>
          <w:b w:val="0"/>
          <w:bCs/>
        </w:rPr>
        <w:t xml:space="preserve"> настоящего Федерального закона, в том числе о дате возникновения несоответствия саморегулируемой организации требованиям </w:t>
      </w:r>
      <w:hyperlink w:anchor="Par763" w:history="1">
        <w:r>
          <w:rPr>
            <w:b w:val="0"/>
            <w:bCs/>
            <w:color w:val="0000FF"/>
          </w:rPr>
          <w:t>пункта 2 статьи 21</w:t>
        </w:r>
      </w:hyperlink>
      <w:r>
        <w:rPr>
          <w:b w:val="0"/>
          <w:bCs/>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условиях, о способах и о порядке обеспечения ответственности членов </w:t>
      </w:r>
      <w:r>
        <w:rPr>
          <w:b w:val="0"/>
          <w:bCs/>
        </w:rPr>
        <w:lastRenderedPageBreak/>
        <w:t>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о компенсационном фонде саморегулируемой организации (размере имущества, составляющего компенсационный фонд, инвестиционной декларации компенсационного фонда, фактах обращения взысканий на имущество компенсационного фонда);</w:t>
      </w:r>
    </w:p>
    <w:p w:rsidR="001D440B" w:rsidRDefault="001D440B">
      <w:pPr>
        <w:widowControl w:val="0"/>
        <w:autoSpaceDE w:val="0"/>
        <w:autoSpaceDN w:val="0"/>
        <w:adjustRightInd w:val="0"/>
        <w:spacing w:after="0" w:line="240" w:lineRule="auto"/>
        <w:ind w:firstLine="540"/>
        <w:jc w:val="both"/>
        <w:rPr>
          <w:b w:val="0"/>
          <w:bCs/>
        </w:rPr>
      </w:pPr>
      <w:r>
        <w:rPr>
          <w:b w:val="0"/>
          <w:bCs/>
        </w:rPr>
        <w:t>об управляющей компании, с которой саморегулируемой организацией заключен договор (наименование, место нахождения управляющей компании, сведения о лицензии и номер контактного телефона);</w:t>
      </w:r>
    </w:p>
    <w:p w:rsidR="001D440B" w:rsidRDefault="001D440B">
      <w:pPr>
        <w:widowControl w:val="0"/>
        <w:autoSpaceDE w:val="0"/>
        <w:autoSpaceDN w:val="0"/>
        <w:adjustRightInd w:val="0"/>
        <w:spacing w:after="0" w:line="240" w:lineRule="auto"/>
        <w:ind w:firstLine="540"/>
        <w:jc w:val="both"/>
        <w:rPr>
          <w:b w:val="0"/>
          <w:bCs/>
        </w:rPr>
      </w:pPr>
      <w:r>
        <w:rPr>
          <w:b w:val="0"/>
          <w:bCs/>
        </w:rPr>
        <w:t>о специализированном депозитарии, с которым саморегулируемой организацией заключен договор (наименование, место нахождения специализированного депозитария, сведения о лицензии и номер контактного телефона);</w:t>
      </w:r>
    </w:p>
    <w:p w:rsidR="001D440B" w:rsidRDefault="001D440B">
      <w:pPr>
        <w:widowControl w:val="0"/>
        <w:autoSpaceDE w:val="0"/>
        <w:autoSpaceDN w:val="0"/>
        <w:adjustRightInd w:val="0"/>
        <w:spacing w:after="0" w:line="240" w:lineRule="auto"/>
        <w:ind w:firstLine="540"/>
        <w:jc w:val="both"/>
        <w:rPr>
          <w:b w:val="0"/>
          <w:bCs/>
        </w:rPr>
      </w:pPr>
      <w:r>
        <w:rPr>
          <w:b w:val="0"/>
          <w:bCs/>
        </w:rPr>
        <w:t>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о датах и результатах проведенных саморегулируемой организацией проверок деятельности членов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в настоящем пункте документы и информация размещаются в течение четырнадцати дней с даты утверждения соответствующих документов либо возникновения или изменения соответствующей информации.</w:t>
      </w:r>
    </w:p>
    <w:p w:rsidR="001D440B" w:rsidRDefault="001D440B">
      <w:pPr>
        <w:widowControl w:val="0"/>
        <w:autoSpaceDE w:val="0"/>
        <w:autoSpaceDN w:val="0"/>
        <w:adjustRightInd w:val="0"/>
        <w:spacing w:after="0" w:line="240" w:lineRule="auto"/>
        <w:ind w:firstLine="540"/>
        <w:jc w:val="both"/>
        <w:rPr>
          <w:b w:val="0"/>
          <w:bCs/>
        </w:rPr>
      </w:pPr>
      <w:bookmarkStart w:id="68" w:name="Par881"/>
      <w:bookmarkEnd w:id="68"/>
      <w:r>
        <w:rPr>
          <w:b w:val="0"/>
          <w:bCs/>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1D440B" w:rsidRDefault="001D440B">
      <w:pPr>
        <w:widowControl w:val="0"/>
        <w:autoSpaceDE w:val="0"/>
        <w:autoSpaceDN w:val="0"/>
        <w:adjustRightInd w:val="0"/>
        <w:spacing w:after="0" w:line="240" w:lineRule="auto"/>
        <w:ind w:firstLine="540"/>
        <w:jc w:val="both"/>
        <w:rPr>
          <w:b w:val="0"/>
          <w:bCs/>
        </w:rPr>
      </w:pPr>
      <w:r>
        <w:rPr>
          <w:b w:val="0"/>
          <w:bCs/>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1D440B" w:rsidRDefault="001D440B">
      <w:pPr>
        <w:widowControl w:val="0"/>
        <w:autoSpaceDE w:val="0"/>
        <w:autoSpaceDN w:val="0"/>
        <w:adjustRightInd w:val="0"/>
        <w:spacing w:after="0" w:line="240" w:lineRule="auto"/>
        <w:ind w:firstLine="540"/>
        <w:jc w:val="both"/>
        <w:rPr>
          <w:b w:val="0"/>
          <w:bCs/>
        </w:rPr>
      </w:pPr>
      <w:r>
        <w:rPr>
          <w:b w:val="0"/>
          <w:bCs/>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адрес сайта саморегулируемой организации в сети "Интернет".</w:t>
      </w:r>
    </w:p>
    <w:p w:rsidR="001D440B" w:rsidRDefault="001D440B">
      <w:pPr>
        <w:widowControl w:val="0"/>
        <w:autoSpaceDE w:val="0"/>
        <w:autoSpaceDN w:val="0"/>
        <w:adjustRightInd w:val="0"/>
        <w:spacing w:after="0" w:line="240" w:lineRule="auto"/>
        <w:ind w:firstLine="540"/>
        <w:jc w:val="both"/>
        <w:rPr>
          <w:b w:val="0"/>
          <w:bCs/>
        </w:rPr>
      </w:pPr>
      <w:r>
        <w:rPr>
          <w:b w:val="0"/>
          <w:bCs/>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изменениях сведений, указанных в </w:t>
      </w:r>
      <w:hyperlink w:anchor="Par881" w:history="1">
        <w:r>
          <w:rPr>
            <w:b w:val="0"/>
            <w:bCs/>
            <w:color w:val="0000FF"/>
          </w:rPr>
          <w:t>пункте 2</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774" w:history="1">
        <w:r>
          <w:rPr>
            <w:b w:val="0"/>
            <w:bCs/>
            <w:color w:val="0000FF"/>
          </w:rPr>
          <w:t>статье 21.1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о лицах, принятых в члены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о лицах, прекративших членство в саморегулируемой организации, и об основаниях прекращения членства;</w:t>
      </w:r>
    </w:p>
    <w:p w:rsidR="001D440B" w:rsidRDefault="001D440B">
      <w:pPr>
        <w:widowControl w:val="0"/>
        <w:autoSpaceDE w:val="0"/>
        <w:autoSpaceDN w:val="0"/>
        <w:adjustRightInd w:val="0"/>
        <w:spacing w:after="0" w:line="240" w:lineRule="auto"/>
        <w:ind w:firstLine="540"/>
        <w:jc w:val="both"/>
        <w:rPr>
          <w:b w:val="0"/>
          <w:bCs/>
        </w:rPr>
      </w:pPr>
      <w:r>
        <w:rPr>
          <w:b w:val="0"/>
          <w:bCs/>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4. Саморегулируемая организация арбитражных управляющих ежемесячно обязана представлять в орган по контролю (надзору) информацию:</w:t>
      </w:r>
    </w:p>
    <w:p w:rsidR="001D440B" w:rsidRDefault="001D440B">
      <w:pPr>
        <w:widowControl w:val="0"/>
        <w:autoSpaceDE w:val="0"/>
        <w:autoSpaceDN w:val="0"/>
        <w:adjustRightInd w:val="0"/>
        <w:spacing w:after="0" w:line="240" w:lineRule="auto"/>
        <w:ind w:firstLine="540"/>
        <w:jc w:val="both"/>
        <w:rPr>
          <w:b w:val="0"/>
          <w:bCs/>
        </w:rPr>
      </w:pPr>
      <w:r>
        <w:rPr>
          <w:b w:val="0"/>
          <w:bCs/>
        </w:rPr>
        <w:t>о состоявшемся утверждении арбитражных управляющих, являющихся членами этой саморегулируемой организации, в делах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о размере компенсационного фонда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5. Члены саморегулируемой организации обязаны раскрывать информацию о своей деятельности, подлежащую раскрытию в соответствии с </w:t>
      </w:r>
      <w:hyperlink r:id="rId200" w:history="1">
        <w:r>
          <w:rPr>
            <w:b w:val="0"/>
            <w:bCs/>
            <w:color w:val="0000FF"/>
          </w:rPr>
          <w:t>законодательством</w:t>
        </w:r>
      </w:hyperlink>
      <w:r>
        <w:rPr>
          <w:b w:val="0"/>
          <w:bCs/>
        </w:rPr>
        <w:t xml:space="preserve"> Российской Федерации и установленными саморегулируемой организацией требованиями.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22.2. Ведение единого государственного реестра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201"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Ведение единого государственного реестра саморегулируемых организаций арбитражных управляющих осуществляется </w:t>
      </w:r>
      <w:hyperlink w:anchor="Par82" w:history="1">
        <w:r>
          <w:rPr>
            <w:b w:val="0"/>
            <w:bCs/>
            <w:color w:val="0000FF"/>
          </w:rPr>
          <w:t>органом по контролю (надзору)</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w:t>
      </w:r>
      <w:hyperlink r:id="rId202" w:history="1">
        <w:r>
          <w:rPr>
            <w:b w:val="0"/>
            <w:bCs/>
            <w:color w:val="0000FF"/>
          </w:rPr>
          <w:t>Порядок</w:t>
        </w:r>
      </w:hyperlink>
      <w:r>
        <w:rPr>
          <w:b w:val="0"/>
          <w:bCs/>
        </w:rPr>
        <w:t xml:space="preserve"> ведения единого государственного реестра саморегулируемых организаций арбитражных управляющих и </w:t>
      </w:r>
      <w:hyperlink r:id="rId203" w:history="1">
        <w:r>
          <w:rPr>
            <w:b w:val="0"/>
            <w:bCs/>
            <w:color w:val="0000FF"/>
          </w:rPr>
          <w:t>перечень</w:t>
        </w:r>
      </w:hyperlink>
      <w:r>
        <w:rPr>
          <w:b w:val="0"/>
          <w:bCs/>
        </w:rPr>
        <w:t xml:space="preserve"> включаемых в него сведений определяются </w:t>
      </w:r>
      <w:hyperlink w:anchor="Par85" w:history="1">
        <w:r>
          <w:rPr>
            <w:b w:val="0"/>
            <w:bCs/>
            <w:color w:val="0000FF"/>
          </w:rPr>
          <w:t>регулирующим органом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204" w:history="1">
        <w:r>
          <w:rPr>
            <w:b w:val="0"/>
            <w:bCs/>
            <w:color w:val="0000FF"/>
          </w:rPr>
          <w:t>порядке</w:t>
        </w:r>
      </w:hyperlink>
      <w:r>
        <w:rPr>
          <w:b w:val="0"/>
          <w:bCs/>
        </w:rPr>
        <w:t>, установленном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bookmarkStart w:id="69" w:name="Par904"/>
      <w:bookmarkEnd w:id="69"/>
      <w:r>
        <w:rPr>
          <w:b w:val="0"/>
          <w:bCs/>
        </w:rPr>
        <w:t xml:space="preserve">4. Сведения о некоммерческой организации, соответствующей условиям </w:t>
      </w:r>
      <w:hyperlink w:anchor="Par763" w:history="1">
        <w:r>
          <w:rPr>
            <w:b w:val="0"/>
            <w:bCs/>
            <w:color w:val="0000FF"/>
          </w:rPr>
          <w:t>пункта 2 статьи 21</w:t>
        </w:r>
      </w:hyperlink>
      <w:r>
        <w:rPr>
          <w:b w:val="0"/>
          <w:bCs/>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05"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06"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подлинники или засвидетельствованные в нотариальном порядке копии учредительных документов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утвержденные саморегулируемой организацией и регламентирующие деятельность ее органов, указанных в </w:t>
      </w:r>
      <w:hyperlink w:anchor="Par774" w:history="1">
        <w:r>
          <w:rPr>
            <w:b w:val="0"/>
            <w:bCs/>
            <w:color w:val="0000FF"/>
          </w:rPr>
          <w:t>статье 21.1</w:t>
        </w:r>
      </w:hyperlink>
      <w:r>
        <w:rPr>
          <w:b w:val="0"/>
          <w:bCs/>
        </w:rPr>
        <w:t xml:space="preserve"> настоящего Федерального закона, а также стандарты и правила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bookmarkStart w:id="70" w:name="Par912"/>
      <w:bookmarkEnd w:id="70"/>
      <w:r>
        <w:rPr>
          <w:b w:val="0"/>
          <w:bCs/>
        </w:rPr>
        <w:t>засвидетельствованная в нотариальном порядке копия свидетельства о государственной регистрации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07"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всех заявлений о приеме в члены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дипломов о высшем профессиональном образовании каждого члена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заверенные некоммерческой организацией копии трудовых книжек или иных </w:t>
      </w:r>
      <w:r>
        <w:rPr>
          <w:b w:val="0"/>
          <w:bCs/>
        </w:rPr>
        <w:lastRenderedPageBreak/>
        <w:t>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bookmarkStart w:id="71" w:name="Par922"/>
      <w:bookmarkEnd w:id="71"/>
      <w:r>
        <w:rPr>
          <w:b w:val="0"/>
          <w:bCs/>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1D440B" w:rsidRDefault="001D440B">
      <w:pPr>
        <w:widowControl w:val="0"/>
        <w:autoSpaceDE w:val="0"/>
        <w:autoSpaceDN w:val="0"/>
        <w:adjustRightInd w:val="0"/>
        <w:spacing w:after="0" w:line="240" w:lineRule="auto"/>
        <w:ind w:firstLine="540"/>
        <w:jc w:val="both"/>
        <w:rPr>
          <w:b w:val="0"/>
          <w:bCs/>
        </w:rPr>
      </w:pPr>
      <w:bookmarkStart w:id="72" w:name="Par924"/>
      <w:bookmarkEnd w:id="72"/>
      <w:r>
        <w:rPr>
          <w:b w:val="0"/>
          <w:bCs/>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08"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030" w:history="1">
        <w:r>
          <w:rPr>
            <w:b w:val="0"/>
            <w:bCs/>
            <w:color w:val="0000FF"/>
          </w:rPr>
          <w:t>статьей 25.1</w:t>
        </w:r>
      </w:hyperlink>
      <w:r>
        <w:rPr>
          <w:b w:val="0"/>
          <w:bCs/>
        </w:rPr>
        <w:t xml:space="preserve"> настоящего Федерального закона, или заверенные некоммерческой организацией копии таких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4.1. В случае, если документы, указанные в </w:t>
      </w:r>
      <w:hyperlink w:anchor="Par912" w:history="1">
        <w:r>
          <w:rPr>
            <w:b w:val="0"/>
            <w:bCs/>
            <w:color w:val="0000FF"/>
          </w:rPr>
          <w:t>абзацах пятом</w:t>
        </w:r>
      </w:hyperlink>
      <w:r>
        <w:rPr>
          <w:b w:val="0"/>
          <w:bCs/>
        </w:rPr>
        <w:t xml:space="preserve">, </w:t>
      </w:r>
      <w:hyperlink w:anchor="Par922" w:history="1">
        <w:r>
          <w:rPr>
            <w:b w:val="0"/>
            <w:bCs/>
            <w:color w:val="0000FF"/>
          </w:rPr>
          <w:t>тринадцатом</w:t>
        </w:r>
      </w:hyperlink>
      <w:r>
        <w:rPr>
          <w:b w:val="0"/>
          <w:bCs/>
        </w:rPr>
        <w:t xml:space="preserve"> и </w:t>
      </w:r>
      <w:hyperlink w:anchor="Par924" w:history="1">
        <w:r>
          <w:rPr>
            <w:b w:val="0"/>
            <w:bCs/>
            <w:color w:val="0000FF"/>
          </w:rPr>
          <w:t>пятнадцатом пункта 4</w:t>
        </w:r>
      </w:hyperlink>
      <w:r>
        <w:rPr>
          <w:b w:val="0"/>
          <w:bCs/>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(п. 4.1 введен Федеральным </w:t>
      </w:r>
      <w:hyperlink r:id="rId209" w:history="1">
        <w:r>
          <w:rPr>
            <w:b w:val="0"/>
            <w:bCs/>
            <w:color w:val="0000FF"/>
          </w:rPr>
          <w:t>законом</w:t>
        </w:r>
      </w:hyperlink>
      <w:r>
        <w:rPr>
          <w:b w:val="0"/>
          <w:bCs/>
        </w:rPr>
        <w:t xml:space="preserve"> от 01.07.2011 N 169-ФЗ, в ред. Федерального </w:t>
      </w:r>
      <w:hyperlink r:id="rId210"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пунктом 4 настоящей статьи документов, за исключением документов, указанных в абзацах пятом, тринадцатом и пятнадцатом пункта 4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(п. 5 в ред. Федерального </w:t>
      </w:r>
      <w:hyperlink r:id="rId211"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некоммерческая организация не соответствует одному из требований, предусмотренных </w:t>
      </w:r>
      <w:hyperlink w:anchor="Par763" w:history="1">
        <w:r>
          <w:rPr>
            <w:b w:val="0"/>
            <w:bCs/>
            <w:color w:val="0000FF"/>
          </w:rPr>
          <w:t>пунктом 2 статьи 21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некоммерческой организацией представлены не все предусмотренные </w:t>
      </w:r>
      <w:hyperlink w:anchor="Par904" w:history="1">
        <w:r>
          <w:rPr>
            <w:b w:val="0"/>
            <w:bCs/>
            <w:color w:val="0000FF"/>
          </w:rPr>
          <w:t>пунктом 4</w:t>
        </w:r>
      </w:hyperlink>
      <w:r>
        <w:rPr>
          <w:b w:val="0"/>
          <w:bCs/>
        </w:rPr>
        <w:t xml:space="preserve"> настоящей статьи документы, за исключением документов, указанных в </w:t>
      </w:r>
      <w:hyperlink w:anchor="Par912" w:history="1">
        <w:r>
          <w:rPr>
            <w:b w:val="0"/>
            <w:bCs/>
            <w:color w:val="0000FF"/>
          </w:rPr>
          <w:t>абзацах пятом</w:t>
        </w:r>
      </w:hyperlink>
      <w:r>
        <w:rPr>
          <w:b w:val="0"/>
          <w:bCs/>
        </w:rPr>
        <w:t xml:space="preserve">, </w:t>
      </w:r>
      <w:hyperlink w:anchor="Par922" w:history="1">
        <w:r>
          <w:rPr>
            <w:b w:val="0"/>
            <w:bCs/>
            <w:color w:val="0000FF"/>
          </w:rPr>
          <w:t>тринадцатом</w:t>
        </w:r>
      </w:hyperlink>
      <w:r>
        <w:rPr>
          <w:b w:val="0"/>
          <w:bCs/>
        </w:rPr>
        <w:t xml:space="preserve"> и </w:t>
      </w:r>
      <w:hyperlink w:anchor="Par924" w:history="1">
        <w:r>
          <w:rPr>
            <w:b w:val="0"/>
            <w:bCs/>
            <w:color w:val="0000FF"/>
          </w:rPr>
          <w:t>пятнадцатом пункта 4</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представленные некоммерческой организацией документы не соответствуют требованиям, установленным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1D440B" w:rsidRDefault="001D440B">
      <w:pPr>
        <w:widowControl w:val="0"/>
        <w:autoSpaceDE w:val="0"/>
        <w:autoSpaceDN w:val="0"/>
        <w:adjustRightInd w:val="0"/>
        <w:spacing w:after="0" w:line="240" w:lineRule="auto"/>
        <w:jc w:val="both"/>
        <w:rPr>
          <w:b w:val="0"/>
          <w:bCs/>
        </w:rPr>
      </w:pPr>
      <w:r>
        <w:rPr>
          <w:b w:val="0"/>
          <w:bCs/>
        </w:rPr>
        <w:t xml:space="preserve">(п. 6 в ред. Федерального </w:t>
      </w:r>
      <w:hyperlink r:id="rId212" w:history="1">
        <w:r>
          <w:rPr>
            <w:b w:val="0"/>
            <w:bCs/>
            <w:color w:val="0000FF"/>
          </w:rPr>
          <w:t>закона</w:t>
        </w:r>
      </w:hyperlink>
      <w:r>
        <w:rPr>
          <w:b w:val="0"/>
          <w:bCs/>
        </w:rPr>
        <w:t xml:space="preserve"> от 03.12.2011 N 383-ФЗ)</w:t>
      </w:r>
    </w:p>
    <w:p w:rsidR="001D440B" w:rsidRDefault="001D440B">
      <w:pPr>
        <w:widowControl w:val="0"/>
        <w:autoSpaceDE w:val="0"/>
        <w:autoSpaceDN w:val="0"/>
        <w:adjustRightInd w:val="0"/>
        <w:spacing w:after="0" w:line="240" w:lineRule="auto"/>
        <w:ind w:firstLine="540"/>
        <w:jc w:val="both"/>
        <w:rPr>
          <w:b w:val="0"/>
          <w:bCs/>
        </w:rPr>
      </w:pPr>
      <w:r>
        <w:rPr>
          <w:b w:val="0"/>
          <w:bCs/>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23. Утратила силу. - Федеральный </w:t>
      </w:r>
      <w:hyperlink r:id="rId213"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23.1. Контроль (надзор) за деятельностью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21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3. Контроль (надзор) осуществляется путем проведения плановых и внеплановых проверок.</w:t>
      </w:r>
    </w:p>
    <w:p w:rsidR="001D440B" w:rsidRDefault="001D440B">
      <w:pPr>
        <w:widowControl w:val="0"/>
        <w:autoSpaceDE w:val="0"/>
        <w:autoSpaceDN w:val="0"/>
        <w:adjustRightInd w:val="0"/>
        <w:spacing w:after="0" w:line="240" w:lineRule="auto"/>
        <w:ind w:firstLine="540"/>
        <w:jc w:val="both"/>
        <w:rPr>
          <w:b w:val="0"/>
          <w:bCs/>
        </w:rPr>
      </w:pPr>
      <w:r>
        <w:rPr>
          <w:b w:val="0"/>
          <w:bCs/>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1D440B" w:rsidRDefault="001D440B">
      <w:pPr>
        <w:widowControl w:val="0"/>
        <w:autoSpaceDE w:val="0"/>
        <w:autoSpaceDN w:val="0"/>
        <w:adjustRightInd w:val="0"/>
        <w:spacing w:after="0" w:line="240" w:lineRule="auto"/>
        <w:ind w:firstLine="540"/>
        <w:jc w:val="both"/>
        <w:rPr>
          <w:b w:val="0"/>
          <w:bCs/>
        </w:rPr>
      </w:pPr>
      <w:r>
        <w:rPr>
          <w:b w:val="0"/>
          <w:bCs/>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6. Продолжительность проверки деятельности саморегулируемой организации арбитражных управляющих не может превышать тридцать дней.</w:t>
      </w:r>
    </w:p>
    <w:p w:rsidR="001D440B" w:rsidRDefault="001D440B">
      <w:pPr>
        <w:widowControl w:val="0"/>
        <w:autoSpaceDE w:val="0"/>
        <w:autoSpaceDN w:val="0"/>
        <w:adjustRightInd w:val="0"/>
        <w:spacing w:after="0" w:line="240" w:lineRule="auto"/>
        <w:ind w:firstLine="540"/>
        <w:jc w:val="both"/>
        <w:rPr>
          <w:b w:val="0"/>
          <w:bCs/>
        </w:rPr>
      </w:pPr>
      <w:r>
        <w:rPr>
          <w:b w:val="0"/>
          <w:bCs/>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1D440B" w:rsidRDefault="001D440B">
      <w:pPr>
        <w:widowControl w:val="0"/>
        <w:autoSpaceDE w:val="0"/>
        <w:autoSpaceDN w:val="0"/>
        <w:adjustRightInd w:val="0"/>
        <w:spacing w:after="0" w:line="240" w:lineRule="auto"/>
        <w:ind w:firstLine="540"/>
        <w:jc w:val="both"/>
        <w:rPr>
          <w:b w:val="0"/>
          <w:bCs/>
        </w:rPr>
      </w:pPr>
      <w:r>
        <w:rPr>
          <w:b w:val="0"/>
          <w:bCs/>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764" w:history="1">
        <w:r>
          <w:rPr>
            <w:b w:val="0"/>
            <w:bCs/>
            <w:color w:val="0000FF"/>
          </w:rPr>
          <w:t>абзацем вторым</w:t>
        </w:r>
      </w:hyperlink>
      <w:r>
        <w:rPr>
          <w:b w:val="0"/>
          <w:bCs/>
        </w:rPr>
        <w:t xml:space="preserve"> или </w:t>
      </w:r>
      <w:hyperlink w:anchor="Par766" w:history="1">
        <w:r>
          <w:rPr>
            <w:b w:val="0"/>
            <w:bCs/>
            <w:color w:val="0000FF"/>
          </w:rPr>
          <w:t>четвертым пункта 2 статьи 21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bookmarkStart w:id="73" w:name="Par967"/>
      <w:bookmarkEnd w:id="73"/>
      <w:r>
        <w:rPr>
          <w:b w:val="0"/>
          <w:bCs/>
        </w:rPr>
        <w:t xml:space="preserve">10. В случае выявления нарушения саморегулируемой организацией арбитражных управляющих требований, установленных </w:t>
      </w:r>
      <w:hyperlink w:anchor="Par764" w:history="1">
        <w:r>
          <w:rPr>
            <w:b w:val="0"/>
            <w:bCs/>
            <w:color w:val="0000FF"/>
          </w:rPr>
          <w:t>абзацем вторым</w:t>
        </w:r>
      </w:hyperlink>
      <w:r>
        <w:rPr>
          <w:b w:val="0"/>
          <w:bCs/>
        </w:rPr>
        <w:t xml:space="preserve"> или </w:t>
      </w:r>
      <w:hyperlink w:anchor="Par766" w:history="1">
        <w:r>
          <w:rPr>
            <w:b w:val="0"/>
            <w:bCs/>
            <w:color w:val="0000FF"/>
          </w:rPr>
          <w:t>четвертым пункта 2 статьи 21</w:t>
        </w:r>
      </w:hyperlink>
      <w:r>
        <w:rPr>
          <w:b w:val="0"/>
          <w:bCs/>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11. В случае выявления наряду с предусмотренным </w:t>
      </w:r>
      <w:hyperlink w:anchor="Par967" w:history="1">
        <w:r>
          <w:rPr>
            <w:b w:val="0"/>
            <w:bCs/>
            <w:color w:val="0000FF"/>
          </w:rPr>
          <w:t>пунктом 10</w:t>
        </w:r>
      </w:hyperlink>
      <w:r>
        <w:rPr>
          <w:b w:val="0"/>
          <w:bCs/>
        </w:rP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1D440B" w:rsidRDefault="001D440B">
      <w:pPr>
        <w:widowControl w:val="0"/>
        <w:autoSpaceDE w:val="0"/>
        <w:autoSpaceDN w:val="0"/>
        <w:adjustRightInd w:val="0"/>
        <w:spacing w:after="0" w:line="240" w:lineRule="auto"/>
        <w:ind w:firstLine="540"/>
        <w:jc w:val="both"/>
        <w:rPr>
          <w:b w:val="0"/>
          <w:bCs/>
        </w:rPr>
      </w:pPr>
      <w:r>
        <w:rPr>
          <w:b w:val="0"/>
          <w:bCs/>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w:t>
      </w:r>
      <w:r>
        <w:rPr>
          <w:b w:val="0"/>
          <w:bCs/>
        </w:rPr>
        <w:lastRenderedPageBreak/>
        <w:t>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1D440B" w:rsidRDefault="001D440B">
      <w:pPr>
        <w:widowControl w:val="0"/>
        <w:autoSpaceDE w:val="0"/>
        <w:autoSpaceDN w:val="0"/>
        <w:adjustRightInd w:val="0"/>
        <w:spacing w:after="0" w:line="240" w:lineRule="auto"/>
        <w:ind w:firstLine="540"/>
        <w:jc w:val="both"/>
        <w:rPr>
          <w:b w:val="0"/>
          <w:bCs/>
        </w:rPr>
      </w:pPr>
      <w:r>
        <w:rPr>
          <w:b w:val="0"/>
          <w:bCs/>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1D440B" w:rsidRDefault="001D440B">
      <w:pPr>
        <w:widowControl w:val="0"/>
        <w:autoSpaceDE w:val="0"/>
        <w:autoSpaceDN w:val="0"/>
        <w:adjustRightInd w:val="0"/>
        <w:spacing w:after="0" w:line="240" w:lineRule="auto"/>
        <w:ind w:firstLine="540"/>
        <w:jc w:val="both"/>
        <w:rPr>
          <w:b w:val="0"/>
          <w:bCs/>
        </w:rPr>
      </w:pPr>
      <w:r>
        <w:rPr>
          <w:b w:val="0"/>
          <w:bCs/>
        </w:rPr>
        <w:t>Обжалование решения арбитражного суда не является основанием для приостановления его исполнения.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Саморегулируемая организация арбитражных управляющих, самостоятельно выявившая свое несоответствие требованиям </w:t>
      </w:r>
      <w:hyperlink w:anchor="Par764" w:history="1">
        <w:r>
          <w:rPr>
            <w:b w:val="0"/>
            <w:bCs/>
            <w:color w:val="0000FF"/>
          </w:rPr>
          <w:t>абзаца второго</w:t>
        </w:r>
      </w:hyperlink>
      <w:r>
        <w:rPr>
          <w:b w:val="0"/>
          <w:bCs/>
        </w:rPr>
        <w:t xml:space="preserve"> или </w:t>
      </w:r>
      <w:hyperlink w:anchor="Par766" w:history="1">
        <w:r>
          <w:rPr>
            <w:b w:val="0"/>
            <w:bCs/>
            <w:color w:val="0000FF"/>
          </w:rPr>
          <w:t>четвертого пункта 2 статьи 21</w:t>
        </w:r>
      </w:hyperlink>
      <w:r>
        <w:rPr>
          <w:b w:val="0"/>
          <w:bCs/>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описание такого несоответствия;</w:t>
      </w:r>
    </w:p>
    <w:p w:rsidR="001D440B" w:rsidRDefault="001D440B">
      <w:pPr>
        <w:widowControl w:val="0"/>
        <w:autoSpaceDE w:val="0"/>
        <w:autoSpaceDN w:val="0"/>
        <w:adjustRightInd w:val="0"/>
        <w:spacing w:after="0" w:line="240" w:lineRule="auto"/>
        <w:ind w:firstLine="540"/>
        <w:jc w:val="both"/>
        <w:rPr>
          <w:b w:val="0"/>
          <w:bCs/>
        </w:rPr>
      </w:pPr>
      <w:r>
        <w:rPr>
          <w:b w:val="0"/>
          <w:bCs/>
        </w:rPr>
        <w:t>дату возникновения такого несоответствия;</w:t>
      </w:r>
    </w:p>
    <w:p w:rsidR="001D440B" w:rsidRDefault="001D440B">
      <w:pPr>
        <w:widowControl w:val="0"/>
        <w:autoSpaceDE w:val="0"/>
        <w:autoSpaceDN w:val="0"/>
        <w:adjustRightInd w:val="0"/>
        <w:spacing w:after="0" w:line="240" w:lineRule="auto"/>
        <w:ind w:firstLine="540"/>
        <w:jc w:val="both"/>
        <w:rPr>
          <w:b w:val="0"/>
          <w:bCs/>
        </w:rPr>
      </w:pPr>
      <w:r>
        <w:rPr>
          <w:b w:val="0"/>
          <w:bCs/>
        </w:rPr>
        <w:t>описание мер, принимаемых и (или) планируемых саморегулируемой организацией для устранения такого несоответствия.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764" w:history="1">
        <w:r>
          <w:rPr>
            <w:b w:val="0"/>
            <w:bCs/>
            <w:color w:val="0000FF"/>
          </w:rPr>
          <w:t>абзаца второго</w:t>
        </w:r>
      </w:hyperlink>
      <w:r>
        <w:rPr>
          <w:b w:val="0"/>
          <w:bCs/>
        </w:rPr>
        <w:t xml:space="preserve"> или </w:t>
      </w:r>
      <w:hyperlink w:anchor="Par766" w:history="1">
        <w:r>
          <w:rPr>
            <w:b w:val="0"/>
            <w:bCs/>
            <w:color w:val="0000FF"/>
          </w:rPr>
          <w:t>четвертого пункта 2 статьи 21</w:t>
        </w:r>
      </w:hyperlink>
      <w:r>
        <w:rPr>
          <w:b w:val="0"/>
          <w:bCs/>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24. Утратила силу. - Федеральный </w:t>
      </w:r>
      <w:hyperlink r:id="rId215"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24.1 </w:t>
      </w:r>
      <w:hyperlink r:id="rId216" w:history="1">
        <w:r>
          <w:rPr>
            <w:b w:val="0"/>
            <w:bCs/>
            <w:color w:val="0000FF"/>
          </w:rPr>
          <w:t>применяются</w:t>
        </w:r>
      </w:hyperlink>
      <w:r>
        <w:rPr>
          <w:b w:val="0"/>
          <w:bCs/>
        </w:rPr>
        <w:t xml:space="preserve"> в части обязательного страхования </w:t>
      </w:r>
      <w:r>
        <w:rPr>
          <w:b w:val="0"/>
          <w:bCs/>
        </w:rPr>
        <w:lastRenderedPageBreak/>
        <w:t xml:space="preserve">ответственности арбитражного управляющего с 1 июля 2009 года, в части исключения обязанности дополнительного страхования ответственности временного управляющего и административного управляющего, а также ответственности конкурсного управляющего в деле о банкротстве отсутствующего должника - в отношении арбитражных управляющих, утвержденных для проведения наблюдения и финансового оздоровления после дня </w:t>
      </w:r>
      <w:hyperlink r:id="rId217" w:history="1">
        <w:r>
          <w:rPr>
            <w:b w:val="0"/>
            <w:bCs/>
            <w:color w:val="0000FF"/>
          </w:rPr>
          <w:t>вступления</w:t>
        </w:r>
      </w:hyperlink>
      <w:r>
        <w:rPr>
          <w:b w:val="0"/>
          <w:bCs/>
        </w:rPr>
        <w:t xml:space="preserve"> в силу Федерального закона от 30.12.2008 N 296-ФЗ и в деле о банкротстве отсутствующего должника, производство по которому возбуждено после дня вступления в силу указанного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Договоры страхования ответственности арбитражного управляющего могут быть заключены до 1 июля 2009 года на условиях, предусмотренных данным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Договоры страхования ответственности арбитражного управляющего, заключенные до 1 июля 2009 года на условиях, не предусмотренных данным законом (в редакции Федерального закона от 30.12.2008 N 296-ФЗ), действуют до 1 января 2010 года (</w:t>
      </w:r>
      <w:hyperlink r:id="rId218" w:history="1">
        <w:r>
          <w:rPr>
            <w:b w:val="0"/>
            <w:bCs/>
            <w:color w:val="0000FF"/>
          </w:rPr>
          <w:t>пункты 7</w:t>
        </w:r>
      </w:hyperlink>
      <w:r>
        <w:rPr>
          <w:b w:val="0"/>
          <w:bCs/>
        </w:rPr>
        <w:t xml:space="preserve">, </w:t>
      </w:r>
      <w:hyperlink r:id="rId219" w:history="1">
        <w:r>
          <w:rPr>
            <w:b w:val="0"/>
            <w:bCs/>
            <w:color w:val="0000FF"/>
          </w:rPr>
          <w:t>8</w:t>
        </w:r>
      </w:hyperlink>
      <w:r>
        <w:rPr>
          <w:b w:val="0"/>
          <w:bCs/>
        </w:rPr>
        <w:t xml:space="preserve"> и </w:t>
      </w:r>
      <w:hyperlink r:id="rId220" w:history="1">
        <w:r>
          <w:rPr>
            <w:b w:val="0"/>
            <w:bCs/>
            <w:color w:val="0000FF"/>
          </w:rPr>
          <w:t>10 статьи 4</w:t>
        </w:r>
      </w:hyperlink>
      <w:r>
        <w:rPr>
          <w:b w:val="0"/>
          <w:bCs/>
        </w:rPr>
        <w:t xml:space="preserve"> Федерального закона от 30.12.2008 N 296-ФЗ).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74" w:name="Par991"/>
      <w:bookmarkEnd w:id="74"/>
      <w:r>
        <w:rPr>
          <w:b w:val="0"/>
          <w:bCs/>
        </w:rPr>
        <w:t>Статья 24.1. Договор обязательного страхования ответственности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221"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1D440B" w:rsidRDefault="001D440B">
      <w:pPr>
        <w:widowControl w:val="0"/>
        <w:autoSpaceDE w:val="0"/>
        <w:autoSpaceDN w:val="0"/>
        <w:adjustRightInd w:val="0"/>
        <w:spacing w:after="0" w:line="240" w:lineRule="auto"/>
        <w:ind w:firstLine="540"/>
        <w:jc w:val="both"/>
        <w:rPr>
          <w:b w:val="0"/>
          <w:bCs/>
        </w:rPr>
      </w:pPr>
      <w:r>
        <w:rPr>
          <w:b w:val="0"/>
          <w:bCs/>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1D440B" w:rsidRDefault="001D440B">
      <w:pPr>
        <w:widowControl w:val="0"/>
        <w:autoSpaceDE w:val="0"/>
        <w:autoSpaceDN w:val="0"/>
        <w:adjustRightInd w:val="0"/>
        <w:spacing w:after="0" w:line="240" w:lineRule="auto"/>
        <w:ind w:firstLine="540"/>
        <w:jc w:val="both"/>
        <w:rPr>
          <w:b w:val="0"/>
          <w:bCs/>
        </w:rPr>
      </w:pPr>
      <w:r>
        <w:rPr>
          <w:b w:val="0"/>
          <w:bCs/>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1D440B" w:rsidRDefault="001D440B">
      <w:pPr>
        <w:widowControl w:val="0"/>
        <w:autoSpaceDE w:val="0"/>
        <w:autoSpaceDN w:val="0"/>
        <w:adjustRightInd w:val="0"/>
        <w:spacing w:after="0" w:line="240" w:lineRule="auto"/>
        <w:ind w:firstLine="540"/>
        <w:jc w:val="both"/>
        <w:rPr>
          <w:b w:val="0"/>
          <w:bCs/>
        </w:rPr>
      </w:pPr>
      <w:r>
        <w:rPr>
          <w:b w:val="0"/>
          <w:bCs/>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1D440B" w:rsidRDefault="001D440B">
      <w:pPr>
        <w:widowControl w:val="0"/>
        <w:autoSpaceDE w:val="0"/>
        <w:autoSpaceDN w:val="0"/>
        <w:adjustRightInd w:val="0"/>
        <w:spacing w:after="0" w:line="240" w:lineRule="auto"/>
        <w:ind w:firstLine="540"/>
        <w:jc w:val="both"/>
        <w:rPr>
          <w:b w:val="0"/>
          <w:bCs/>
        </w:rPr>
      </w:pPr>
      <w:r>
        <w:rPr>
          <w:b w:val="0"/>
          <w:bCs/>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222"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w:t>
      </w:r>
      <w:r>
        <w:rPr>
          <w:b w:val="0"/>
          <w:bCs/>
        </w:rPr>
        <w:lastRenderedPageBreak/>
        <w:t>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1D440B" w:rsidRDefault="001D440B">
      <w:pPr>
        <w:widowControl w:val="0"/>
        <w:autoSpaceDE w:val="0"/>
        <w:autoSpaceDN w:val="0"/>
        <w:adjustRightInd w:val="0"/>
        <w:spacing w:after="0" w:line="240" w:lineRule="auto"/>
        <w:ind w:firstLine="540"/>
        <w:jc w:val="both"/>
        <w:rPr>
          <w:b w:val="0"/>
          <w:bCs/>
        </w:rPr>
      </w:pPr>
      <w:r>
        <w:rPr>
          <w:b w:val="0"/>
          <w:bCs/>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bookmarkStart w:id="75" w:name="Par1005"/>
      <w:bookmarkEnd w:id="75"/>
      <w:r>
        <w:rPr>
          <w:b w:val="0"/>
          <w:bCs/>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006" w:history="1">
        <w:r>
          <w:rPr>
            <w:b w:val="0"/>
            <w:bCs/>
            <w:color w:val="0000FF"/>
          </w:rPr>
          <w:t>пунктом 6</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bookmarkStart w:id="76" w:name="Par1006"/>
      <w:bookmarkEnd w:id="76"/>
      <w:r>
        <w:rPr>
          <w:b w:val="0"/>
          <w:bCs/>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005" w:history="1">
        <w:r>
          <w:rPr>
            <w:b w:val="0"/>
            <w:bCs/>
            <w:color w:val="0000FF"/>
          </w:rPr>
          <w:t>пункте 5</w:t>
        </w:r>
      </w:hyperlink>
      <w:r>
        <w:rPr>
          <w:b w:val="0"/>
          <w:bCs/>
        </w:rPr>
        <w:t xml:space="preserve"> настоящей статьи, за исключением наступления ответственности в результате:</w:t>
      </w:r>
    </w:p>
    <w:p w:rsidR="001D440B" w:rsidRDefault="001D440B">
      <w:pPr>
        <w:widowControl w:val="0"/>
        <w:autoSpaceDE w:val="0"/>
        <w:autoSpaceDN w:val="0"/>
        <w:adjustRightInd w:val="0"/>
        <w:spacing w:after="0" w:line="240" w:lineRule="auto"/>
        <w:ind w:firstLine="540"/>
        <w:jc w:val="both"/>
        <w:rPr>
          <w:b w:val="0"/>
          <w:bCs/>
        </w:rPr>
      </w:pPr>
      <w:r>
        <w:rPr>
          <w:b w:val="0"/>
          <w:bCs/>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D440B" w:rsidRDefault="001D440B">
      <w:pPr>
        <w:widowControl w:val="0"/>
        <w:autoSpaceDE w:val="0"/>
        <w:autoSpaceDN w:val="0"/>
        <w:adjustRightInd w:val="0"/>
        <w:spacing w:after="0" w:line="240" w:lineRule="auto"/>
        <w:ind w:firstLine="540"/>
        <w:jc w:val="both"/>
        <w:rPr>
          <w:b w:val="0"/>
          <w:bCs/>
        </w:rPr>
      </w:pPr>
      <w:r>
        <w:rPr>
          <w:b w:val="0"/>
          <w:bCs/>
        </w:rPr>
        <w:t>причинения морального вреда;</w:t>
      </w:r>
    </w:p>
    <w:p w:rsidR="001D440B" w:rsidRDefault="001D440B">
      <w:pPr>
        <w:widowControl w:val="0"/>
        <w:autoSpaceDE w:val="0"/>
        <w:autoSpaceDN w:val="0"/>
        <w:adjustRightInd w:val="0"/>
        <w:spacing w:after="0" w:line="240" w:lineRule="auto"/>
        <w:ind w:firstLine="540"/>
        <w:jc w:val="both"/>
        <w:rPr>
          <w:b w:val="0"/>
          <w:bCs/>
        </w:rPr>
      </w:pPr>
      <w:r>
        <w:rPr>
          <w:b w:val="0"/>
          <w:bCs/>
        </w:rPr>
        <w:t>противоправных действий или бездействия иного лица;</w:t>
      </w:r>
    </w:p>
    <w:p w:rsidR="001D440B" w:rsidRDefault="001D440B">
      <w:pPr>
        <w:widowControl w:val="0"/>
        <w:autoSpaceDE w:val="0"/>
        <w:autoSpaceDN w:val="0"/>
        <w:adjustRightInd w:val="0"/>
        <w:spacing w:after="0" w:line="240" w:lineRule="auto"/>
        <w:ind w:firstLine="540"/>
        <w:jc w:val="both"/>
        <w:rPr>
          <w:b w:val="0"/>
          <w:bCs/>
        </w:rPr>
      </w:pPr>
      <w:r>
        <w:rPr>
          <w:b w:val="0"/>
          <w:bCs/>
        </w:rPr>
        <w:t>действий или бездействия арбитражного управляющего, не связанных с осуществлением им полномочий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В указанных в настоящем пункте случаях причиненные убытки подлежат возмещению в соответствии с законодательством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1D440B" w:rsidRDefault="001D440B">
      <w:pPr>
        <w:widowControl w:val="0"/>
        <w:autoSpaceDE w:val="0"/>
        <w:autoSpaceDN w:val="0"/>
        <w:adjustRightInd w:val="0"/>
        <w:spacing w:after="0" w:line="240" w:lineRule="auto"/>
        <w:ind w:firstLine="540"/>
        <w:jc w:val="both"/>
        <w:rPr>
          <w:b w:val="0"/>
          <w:bCs/>
        </w:rPr>
      </w:pPr>
      <w:r>
        <w:rPr>
          <w:b w:val="0"/>
          <w:bCs/>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w:t>
      </w:r>
      <w:r>
        <w:rPr>
          <w:b w:val="0"/>
          <w:bCs/>
        </w:rPr>
        <w:lastRenderedPageBreak/>
        <w:t>расчетный счет страховщика.</w:t>
      </w:r>
    </w:p>
    <w:p w:rsidR="001D440B" w:rsidRDefault="001D440B">
      <w:pPr>
        <w:widowControl w:val="0"/>
        <w:autoSpaceDE w:val="0"/>
        <w:autoSpaceDN w:val="0"/>
        <w:adjustRightInd w:val="0"/>
        <w:spacing w:after="0" w:line="240" w:lineRule="auto"/>
        <w:ind w:firstLine="540"/>
        <w:jc w:val="both"/>
        <w:rPr>
          <w:b w:val="0"/>
          <w:bCs/>
        </w:rPr>
      </w:pPr>
      <w:r>
        <w:rPr>
          <w:b w:val="0"/>
          <w:bCs/>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1D440B" w:rsidRDefault="001D440B">
      <w:pPr>
        <w:widowControl w:val="0"/>
        <w:autoSpaceDE w:val="0"/>
        <w:autoSpaceDN w:val="0"/>
        <w:adjustRightInd w:val="0"/>
        <w:spacing w:after="0" w:line="240" w:lineRule="auto"/>
        <w:ind w:firstLine="540"/>
        <w:jc w:val="both"/>
        <w:rPr>
          <w:b w:val="0"/>
          <w:bCs/>
        </w:rPr>
      </w:pPr>
      <w:r>
        <w:rPr>
          <w:b w:val="0"/>
          <w:bCs/>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1D440B" w:rsidRDefault="001D440B">
      <w:pPr>
        <w:widowControl w:val="0"/>
        <w:autoSpaceDE w:val="0"/>
        <w:autoSpaceDN w:val="0"/>
        <w:adjustRightInd w:val="0"/>
        <w:spacing w:after="0" w:line="240" w:lineRule="auto"/>
        <w:ind w:firstLine="540"/>
        <w:jc w:val="both"/>
        <w:rPr>
          <w:b w:val="0"/>
          <w:bCs/>
        </w:rPr>
      </w:pPr>
      <w:r>
        <w:rPr>
          <w:b w:val="0"/>
          <w:bCs/>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223" w:history="1">
        <w:r>
          <w:rPr>
            <w:b w:val="0"/>
            <w:bCs/>
            <w:color w:val="0000FF"/>
          </w:rPr>
          <w:t>законодательству</w:t>
        </w:r>
      </w:hyperlink>
      <w:r>
        <w:rPr>
          <w:b w:val="0"/>
          <w:bCs/>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25. Утратила силу. - Федеральный </w:t>
      </w:r>
      <w:hyperlink r:id="rId224"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25.1 в редакции Федерального закона от 30.12.2008 N 296-ФЗ </w:t>
      </w:r>
      <w:hyperlink r:id="rId225" w:history="1">
        <w:r>
          <w:rPr>
            <w:b w:val="0"/>
            <w:bCs/>
            <w:color w:val="0000FF"/>
          </w:rPr>
          <w:t>применяются</w:t>
        </w:r>
      </w:hyperlink>
      <w:r>
        <w:rPr>
          <w:b w:val="0"/>
          <w:bCs/>
        </w:rPr>
        <w:t xml:space="preserve"> с 1 января 2010 года.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 1 января 2010 года средства компенсационных фондов саморегулируемых организаций </w:t>
      </w:r>
      <w:hyperlink r:id="rId226" w:history="1">
        <w:r>
          <w:rPr>
            <w:b w:val="0"/>
            <w:bCs/>
            <w:color w:val="0000FF"/>
          </w:rPr>
          <w:t>могут размещаться</w:t>
        </w:r>
      </w:hyperlink>
      <w:r>
        <w:rPr>
          <w:b w:val="0"/>
          <w:bCs/>
        </w:rPr>
        <w:t xml:space="preserve"> в порядке, установленном данным Федеральным законом или изданными до дня его вступления в силу соответствующими нормативными правовыми актами Российской Федерации.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77" w:name="Par1030"/>
      <w:bookmarkEnd w:id="77"/>
      <w:r>
        <w:rPr>
          <w:b w:val="0"/>
          <w:bCs/>
        </w:rPr>
        <w:t>Статья 25.1. Компенсационный фонд 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22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Компенсационным фондом саморегулируемой организации арбитражных управляющих является обособленное имущество, принадлежащее саморегулируемой </w:t>
      </w:r>
      <w:r>
        <w:rPr>
          <w:b w:val="0"/>
          <w:bCs/>
        </w:rPr>
        <w:lastRenderedPageBreak/>
        <w:t>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путем зачета его требований к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D440B" w:rsidRDefault="001D440B">
      <w:pPr>
        <w:widowControl w:val="0"/>
        <w:autoSpaceDE w:val="0"/>
        <w:autoSpaceDN w:val="0"/>
        <w:adjustRightInd w:val="0"/>
        <w:spacing w:after="0" w:line="240" w:lineRule="auto"/>
        <w:ind w:firstLine="540"/>
        <w:jc w:val="both"/>
        <w:rPr>
          <w:b w:val="0"/>
          <w:bCs/>
        </w:rPr>
      </w:pPr>
      <w:r>
        <w:rPr>
          <w:b w:val="0"/>
          <w:bCs/>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1D440B" w:rsidRDefault="001D440B">
      <w:pPr>
        <w:widowControl w:val="0"/>
        <w:autoSpaceDE w:val="0"/>
        <w:autoSpaceDN w:val="0"/>
        <w:adjustRightInd w:val="0"/>
        <w:spacing w:after="0" w:line="240" w:lineRule="auto"/>
        <w:ind w:firstLine="540"/>
        <w:jc w:val="both"/>
        <w:rPr>
          <w:b w:val="0"/>
          <w:bCs/>
        </w:rPr>
      </w:pPr>
      <w:r>
        <w:rPr>
          <w:b w:val="0"/>
          <w:bCs/>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1D440B" w:rsidRDefault="001D440B">
      <w:pPr>
        <w:widowControl w:val="0"/>
        <w:autoSpaceDE w:val="0"/>
        <w:autoSpaceDN w:val="0"/>
        <w:adjustRightInd w:val="0"/>
        <w:spacing w:after="0" w:line="240" w:lineRule="auto"/>
        <w:ind w:firstLine="540"/>
        <w:jc w:val="both"/>
        <w:rPr>
          <w:b w:val="0"/>
          <w:bCs/>
        </w:rPr>
      </w:pPr>
      <w:r>
        <w:rPr>
          <w:b w:val="0"/>
          <w:bCs/>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78" w:name="Par1042"/>
      <w:bookmarkEnd w:id="78"/>
      <w:r>
        <w:rPr>
          <w:b w:val="0"/>
          <w:bCs/>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1D440B" w:rsidRDefault="001D440B">
      <w:pPr>
        <w:widowControl w:val="0"/>
        <w:autoSpaceDE w:val="0"/>
        <w:autoSpaceDN w:val="0"/>
        <w:adjustRightInd w:val="0"/>
        <w:spacing w:after="0" w:line="240" w:lineRule="auto"/>
        <w:ind w:firstLine="540"/>
        <w:jc w:val="both"/>
        <w:rPr>
          <w:b w:val="0"/>
          <w:bCs/>
        </w:rPr>
      </w:pPr>
      <w:r>
        <w:rPr>
          <w:b w:val="0"/>
          <w:bCs/>
        </w:rPr>
        <w:t>решение суда о взыскании с арбитражного управляющего убытков в определенном размере;</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D440B" w:rsidRDefault="001D440B">
      <w:pPr>
        <w:widowControl w:val="0"/>
        <w:autoSpaceDE w:val="0"/>
        <w:autoSpaceDN w:val="0"/>
        <w:adjustRightInd w:val="0"/>
        <w:spacing w:after="0" w:line="240" w:lineRule="auto"/>
        <w:ind w:firstLine="540"/>
        <w:jc w:val="both"/>
        <w:rPr>
          <w:b w:val="0"/>
          <w:bCs/>
        </w:rPr>
      </w:pPr>
      <w:r>
        <w:rPr>
          <w:b w:val="0"/>
          <w:bCs/>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1D440B" w:rsidRDefault="001D440B">
      <w:pPr>
        <w:widowControl w:val="0"/>
        <w:autoSpaceDE w:val="0"/>
        <w:autoSpaceDN w:val="0"/>
        <w:adjustRightInd w:val="0"/>
        <w:spacing w:after="0" w:line="240" w:lineRule="auto"/>
        <w:ind w:firstLine="540"/>
        <w:jc w:val="both"/>
        <w:rPr>
          <w:b w:val="0"/>
          <w:bCs/>
        </w:rPr>
      </w:pPr>
      <w:r>
        <w:rPr>
          <w:b w:val="0"/>
          <w:bCs/>
        </w:rPr>
        <w:t>убытки возмещены в полном размере за счет страховых выплат;</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документы, установленные </w:t>
      </w:r>
      <w:hyperlink w:anchor="Par1042" w:history="1">
        <w:r>
          <w:rPr>
            <w:b w:val="0"/>
            <w:bCs/>
            <w:color w:val="0000FF"/>
          </w:rPr>
          <w:t>пунктом 5</w:t>
        </w:r>
      </w:hyperlink>
      <w:r>
        <w:rPr>
          <w:b w:val="0"/>
          <w:bCs/>
        </w:rPr>
        <w:t xml:space="preserve"> настоящей статьи, не приложены к требованию о компенсационной выплате.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Национальное объединение саморегулируемых организаций арбитражных </w:t>
      </w:r>
      <w:r>
        <w:rPr>
          <w:b w:val="0"/>
          <w:bCs/>
        </w:rPr>
        <w:lastRenderedPageBreak/>
        <w:t>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042" w:history="1">
        <w:r>
          <w:rPr>
            <w:b w:val="0"/>
            <w:bCs/>
            <w:color w:val="0000FF"/>
          </w:rPr>
          <w:t>пунктом 5</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9. Компенсационная выплата в денежной форме направляется на счет, указанный в требовании о компенсационной выплате.</w:t>
      </w:r>
    </w:p>
    <w:p w:rsidR="001D440B" w:rsidRDefault="001D440B">
      <w:pPr>
        <w:widowControl w:val="0"/>
        <w:autoSpaceDE w:val="0"/>
        <w:autoSpaceDN w:val="0"/>
        <w:adjustRightInd w:val="0"/>
        <w:spacing w:after="0" w:line="240" w:lineRule="auto"/>
        <w:ind w:firstLine="540"/>
        <w:jc w:val="both"/>
        <w:rPr>
          <w:b w:val="0"/>
          <w:bCs/>
        </w:rPr>
      </w:pPr>
      <w:r>
        <w:rPr>
          <w:b w:val="0"/>
          <w:bCs/>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11. 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1D440B" w:rsidRDefault="001D440B">
      <w:pPr>
        <w:widowControl w:val="0"/>
        <w:autoSpaceDE w:val="0"/>
        <w:autoSpaceDN w:val="0"/>
        <w:adjustRightInd w:val="0"/>
        <w:spacing w:after="0" w:line="240" w:lineRule="auto"/>
        <w:ind w:firstLine="540"/>
        <w:jc w:val="both"/>
        <w:rPr>
          <w:b w:val="0"/>
          <w:bCs/>
        </w:rPr>
      </w:pPr>
      <w:r>
        <w:rPr>
          <w:b w:val="0"/>
          <w:bCs/>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15. Управляющая компания обязана:</w:t>
      </w:r>
    </w:p>
    <w:p w:rsidR="001D440B" w:rsidRDefault="001D440B">
      <w:pPr>
        <w:widowControl w:val="0"/>
        <w:autoSpaceDE w:val="0"/>
        <w:autoSpaceDN w:val="0"/>
        <w:adjustRightInd w:val="0"/>
        <w:spacing w:after="0" w:line="240" w:lineRule="auto"/>
        <w:ind w:firstLine="540"/>
        <w:jc w:val="both"/>
        <w:rPr>
          <w:b w:val="0"/>
          <w:bCs/>
        </w:rPr>
      </w:pPr>
      <w:r>
        <w:rPr>
          <w:b w:val="0"/>
          <w:bCs/>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1D440B" w:rsidRDefault="001D440B">
      <w:pPr>
        <w:widowControl w:val="0"/>
        <w:autoSpaceDE w:val="0"/>
        <w:autoSpaceDN w:val="0"/>
        <w:adjustRightInd w:val="0"/>
        <w:spacing w:after="0" w:line="240" w:lineRule="auto"/>
        <w:ind w:firstLine="540"/>
        <w:jc w:val="both"/>
        <w:rPr>
          <w:b w:val="0"/>
          <w:bCs/>
        </w:rPr>
      </w:pPr>
      <w:r>
        <w:rPr>
          <w:b w:val="0"/>
          <w:bCs/>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w:t>
      </w:r>
      <w:r>
        <w:rPr>
          <w:b w:val="0"/>
          <w:bCs/>
        </w:rPr>
        <w:lastRenderedPageBreak/>
        <w:t xml:space="preserve">соответствии с требованиями </w:t>
      </w:r>
      <w:hyperlink r:id="rId228" w:history="1">
        <w:r>
          <w:rPr>
            <w:b w:val="0"/>
            <w:bCs/>
            <w:color w:val="0000FF"/>
          </w:rPr>
          <w:t>статьи 1018</w:t>
        </w:r>
      </w:hyperlink>
      <w:r>
        <w:rPr>
          <w:b w:val="0"/>
          <w:bCs/>
        </w:rPr>
        <w:t xml:space="preserve"> Гражданского кодекса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1D440B" w:rsidRDefault="001D440B">
      <w:pPr>
        <w:widowControl w:val="0"/>
        <w:autoSpaceDE w:val="0"/>
        <w:autoSpaceDN w:val="0"/>
        <w:adjustRightInd w:val="0"/>
        <w:spacing w:after="0" w:line="240" w:lineRule="auto"/>
        <w:ind w:firstLine="540"/>
        <w:jc w:val="both"/>
        <w:rPr>
          <w:b w:val="0"/>
          <w:bCs/>
        </w:rPr>
      </w:pPr>
      <w:r>
        <w:rPr>
          <w:b w:val="0"/>
          <w:bCs/>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1D440B" w:rsidRDefault="001D440B">
      <w:pPr>
        <w:widowControl w:val="0"/>
        <w:autoSpaceDE w:val="0"/>
        <w:autoSpaceDN w:val="0"/>
        <w:adjustRightInd w:val="0"/>
        <w:spacing w:after="0" w:line="240" w:lineRule="auto"/>
        <w:ind w:firstLine="540"/>
        <w:jc w:val="both"/>
        <w:rPr>
          <w:b w:val="0"/>
          <w:bCs/>
        </w:rPr>
      </w:pPr>
      <w:r>
        <w:rPr>
          <w:b w:val="0"/>
          <w:bCs/>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1D440B" w:rsidRDefault="001D440B">
      <w:pPr>
        <w:widowControl w:val="0"/>
        <w:autoSpaceDE w:val="0"/>
        <w:autoSpaceDN w:val="0"/>
        <w:adjustRightInd w:val="0"/>
        <w:spacing w:after="0" w:line="240" w:lineRule="auto"/>
        <w:ind w:firstLine="540"/>
        <w:jc w:val="both"/>
        <w:rPr>
          <w:b w:val="0"/>
          <w:bCs/>
        </w:rPr>
      </w:pPr>
      <w:r>
        <w:rPr>
          <w:b w:val="0"/>
          <w:bCs/>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29"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1D440B" w:rsidRDefault="001D440B">
      <w:pPr>
        <w:widowControl w:val="0"/>
        <w:autoSpaceDE w:val="0"/>
        <w:autoSpaceDN w:val="0"/>
        <w:adjustRightInd w:val="0"/>
        <w:spacing w:after="0" w:line="240" w:lineRule="auto"/>
        <w:ind w:firstLine="540"/>
        <w:jc w:val="both"/>
        <w:rPr>
          <w:b w:val="0"/>
          <w:bCs/>
        </w:rPr>
      </w:pPr>
      <w:bookmarkStart w:id="79" w:name="Par1075"/>
      <w:bookmarkEnd w:id="79"/>
      <w:r>
        <w:rPr>
          <w:b w:val="0"/>
          <w:bCs/>
        </w:rPr>
        <w:t>государственные ценные бумаги Российской Федерации;</w:t>
      </w:r>
    </w:p>
    <w:p w:rsidR="001D440B" w:rsidRDefault="001D440B">
      <w:pPr>
        <w:widowControl w:val="0"/>
        <w:autoSpaceDE w:val="0"/>
        <w:autoSpaceDN w:val="0"/>
        <w:adjustRightInd w:val="0"/>
        <w:spacing w:after="0" w:line="240" w:lineRule="auto"/>
        <w:ind w:firstLine="540"/>
        <w:jc w:val="both"/>
        <w:rPr>
          <w:b w:val="0"/>
          <w:bCs/>
        </w:rPr>
      </w:pPr>
      <w:bookmarkStart w:id="80" w:name="Par1076"/>
      <w:bookmarkEnd w:id="80"/>
      <w:r>
        <w:rPr>
          <w:b w:val="0"/>
          <w:bCs/>
        </w:rPr>
        <w:t>государственные ценные бумаги субъектов Российской Федерации;</w:t>
      </w:r>
    </w:p>
    <w:p w:rsidR="001D440B" w:rsidRDefault="001D440B">
      <w:pPr>
        <w:widowControl w:val="0"/>
        <w:autoSpaceDE w:val="0"/>
        <w:autoSpaceDN w:val="0"/>
        <w:adjustRightInd w:val="0"/>
        <w:spacing w:after="0" w:line="240" w:lineRule="auto"/>
        <w:ind w:firstLine="540"/>
        <w:jc w:val="both"/>
        <w:rPr>
          <w:b w:val="0"/>
          <w:bCs/>
        </w:rPr>
      </w:pPr>
      <w:bookmarkStart w:id="81" w:name="Par1077"/>
      <w:bookmarkEnd w:id="81"/>
      <w:r>
        <w:rPr>
          <w:b w:val="0"/>
          <w:bCs/>
        </w:rPr>
        <w:t xml:space="preserve">облигации российских эмитентов наряду с указанными в </w:t>
      </w:r>
      <w:hyperlink w:anchor="Par1075" w:history="1">
        <w:r>
          <w:rPr>
            <w:b w:val="0"/>
            <w:bCs/>
            <w:color w:val="0000FF"/>
          </w:rPr>
          <w:t>абзацах втором</w:t>
        </w:r>
      </w:hyperlink>
      <w:r>
        <w:rPr>
          <w:b w:val="0"/>
          <w:bCs/>
        </w:rPr>
        <w:t xml:space="preserve"> и </w:t>
      </w:r>
      <w:hyperlink w:anchor="Par1076" w:history="1">
        <w:r>
          <w:rPr>
            <w:b w:val="0"/>
            <w:bCs/>
            <w:color w:val="0000FF"/>
          </w:rPr>
          <w:t>третьем</w:t>
        </w:r>
      </w:hyperlink>
      <w:r>
        <w:rPr>
          <w:b w:val="0"/>
          <w:bCs/>
        </w:rPr>
        <w:t xml:space="preserve"> настоящего пункта;</w:t>
      </w:r>
    </w:p>
    <w:p w:rsidR="001D440B" w:rsidRDefault="001D440B">
      <w:pPr>
        <w:widowControl w:val="0"/>
        <w:autoSpaceDE w:val="0"/>
        <w:autoSpaceDN w:val="0"/>
        <w:adjustRightInd w:val="0"/>
        <w:spacing w:after="0" w:line="240" w:lineRule="auto"/>
        <w:ind w:firstLine="540"/>
        <w:jc w:val="both"/>
        <w:rPr>
          <w:b w:val="0"/>
          <w:bCs/>
        </w:rPr>
      </w:pPr>
      <w:bookmarkStart w:id="82" w:name="Par1078"/>
      <w:bookmarkEnd w:id="82"/>
      <w:r>
        <w:rPr>
          <w:b w:val="0"/>
          <w:bCs/>
        </w:rPr>
        <w:t>акции российских эмитентов, созданных в форме открытых акционерных обществ;</w:t>
      </w:r>
    </w:p>
    <w:p w:rsidR="001D440B" w:rsidRDefault="001D440B">
      <w:pPr>
        <w:widowControl w:val="0"/>
        <w:autoSpaceDE w:val="0"/>
        <w:autoSpaceDN w:val="0"/>
        <w:adjustRightInd w:val="0"/>
        <w:spacing w:after="0" w:line="240" w:lineRule="auto"/>
        <w:ind w:firstLine="540"/>
        <w:jc w:val="both"/>
        <w:rPr>
          <w:b w:val="0"/>
          <w:bCs/>
        </w:rPr>
      </w:pPr>
      <w:bookmarkStart w:id="83" w:name="Par1079"/>
      <w:bookmarkEnd w:id="83"/>
      <w:r>
        <w:rPr>
          <w:b w:val="0"/>
          <w:bCs/>
        </w:rPr>
        <w:t xml:space="preserve">ипотечные ценные бумаги, выпущенные в соответствии с </w:t>
      </w:r>
      <w:hyperlink r:id="rId230" w:history="1">
        <w:r>
          <w:rPr>
            <w:b w:val="0"/>
            <w:bCs/>
            <w:color w:val="0000FF"/>
          </w:rPr>
          <w:t>законодательством</w:t>
        </w:r>
      </w:hyperlink>
      <w:r>
        <w:rPr>
          <w:b w:val="0"/>
          <w:bCs/>
        </w:rPr>
        <w:t xml:space="preserve"> Российской Федерации об ипотечных ценных бумагах;</w:t>
      </w:r>
    </w:p>
    <w:p w:rsidR="001D440B" w:rsidRDefault="001D440B">
      <w:pPr>
        <w:widowControl w:val="0"/>
        <w:autoSpaceDE w:val="0"/>
        <w:autoSpaceDN w:val="0"/>
        <w:adjustRightInd w:val="0"/>
        <w:spacing w:after="0" w:line="240" w:lineRule="auto"/>
        <w:ind w:firstLine="540"/>
        <w:jc w:val="both"/>
        <w:rPr>
          <w:b w:val="0"/>
          <w:bCs/>
        </w:rPr>
      </w:pPr>
      <w:bookmarkStart w:id="84" w:name="Par1080"/>
      <w:bookmarkEnd w:id="84"/>
      <w:r>
        <w:rPr>
          <w:b w:val="0"/>
          <w:bCs/>
        </w:rPr>
        <w:t>денежные средства в рублях на счетах в российских кредитных организациях, в том числе депозиты;</w:t>
      </w:r>
    </w:p>
    <w:p w:rsidR="001D440B" w:rsidRDefault="001D440B">
      <w:pPr>
        <w:widowControl w:val="0"/>
        <w:autoSpaceDE w:val="0"/>
        <w:autoSpaceDN w:val="0"/>
        <w:adjustRightInd w:val="0"/>
        <w:spacing w:after="0" w:line="240" w:lineRule="auto"/>
        <w:ind w:firstLine="540"/>
        <w:jc w:val="both"/>
        <w:rPr>
          <w:b w:val="0"/>
          <w:bCs/>
        </w:rPr>
      </w:pPr>
      <w:r>
        <w:rPr>
          <w:b w:val="0"/>
          <w:bCs/>
        </w:rPr>
        <w:t>паи паевых инвестиционных фондов, акции акционерных инвестиционных фондов;</w:t>
      </w:r>
    </w:p>
    <w:p w:rsidR="001D440B" w:rsidRDefault="001D440B">
      <w:pPr>
        <w:widowControl w:val="0"/>
        <w:autoSpaceDE w:val="0"/>
        <w:autoSpaceDN w:val="0"/>
        <w:adjustRightInd w:val="0"/>
        <w:spacing w:after="0" w:line="240" w:lineRule="auto"/>
        <w:ind w:firstLine="540"/>
        <w:jc w:val="both"/>
        <w:rPr>
          <w:b w:val="0"/>
          <w:bCs/>
        </w:rPr>
      </w:pPr>
      <w:r>
        <w:rPr>
          <w:b w:val="0"/>
          <w:bCs/>
        </w:rPr>
        <w:t>иностранную валюту на счетах в российских кредитных организациях, в том числе депозиты.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Регулирующий орган вправе установить требования к кредитному рейтингу эмитента ценных бумаг, предусмотренных </w:t>
      </w:r>
      <w:hyperlink w:anchor="Par1077" w:history="1">
        <w:r>
          <w:rPr>
            <w:b w:val="0"/>
            <w:bCs/>
            <w:color w:val="0000FF"/>
          </w:rPr>
          <w:t>абзацами четвертым</w:t>
        </w:r>
      </w:hyperlink>
      <w:r>
        <w:rPr>
          <w:b w:val="0"/>
          <w:bCs/>
        </w:rPr>
        <w:t xml:space="preserve"> - </w:t>
      </w:r>
      <w:hyperlink w:anchor="Par1079" w:history="1">
        <w:r>
          <w:rPr>
            <w:b w:val="0"/>
            <w:bCs/>
            <w:color w:val="0000FF"/>
          </w:rPr>
          <w:t>шестым</w:t>
        </w:r>
      </w:hyperlink>
      <w:r>
        <w:rPr>
          <w:b w:val="0"/>
          <w:bCs/>
        </w:rPr>
        <w:t xml:space="preserve"> настоящего пункта, а также к кредитному рейтингу ценных бумаг, предусмотренных </w:t>
      </w:r>
      <w:hyperlink w:anchor="Par1076" w:history="1">
        <w:r>
          <w:rPr>
            <w:b w:val="0"/>
            <w:bCs/>
            <w:color w:val="0000FF"/>
          </w:rPr>
          <w:t xml:space="preserve">абзацами </w:t>
        </w:r>
        <w:r>
          <w:rPr>
            <w:b w:val="0"/>
            <w:bCs/>
            <w:color w:val="0000FF"/>
          </w:rPr>
          <w:lastRenderedPageBreak/>
          <w:t>третьим</w:t>
        </w:r>
      </w:hyperlink>
      <w:r>
        <w:rPr>
          <w:b w:val="0"/>
          <w:bCs/>
        </w:rPr>
        <w:t xml:space="preserve"> и </w:t>
      </w:r>
      <w:hyperlink w:anchor="Par1078" w:history="1">
        <w:r>
          <w:rPr>
            <w:b w:val="0"/>
            <w:bCs/>
            <w:color w:val="0000FF"/>
          </w:rPr>
          <w:t>пятым</w:t>
        </w:r>
      </w:hyperlink>
      <w:r>
        <w:rPr>
          <w:b w:val="0"/>
          <w:bCs/>
        </w:rPr>
        <w:t xml:space="preserve"> настоящего пункта.</w:t>
      </w:r>
    </w:p>
    <w:p w:rsidR="001D440B" w:rsidRDefault="001D440B">
      <w:pPr>
        <w:widowControl w:val="0"/>
        <w:autoSpaceDE w:val="0"/>
        <w:autoSpaceDN w:val="0"/>
        <w:adjustRightInd w:val="0"/>
        <w:spacing w:after="0" w:line="240" w:lineRule="auto"/>
        <w:ind w:firstLine="540"/>
        <w:jc w:val="both"/>
        <w:rPr>
          <w:b w:val="0"/>
          <w:bCs/>
        </w:rPr>
      </w:pPr>
      <w:r>
        <w:rPr>
          <w:b w:val="0"/>
          <w:bCs/>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средства компенсационного фонда саморегулируемой организации могут быть размещены в активы, указанные в </w:t>
      </w:r>
      <w:hyperlink w:anchor="Par1075" w:history="1">
        <w:r>
          <w:rPr>
            <w:b w:val="0"/>
            <w:bCs/>
            <w:color w:val="0000FF"/>
          </w:rPr>
          <w:t>абзацах втором</w:t>
        </w:r>
      </w:hyperlink>
      <w:r>
        <w:rPr>
          <w:b w:val="0"/>
          <w:bCs/>
        </w:rPr>
        <w:t xml:space="preserve"> - </w:t>
      </w:r>
      <w:hyperlink w:anchor="Par1079" w:history="1">
        <w:r>
          <w:rPr>
            <w:b w:val="0"/>
            <w:bCs/>
            <w:color w:val="0000FF"/>
          </w:rPr>
          <w:t>шестом пункта 19</w:t>
        </w:r>
      </w:hyperlink>
      <w:r>
        <w:rPr>
          <w:b w:val="0"/>
          <w:bCs/>
        </w:rPr>
        <w:t xml:space="preserve"> настоящей статьи, только в случае, если они обращаются на организованном рынке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активы, указанные в </w:t>
      </w:r>
      <w:hyperlink w:anchor="Par1076" w:history="1">
        <w:r>
          <w:rPr>
            <w:b w:val="0"/>
            <w:bCs/>
            <w:color w:val="0000FF"/>
          </w:rPr>
          <w:t>абзацах третьем</w:t>
        </w:r>
      </w:hyperlink>
      <w:r>
        <w:rPr>
          <w:b w:val="0"/>
          <w:bCs/>
        </w:rPr>
        <w:t xml:space="preserve">, </w:t>
      </w:r>
      <w:hyperlink w:anchor="Par1077" w:history="1">
        <w:r>
          <w:rPr>
            <w:b w:val="0"/>
            <w:bCs/>
            <w:color w:val="0000FF"/>
          </w:rPr>
          <w:t>четвертом</w:t>
        </w:r>
      </w:hyperlink>
      <w:r>
        <w:rPr>
          <w:b w:val="0"/>
          <w:bCs/>
        </w:rPr>
        <w:t xml:space="preserve"> и </w:t>
      </w:r>
      <w:hyperlink w:anchor="Par1080" w:history="1">
        <w:r>
          <w:rPr>
            <w:b w:val="0"/>
            <w:bCs/>
            <w:color w:val="0000FF"/>
          </w:rPr>
          <w:t>седьмом пункта 19</w:t>
        </w:r>
      </w:hyperlink>
      <w:r>
        <w:rPr>
          <w:b w:val="0"/>
          <w:bCs/>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активы, указанные в </w:t>
      </w:r>
      <w:hyperlink w:anchor="Par1075" w:history="1">
        <w:r>
          <w:rPr>
            <w:b w:val="0"/>
            <w:bCs/>
            <w:color w:val="0000FF"/>
          </w:rPr>
          <w:t>абзаце втором пункта 19</w:t>
        </w:r>
      </w:hyperlink>
      <w:r>
        <w:rPr>
          <w:b w:val="0"/>
          <w:bCs/>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1D440B" w:rsidRDefault="001D440B">
      <w:pPr>
        <w:widowControl w:val="0"/>
        <w:autoSpaceDE w:val="0"/>
        <w:autoSpaceDN w:val="0"/>
        <w:adjustRightInd w:val="0"/>
        <w:spacing w:after="0" w:line="240" w:lineRule="auto"/>
        <w:ind w:firstLine="540"/>
        <w:jc w:val="both"/>
        <w:rPr>
          <w:b w:val="0"/>
          <w:bCs/>
        </w:rPr>
      </w:pPr>
      <w:r>
        <w:rPr>
          <w:b w:val="0"/>
          <w:bCs/>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26. Утратила силу. - Федеральный </w:t>
      </w:r>
      <w:hyperlink r:id="rId231"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26.1 в части установления статуса национального объединения саморегулируемых организаций арбитражных управляющих, его прав и обязанностей, за исключением прав, предусмотренных </w:t>
      </w:r>
      <w:hyperlink w:anchor="Par1126" w:history="1">
        <w:r>
          <w:rPr>
            <w:b w:val="0"/>
            <w:bCs/>
            <w:color w:val="0000FF"/>
          </w:rPr>
          <w:t>абзацами вторым</w:t>
        </w:r>
      </w:hyperlink>
      <w:r>
        <w:rPr>
          <w:b w:val="0"/>
          <w:bCs/>
        </w:rPr>
        <w:t xml:space="preserve"> и </w:t>
      </w:r>
      <w:hyperlink w:anchor="Par1127" w:history="1">
        <w:r>
          <w:rPr>
            <w:b w:val="0"/>
            <w:bCs/>
            <w:color w:val="0000FF"/>
          </w:rPr>
          <w:t>третьим пункта 9</w:t>
        </w:r>
      </w:hyperlink>
      <w:r>
        <w:rPr>
          <w:b w:val="0"/>
          <w:bCs/>
        </w:rPr>
        <w:t xml:space="preserve">, применяются с 1 июля 2009 года, в части прав национального объединения саморегулируемых организаций арбитражных управляющих, предусмотренных </w:t>
      </w:r>
      <w:hyperlink w:anchor="Par1126" w:history="1">
        <w:r>
          <w:rPr>
            <w:b w:val="0"/>
            <w:bCs/>
            <w:color w:val="0000FF"/>
          </w:rPr>
          <w:t>абзацами вторым</w:t>
        </w:r>
      </w:hyperlink>
      <w:r>
        <w:rPr>
          <w:b w:val="0"/>
          <w:bCs/>
        </w:rPr>
        <w:t xml:space="preserve"> и </w:t>
      </w:r>
      <w:hyperlink w:anchor="Par1127" w:history="1">
        <w:r>
          <w:rPr>
            <w:b w:val="0"/>
            <w:bCs/>
            <w:color w:val="0000FF"/>
          </w:rPr>
          <w:t>третьим пункта 9</w:t>
        </w:r>
      </w:hyperlink>
      <w:r>
        <w:rPr>
          <w:b w:val="0"/>
          <w:bCs/>
        </w:rPr>
        <w:t>, применяются с 1 января 2010 года (</w:t>
      </w:r>
      <w:hyperlink r:id="rId232" w:history="1">
        <w:r>
          <w:rPr>
            <w:b w:val="0"/>
            <w:bCs/>
            <w:color w:val="0000FF"/>
          </w:rPr>
          <w:t>пункт 12 статьи 4</w:t>
        </w:r>
      </w:hyperlink>
      <w:r>
        <w:rPr>
          <w:b w:val="0"/>
          <w:bCs/>
        </w:rPr>
        <w:t xml:space="preserve"> Федерального закона от 30.12.2008 N 296-ФЗ (ред. от 19.07.2009)).</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233"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Саморегулируемые организации арбитражных управляющих вправе создавать объединения саморегулируемых организаций и быть их членами.</w:t>
      </w:r>
    </w:p>
    <w:p w:rsidR="001D440B" w:rsidRDefault="001D440B">
      <w:pPr>
        <w:widowControl w:val="0"/>
        <w:autoSpaceDE w:val="0"/>
        <w:autoSpaceDN w:val="0"/>
        <w:adjustRightInd w:val="0"/>
        <w:spacing w:after="0" w:line="240" w:lineRule="auto"/>
        <w:ind w:firstLine="540"/>
        <w:jc w:val="both"/>
        <w:rPr>
          <w:b w:val="0"/>
          <w:bCs/>
        </w:rPr>
      </w:pPr>
      <w:r>
        <w:rPr>
          <w:b w:val="0"/>
          <w:bCs/>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bookmarkStart w:id="85" w:name="Par1106"/>
      <w:bookmarkEnd w:id="85"/>
      <w:r>
        <w:rPr>
          <w:b w:val="0"/>
          <w:bCs/>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объединением саморегулируемых организаций арбитражных управляющих копии учредительных документов такого объединения;</w:t>
      </w:r>
    </w:p>
    <w:p w:rsidR="001D440B" w:rsidRDefault="001D440B">
      <w:pPr>
        <w:widowControl w:val="0"/>
        <w:autoSpaceDE w:val="0"/>
        <w:autoSpaceDN w:val="0"/>
        <w:adjustRightInd w:val="0"/>
        <w:spacing w:after="0" w:line="240" w:lineRule="auto"/>
        <w:ind w:firstLine="540"/>
        <w:jc w:val="both"/>
        <w:rPr>
          <w:b w:val="0"/>
          <w:bCs/>
        </w:rPr>
      </w:pPr>
      <w:r>
        <w:rPr>
          <w:b w:val="0"/>
          <w:bCs/>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1D440B" w:rsidRDefault="001D440B">
      <w:pPr>
        <w:widowControl w:val="0"/>
        <w:autoSpaceDE w:val="0"/>
        <w:autoSpaceDN w:val="0"/>
        <w:adjustRightInd w:val="0"/>
        <w:spacing w:after="0" w:line="240" w:lineRule="auto"/>
        <w:ind w:firstLine="540"/>
        <w:jc w:val="both"/>
        <w:rPr>
          <w:b w:val="0"/>
          <w:bCs/>
        </w:rPr>
      </w:pPr>
      <w:r>
        <w:rPr>
          <w:b w:val="0"/>
          <w:bCs/>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некоммерческой организацией представлены не все документы, предусмотренные </w:t>
      </w:r>
      <w:hyperlink w:anchor="Par1106" w:history="1">
        <w:r>
          <w:rPr>
            <w:b w:val="0"/>
            <w:bCs/>
            <w:color w:val="0000FF"/>
          </w:rPr>
          <w:t>пунктом 3</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1D440B" w:rsidRDefault="001D440B">
      <w:pPr>
        <w:widowControl w:val="0"/>
        <w:autoSpaceDE w:val="0"/>
        <w:autoSpaceDN w:val="0"/>
        <w:adjustRightInd w:val="0"/>
        <w:spacing w:after="0" w:line="240" w:lineRule="auto"/>
        <w:ind w:firstLine="540"/>
        <w:jc w:val="both"/>
        <w:rPr>
          <w:b w:val="0"/>
          <w:bCs/>
        </w:rPr>
      </w:pPr>
      <w:r>
        <w:rPr>
          <w:b w:val="0"/>
          <w:bCs/>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1D440B" w:rsidRDefault="001D440B">
      <w:pPr>
        <w:widowControl w:val="0"/>
        <w:autoSpaceDE w:val="0"/>
        <w:autoSpaceDN w:val="0"/>
        <w:adjustRightInd w:val="0"/>
        <w:spacing w:after="0" w:line="240" w:lineRule="auto"/>
        <w:ind w:firstLine="540"/>
        <w:jc w:val="both"/>
        <w:rPr>
          <w:b w:val="0"/>
          <w:bCs/>
        </w:rPr>
      </w:pPr>
      <w:r>
        <w:rPr>
          <w:b w:val="0"/>
          <w:bCs/>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1D440B" w:rsidRDefault="001D440B">
      <w:pPr>
        <w:widowControl w:val="0"/>
        <w:autoSpaceDE w:val="0"/>
        <w:autoSpaceDN w:val="0"/>
        <w:adjustRightInd w:val="0"/>
        <w:spacing w:after="0" w:line="240" w:lineRule="auto"/>
        <w:ind w:firstLine="540"/>
        <w:jc w:val="both"/>
        <w:rPr>
          <w:b w:val="0"/>
          <w:bCs/>
        </w:rPr>
      </w:pPr>
      <w:r>
        <w:rPr>
          <w:b w:val="0"/>
          <w:bCs/>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1D440B" w:rsidRDefault="001D440B">
      <w:pPr>
        <w:widowControl w:val="0"/>
        <w:autoSpaceDE w:val="0"/>
        <w:autoSpaceDN w:val="0"/>
        <w:adjustRightInd w:val="0"/>
        <w:spacing w:after="0" w:line="240" w:lineRule="auto"/>
        <w:ind w:firstLine="540"/>
        <w:jc w:val="both"/>
        <w:rPr>
          <w:b w:val="0"/>
          <w:bCs/>
        </w:rPr>
      </w:pPr>
      <w:r>
        <w:rPr>
          <w:b w:val="0"/>
          <w:bCs/>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w:t>
      </w:r>
      <w:r>
        <w:rPr>
          <w:b w:val="0"/>
          <w:bCs/>
        </w:rPr>
        <w:lastRenderedPageBreak/>
        <w:t>представителю от органа по контролю (надзору) и регулирующего органа.</w:t>
      </w:r>
    </w:p>
    <w:p w:rsidR="001D440B" w:rsidRDefault="001D440B">
      <w:pPr>
        <w:widowControl w:val="0"/>
        <w:autoSpaceDE w:val="0"/>
        <w:autoSpaceDN w:val="0"/>
        <w:adjustRightInd w:val="0"/>
        <w:spacing w:after="0" w:line="240" w:lineRule="auto"/>
        <w:ind w:firstLine="540"/>
        <w:jc w:val="both"/>
        <w:rPr>
          <w:b w:val="0"/>
          <w:bCs/>
        </w:rPr>
      </w:pPr>
      <w:r>
        <w:rPr>
          <w:b w:val="0"/>
          <w:bCs/>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1D440B" w:rsidRDefault="001D440B">
      <w:pPr>
        <w:widowControl w:val="0"/>
        <w:autoSpaceDE w:val="0"/>
        <w:autoSpaceDN w:val="0"/>
        <w:adjustRightInd w:val="0"/>
        <w:spacing w:after="0" w:line="240" w:lineRule="auto"/>
        <w:ind w:firstLine="540"/>
        <w:jc w:val="both"/>
        <w:rPr>
          <w:b w:val="0"/>
          <w:bCs/>
        </w:rPr>
      </w:pPr>
      <w:r>
        <w:rPr>
          <w:b w:val="0"/>
          <w:bCs/>
        </w:rPr>
        <w:t>9. Национальное объединение саморегулируемых организаций арбитражных управляющих вправе:</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26.1 в части прав национального объединения саморегулируемых организаций арбитражных управляющих, предусмотренных абзацами вторым и третьим пункта 9, применяется с 1 января 2010 года (</w:t>
      </w:r>
      <w:hyperlink r:id="rId234" w:history="1">
        <w:r>
          <w:rPr>
            <w:b w:val="0"/>
            <w:bCs/>
            <w:color w:val="0000FF"/>
          </w:rPr>
          <w:t>подпункт 2 пункта 12 статьи 4</w:t>
        </w:r>
      </w:hyperlink>
      <w:r>
        <w:rPr>
          <w:b w:val="0"/>
          <w:bCs/>
        </w:rPr>
        <w:t xml:space="preserve"> Федерального закона от 30.12.2008 N 296-ФЗ ((ред. от 19.07.2009)).</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86" w:name="Par1126"/>
      <w:bookmarkEnd w:id="86"/>
      <w:r>
        <w:rPr>
          <w:b w:val="0"/>
          <w:bCs/>
        </w:rPr>
        <w:t>разрабатывать федеральные стандарты;</w:t>
      </w:r>
    </w:p>
    <w:p w:rsidR="001D440B" w:rsidRDefault="001D440B">
      <w:pPr>
        <w:widowControl w:val="0"/>
        <w:autoSpaceDE w:val="0"/>
        <w:autoSpaceDN w:val="0"/>
        <w:adjustRightInd w:val="0"/>
        <w:spacing w:after="0" w:line="240" w:lineRule="auto"/>
        <w:ind w:firstLine="540"/>
        <w:jc w:val="both"/>
        <w:rPr>
          <w:b w:val="0"/>
          <w:bCs/>
        </w:rPr>
      </w:pPr>
      <w:bookmarkStart w:id="87" w:name="Par1127"/>
      <w:bookmarkEnd w:id="87"/>
      <w:r>
        <w:rPr>
          <w:b w:val="0"/>
          <w:bCs/>
        </w:rPr>
        <w:t>разрабатывать единую программу подготовки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защищать права и законные интересы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формировать предложения о совершенствовании правового и экономического регулирования 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1D440B" w:rsidRDefault="001D440B">
      <w:pPr>
        <w:widowControl w:val="0"/>
        <w:autoSpaceDE w:val="0"/>
        <w:autoSpaceDN w:val="0"/>
        <w:adjustRightInd w:val="0"/>
        <w:spacing w:after="0" w:line="240" w:lineRule="auto"/>
        <w:ind w:firstLine="540"/>
        <w:jc w:val="both"/>
        <w:rPr>
          <w:b w:val="0"/>
          <w:bCs/>
        </w:rPr>
      </w:pPr>
      <w:r>
        <w:rPr>
          <w:b w:val="0"/>
          <w:bCs/>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направлять представителей для участия в работе ликвидационных комиссий саморегулируемых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соответствующие целям своей деятельности полномочия.</w:t>
      </w:r>
    </w:p>
    <w:p w:rsidR="001D440B" w:rsidRDefault="001D440B">
      <w:pPr>
        <w:widowControl w:val="0"/>
        <w:autoSpaceDE w:val="0"/>
        <w:autoSpaceDN w:val="0"/>
        <w:adjustRightInd w:val="0"/>
        <w:spacing w:after="0" w:line="240" w:lineRule="auto"/>
        <w:ind w:firstLine="540"/>
        <w:jc w:val="both"/>
        <w:rPr>
          <w:b w:val="0"/>
          <w:bCs/>
        </w:rPr>
      </w:pPr>
      <w:r>
        <w:rPr>
          <w:b w:val="0"/>
          <w:bCs/>
        </w:rPr>
        <w:t>10. Национальное объединение саморегулируемых организаций арбитражных управляющих обязано: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обеспечивать сохранность переданных ему в соответствии со </w:t>
      </w:r>
      <w:hyperlink w:anchor="Par1030" w:history="1">
        <w:r>
          <w:rPr>
            <w:b w:val="0"/>
            <w:bCs/>
            <w:color w:val="0000FF"/>
          </w:rPr>
          <w:t>статьей 25.1</w:t>
        </w:r>
      </w:hyperlink>
      <w:r>
        <w:rPr>
          <w:b w:val="0"/>
          <w:bCs/>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w:t>
      </w:r>
      <w:r>
        <w:rPr>
          <w:b w:val="0"/>
          <w:bCs/>
        </w:rPr>
        <w:lastRenderedPageBreak/>
        <w:t>организацией такого реестра;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35"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1D440B" w:rsidRDefault="001D440B">
      <w:pPr>
        <w:widowControl w:val="0"/>
        <w:autoSpaceDE w:val="0"/>
        <w:autoSpaceDN w:val="0"/>
        <w:adjustRightInd w:val="0"/>
        <w:spacing w:after="0" w:line="240" w:lineRule="auto"/>
        <w:ind w:firstLine="540"/>
        <w:jc w:val="both"/>
        <w:rPr>
          <w:b w:val="0"/>
          <w:bCs/>
        </w:rPr>
      </w:pPr>
      <w:r>
        <w:rPr>
          <w:b w:val="0"/>
          <w:bCs/>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236" w:history="1">
        <w:r>
          <w:rPr>
            <w:b w:val="0"/>
            <w:bCs/>
            <w:color w:val="0000FF"/>
          </w:rPr>
          <w:t>вступления</w:t>
        </w:r>
      </w:hyperlink>
      <w:r>
        <w:rPr>
          <w:b w:val="0"/>
          <w:bCs/>
        </w:rP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237" w:history="1">
        <w:r>
          <w:rPr>
            <w:b w:val="0"/>
            <w:bCs/>
            <w:color w:val="0000FF"/>
          </w:rPr>
          <w:t>пункты 13</w:t>
        </w:r>
      </w:hyperlink>
      <w:r>
        <w:rPr>
          <w:b w:val="0"/>
          <w:bCs/>
        </w:rPr>
        <w:t xml:space="preserve">, </w:t>
      </w:r>
      <w:hyperlink r:id="rId238" w:history="1">
        <w:r>
          <w:rPr>
            <w:b w:val="0"/>
            <w:bCs/>
            <w:color w:val="0000FF"/>
          </w:rPr>
          <w:t>14</w:t>
        </w:r>
      </w:hyperlink>
      <w:r>
        <w:rPr>
          <w:b w:val="0"/>
          <w:bCs/>
        </w:rPr>
        <w:t xml:space="preserve"> и </w:t>
      </w:r>
      <w:hyperlink r:id="rId239" w:history="1">
        <w:r>
          <w:rPr>
            <w:b w:val="0"/>
            <w:bCs/>
            <w:color w:val="0000FF"/>
          </w:rPr>
          <w:t>15 статьи 4</w:t>
        </w:r>
      </w:hyperlink>
      <w:r>
        <w:rPr>
          <w:b w:val="0"/>
          <w:bCs/>
        </w:rPr>
        <w:t xml:space="preserve"> Федерального закона от 30.12.2008 N 296-ФЗ).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1D440B" w:rsidRDefault="001D440B">
      <w:pPr>
        <w:widowControl w:val="0"/>
        <w:autoSpaceDE w:val="0"/>
        <w:autoSpaceDN w:val="0"/>
        <w:adjustRightInd w:val="0"/>
        <w:spacing w:after="0" w:line="240" w:lineRule="auto"/>
        <w:ind w:firstLine="540"/>
        <w:jc w:val="both"/>
        <w:rPr>
          <w:b w:val="0"/>
          <w:bCs/>
        </w:rPr>
      </w:pPr>
      <w:r>
        <w:rPr>
          <w:b w:val="0"/>
          <w:bCs/>
        </w:rPr>
        <w:t>порядка ведения и содержания реестра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подготовки, организации и проведения собраний кредиторов и комитетов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анализа финансового состояния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подготовки отчетов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проведения стажировки в качестве помощника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проведения проверки саморегулируемой организацией деятельности своих членов -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27. Процедуры, применяемые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4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рассмотрении дела о банкротстве должника - юридического лица применяются следующие процедуры:</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4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наблюдение;</w:t>
      </w:r>
    </w:p>
    <w:p w:rsidR="001D440B" w:rsidRDefault="001D440B">
      <w:pPr>
        <w:widowControl w:val="0"/>
        <w:autoSpaceDE w:val="0"/>
        <w:autoSpaceDN w:val="0"/>
        <w:adjustRightInd w:val="0"/>
        <w:spacing w:after="0" w:line="240" w:lineRule="auto"/>
        <w:ind w:firstLine="540"/>
        <w:jc w:val="both"/>
        <w:rPr>
          <w:b w:val="0"/>
          <w:bCs/>
        </w:rPr>
      </w:pPr>
      <w:r>
        <w:rPr>
          <w:b w:val="0"/>
          <w:bCs/>
        </w:rPr>
        <w:t>финансовое оздоровление;</w:t>
      </w:r>
    </w:p>
    <w:p w:rsidR="001D440B" w:rsidRDefault="001D440B">
      <w:pPr>
        <w:widowControl w:val="0"/>
        <w:autoSpaceDE w:val="0"/>
        <w:autoSpaceDN w:val="0"/>
        <w:adjustRightInd w:val="0"/>
        <w:spacing w:after="0" w:line="240" w:lineRule="auto"/>
        <w:ind w:firstLine="540"/>
        <w:jc w:val="both"/>
        <w:rPr>
          <w:b w:val="0"/>
          <w:bCs/>
        </w:rPr>
      </w:pPr>
      <w:r>
        <w:rPr>
          <w:b w:val="0"/>
          <w:bCs/>
        </w:rPr>
        <w:t>внешнее управление;</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конкурсное производство;</w:t>
      </w:r>
    </w:p>
    <w:p w:rsidR="001D440B" w:rsidRDefault="001D440B">
      <w:pPr>
        <w:widowControl w:val="0"/>
        <w:autoSpaceDE w:val="0"/>
        <w:autoSpaceDN w:val="0"/>
        <w:adjustRightInd w:val="0"/>
        <w:spacing w:after="0" w:line="240" w:lineRule="auto"/>
        <w:ind w:firstLine="540"/>
        <w:jc w:val="both"/>
        <w:rPr>
          <w:b w:val="0"/>
          <w:bCs/>
        </w:rPr>
      </w:pPr>
      <w:r>
        <w:rPr>
          <w:b w:val="0"/>
          <w:bCs/>
        </w:rPr>
        <w:t>мировое соглашение.</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2. При рассмотрении дела о банкротстве должника - гражданина применяются следующие процедуры:</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4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конкурсное производство;</w:t>
      </w:r>
    </w:p>
    <w:p w:rsidR="001D440B" w:rsidRDefault="001D440B">
      <w:pPr>
        <w:widowControl w:val="0"/>
        <w:autoSpaceDE w:val="0"/>
        <w:autoSpaceDN w:val="0"/>
        <w:adjustRightInd w:val="0"/>
        <w:spacing w:after="0" w:line="240" w:lineRule="auto"/>
        <w:ind w:firstLine="540"/>
        <w:jc w:val="both"/>
        <w:rPr>
          <w:b w:val="0"/>
          <w:bCs/>
        </w:rPr>
      </w:pPr>
      <w:r>
        <w:rPr>
          <w:b w:val="0"/>
          <w:bCs/>
        </w:rPr>
        <w:t>мировое соглашение;</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возможности применения наблюдения, финансового оздоровления и внешнего управления в отношении главы крестьянского (фермерского) хозяйства см. </w:t>
      </w:r>
      <w:hyperlink w:anchor="Par5437" w:history="1">
        <w:r>
          <w:rPr>
            <w:b w:val="0"/>
            <w:bCs/>
            <w:color w:val="0000FF"/>
          </w:rPr>
          <w:t>статью 219</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иные предусмотренные настоящим Федеральным законом процедуры.</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4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Положения статьи 28 в части обязанности включения страхового номера индивидуального лицевого счета в Единый федеральный реестр сведений о банкротстве применяются с 1 июля 2012 года (</w:t>
      </w:r>
      <w:hyperlink r:id="rId244" w:history="1">
        <w:r>
          <w:rPr>
            <w:b w:val="0"/>
            <w:bCs/>
            <w:color w:val="0000FF"/>
          </w:rPr>
          <w:t>пункт 3 статьи 4</w:t>
        </w:r>
      </w:hyperlink>
      <w:r>
        <w:rPr>
          <w:b w:val="0"/>
          <w:bCs/>
        </w:rPr>
        <w:t xml:space="preserve"> Федерального закона от 28.12.2010 N 429-ФЗ).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88" w:name="Par1186"/>
      <w:bookmarkEnd w:id="88"/>
      <w:r>
        <w:rPr>
          <w:b w:val="0"/>
          <w:bCs/>
        </w:rPr>
        <w:t>Статья 28. Порядок опубликования сведений,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245"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Положения пункта 1 статьи 28 в части включения сведений, подлежащих опубликованию в соответствии с настоящим Федеральным законом, в Единый федеральный реестр сведений о банкротстве применяются с 1 апреля 2011 года (</w:t>
      </w:r>
      <w:hyperlink r:id="rId246" w:history="1">
        <w:r>
          <w:rPr>
            <w:b w:val="0"/>
            <w:bCs/>
            <w:color w:val="0000FF"/>
          </w:rPr>
          <w:t>пункт 2 статьи 4</w:t>
        </w:r>
      </w:hyperlink>
      <w:r>
        <w:rPr>
          <w:b w:val="0"/>
          <w:bCs/>
        </w:rPr>
        <w:t xml:space="preserve"> Федерального закона от 28.12.2010 N 429-ФЗ).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89" w:name="Par1194"/>
      <w:bookmarkEnd w:id="89"/>
      <w:r>
        <w:rPr>
          <w:b w:val="0"/>
          <w:bCs/>
        </w:rPr>
        <w:t xml:space="preserve">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w:t>
      </w:r>
      <w:hyperlink r:id="rId247" w:history="1">
        <w:r>
          <w:rPr>
            <w:b w:val="0"/>
            <w:bCs/>
            <w:color w:val="0000FF"/>
          </w:rPr>
          <w:t>издании</w:t>
        </w:r>
      </w:hyperlink>
      <w:r>
        <w:rPr>
          <w:b w:val="0"/>
          <w:bCs/>
        </w:rPr>
        <w:t>, определенном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w:t>
      </w:r>
      <w:hyperlink r:id="rId248" w:history="1">
        <w:r>
          <w:rPr>
            <w:b w:val="0"/>
            <w:bCs/>
            <w:color w:val="0000FF"/>
          </w:rPr>
          <w:t>законодательством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содержащиеся в Едином федеральном реестре сведений о банкротстве, подлежат размещению в сети "Интернет".</w:t>
      </w:r>
    </w:p>
    <w:p w:rsidR="001D440B" w:rsidRDefault="001D440B">
      <w:pPr>
        <w:widowControl w:val="0"/>
        <w:autoSpaceDE w:val="0"/>
        <w:autoSpaceDN w:val="0"/>
        <w:adjustRightInd w:val="0"/>
        <w:spacing w:after="0" w:line="240" w:lineRule="auto"/>
        <w:ind w:firstLine="540"/>
        <w:jc w:val="both"/>
        <w:rPr>
          <w:b w:val="0"/>
          <w:bCs/>
        </w:rPr>
      </w:pPr>
      <w:r>
        <w:rPr>
          <w:b w:val="0"/>
          <w:bCs/>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отобрано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49" w:history="1">
        <w:r>
          <w:rPr>
            <w:b w:val="0"/>
            <w:bCs/>
            <w:color w:val="0000FF"/>
          </w:rPr>
          <w:t>закона</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отбора оператора Единого федерального реестра сведений о банкротстве утверждается регулирующим органом и должен обеспечивать возможность участия в таком отборе всех лиц, соответствующих установленным регулирующим органом критериям.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Порядок взаимодействия оператора Единого федерального реестра сведений о </w:t>
      </w:r>
      <w:r>
        <w:rPr>
          <w:b w:val="0"/>
          <w:bCs/>
        </w:rPr>
        <w:lastRenderedPageBreak/>
        <w:t>банкротстве и регулирующего органа устанавливается регулирующим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250"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r>
        <w:rPr>
          <w:b w:val="0"/>
          <w:bCs/>
        </w:rPr>
        <w:t>3. Наряду со сведениями, подлежащими опубликованию в соответствии с настоящим Федеральным законом, включению в Единый федеральный реестр сведений о банкротстве подлежат сведения, перечень которых устанавливается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1D440B" w:rsidRDefault="001D440B">
      <w:pPr>
        <w:widowControl w:val="0"/>
        <w:autoSpaceDE w:val="0"/>
        <w:autoSpaceDN w:val="0"/>
        <w:adjustRightInd w:val="0"/>
        <w:spacing w:after="0" w:line="240" w:lineRule="auto"/>
        <w:ind w:firstLine="540"/>
        <w:jc w:val="both"/>
        <w:rPr>
          <w:b w:val="0"/>
          <w:bCs/>
        </w:rPr>
      </w:pPr>
      <w:r>
        <w:rPr>
          <w:b w:val="0"/>
          <w:bCs/>
        </w:rP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цена их включения в Единый федеральный реестр сведений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51" w:history="1">
        <w:r>
          <w:rPr>
            <w:b w:val="0"/>
            <w:bCs/>
            <w:color w:val="0000FF"/>
          </w:rPr>
          <w:t>закона</w:t>
        </w:r>
      </w:hyperlink>
      <w:r>
        <w:rPr>
          <w:b w:val="0"/>
          <w:bCs/>
        </w:rPr>
        <w:t xml:space="preserve"> от 03.05.2011 N 91-ФЗ)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Доступ к официальному изданию, в котором осуществляется опубликование сведений, указанных в </w:t>
      </w:r>
      <w:hyperlink w:anchor="Par1194" w:history="1">
        <w:r>
          <w:rPr>
            <w:b w:val="0"/>
            <w:bCs/>
            <w:color w:val="0000FF"/>
          </w:rPr>
          <w:t>пункте 1</w:t>
        </w:r>
      </w:hyperlink>
      <w:r>
        <w:rPr>
          <w:b w:val="0"/>
          <w:bCs/>
        </w:rPr>
        <w:t xml:space="preserve"> настоящей статьи, его </w:t>
      </w:r>
      <w:hyperlink r:id="rId252" w:history="1">
        <w:r>
          <w:rPr>
            <w:b w:val="0"/>
            <w:bCs/>
            <w:color w:val="0000FF"/>
          </w:rPr>
          <w:t>тираж, периодичность, порядок и срок</w:t>
        </w:r>
      </w:hyperlink>
      <w:r>
        <w:rPr>
          <w:b w:val="0"/>
          <w:bCs/>
        </w:rPr>
        <w:t xml:space="preserve"> опубликования сведений о банкротстве в таком официальном </w:t>
      </w:r>
      <w:hyperlink r:id="rId253" w:history="1">
        <w:r>
          <w:rPr>
            <w:b w:val="0"/>
            <w:bCs/>
            <w:color w:val="0000FF"/>
          </w:rPr>
          <w:t>издании</w:t>
        </w:r>
      </w:hyperlink>
      <w:r>
        <w:rPr>
          <w:b w:val="0"/>
          <w:bCs/>
        </w:rPr>
        <w:t xml:space="preserve">, цена опубликования сведений, указанных в </w:t>
      </w:r>
      <w:hyperlink w:anchor="Par1194" w:history="1">
        <w:r>
          <w:rPr>
            <w:b w:val="0"/>
            <w:bCs/>
            <w:color w:val="0000FF"/>
          </w:rPr>
          <w:t>пункте 1</w:t>
        </w:r>
      </w:hyperlink>
      <w:r>
        <w:rPr>
          <w:b w:val="0"/>
          <w:bCs/>
        </w:rPr>
        <w:t xml:space="preserve"> настоящей статьи, в таком официальном издании (устанавливаются регулирующим органом) не должны являться препятствием для быстрого и свободного доступа любого заинтересованного лица к указанным сведениям.</w:t>
      </w:r>
    </w:p>
    <w:p w:rsidR="001D440B" w:rsidRDefault="001D440B">
      <w:pPr>
        <w:widowControl w:val="0"/>
        <w:autoSpaceDE w:val="0"/>
        <w:autoSpaceDN w:val="0"/>
        <w:adjustRightInd w:val="0"/>
        <w:spacing w:after="0" w:line="240" w:lineRule="auto"/>
        <w:ind w:firstLine="540"/>
        <w:jc w:val="both"/>
        <w:rPr>
          <w:b w:val="0"/>
          <w:bCs/>
        </w:rPr>
      </w:pPr>
      <w:r>
        <w:rPr>
          <w:b w:val="0"/>
          <w:bCs/>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(в ред. Федерального </w:t>
      </w:r>
      <w:hyperlink r:id="rId254" w:history="1">
        <w:r>
          <w:rPr>
            <w:b w:val="0"/>
            <w:bCs/>
            <w:color w:val="0000FF"/>
          </w:rPr>
          <w:t>закона</w:t>
        </w:r>
      </w:hyperlink>
      <w:r>
        <w:rPr>
          <w:b w:val="0"/>
          <w:bCs/>
        </w:rPr>
        <w:t xml:space="preserve"> от 03.05.2011 N 91-ФЗ)</w:t>
      </w:r>
    </w:p>
    <w:p w:rsidR="001D440B" w:rsidRDefault="001D440B">
      <w:pPr>
        <w:widowControl w:val="0"/>
        <w:autoSpaceDE w:val="0"/>
        <w:autoSpaceDN w:val="0"/>
        <w:adjustRightInd w:val="0"/>
        <w:spacing w:after="0" w:line="240" w:lineRule="auto"/>
        <w:ind w:firstLine="540"/>
        <w:jc w:val="both"/>
        <w:rPr>
          <w:b w:val="0"/>
          <w:bCs/>
        </w:rPr>
      </w:pPr>
      <w:r>
        <w:rPr>
          <w:b w:val="0"/>
          <w:bCs/>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1D440B" w:rsidRDefault="001D440B">
      <w:pPr>
        <w:widowControl w:val="0"/>
        <w:autoSpaceDE w:val="0"/>
        <w:autoSpaceDN w:val="0"/>
        <w:adjustRightInd w:val="0"/>
        <w:spacing w:after="0" w:line="240" w:lineRule="auto"/>
        <w:ind w:firstLine="540"/>
        <w:jc w:val="both"/>
        <w:rPr>
          <w:b w:val="0"/>
          <w:bCs/>
        </w:rPr>
      </w:pPr>
      <w:r>
        <w:rPr>
          <w:b w:val="0"/>
          <w:bCs/>
        </w:rPr>
        <w:t>6. При проведении процедур, применяемых в деле о банкротстве, обязательному опубликованию подлежат сведения:</w:t>
      </w:r>
    </w:p>
    <w:p w:rsidR="001D440B" w:rsidRDefault="001D440B">
      <w:pPr>
        <w:widowControl w:val="0"/>
        <w:autoSpaceDE w:val="0"/>
        <w:autoSpaceDN w:val="0"/>
        <w:adjustRightInd w:val="0"/>
        <w:spacing w:after="0" w:line="240" w:lineRule="auto"/>
        <w:ind w:firstLine="540"/>
        <w:jc w:val="both"/>
        <w:rPr>
          <w:b w:val="0"/>
          <w:bCs/>
        </w:rPr>
      </w:pPr>
      <w:bookmarkStart w:id="90" w:name="Par1220"/>
      <w:bookmarkEnd w:id="90"/>
      <w:r>
        <w:rPr>
          <w:b w:val="0"/>
          <w:bCs/>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о прекращении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отстранении или освобождении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об удовлетворении заявлений третьих лиц о намерении погасить обязательства должника;</w:t>
      </w:r>
    </w:p>
    <w:p w:rsidR="001D440B" w:rsidRDefault="001D440B">
      <w:pPr>
        <w:widowControl w:val="0"/>
        <w:autoSpaceDE w:val="0"/>
        <w:autoSpaceDN w:val="0"/>
        <w:adjustRightInd w:val="0"/>
        <w:spacing w:after="0" w:line="240" w:lineRule="auto"/>
        <w:ind w:firstLine="540"/>
        <w:jc w:val="both"/>
        <w:rPr>
          <w:b w:val="0"/>
          <w:bCs/>
        </w:rPr>
      </w:pPr>
      <w:bookmarkStart w:id="91" w:name="Par1224"/>
      <w:bookmarkEnd w:id="91"/>
      <w:r>
        <w:rPr>
          <w:b w:val="0"/>
          <w:bCs/>
        </w:rPr>
        <w:t>о проведении торгов по продаже имущества должника и о результатах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отмене или изменении предусмотренных </w:t>
      </w:r>
      <w:hyperlink w:anchor="Par1220" w:history="1">
        <w:r>
          <w:rPr>
            <w:b w:val="0"/>
            <w:bCs/>
            <w:color w:val="0000FF"/>
          </w:rPr>
          <w:t>абзацами вторым</w:t>
        </w:r>
      </w:hyperlink>
      <w:r>
        <w:rPr>
          <w:b w:val="0"/>
          <w:bCs/>
        </w:rPr>
        <w:t xml:space="preserve"> - </w:t>
      </w:r>
      <w:hyperlink w:anchor="Par1224" w:history="1">
        <w:r>
          <w:rPr>
            <w:b w:val="0"/>
            <w:bCs/>
            <w:color w:val="0000FF"/>
          </w:rPr>
          <w:t>шестым</w:t>
        </w:r>
      </w:hyperlink>
      <w:r>
        <w:rPr>
          <w:b w:val="0"/>
          <w:bCs/>
        </w:rPr>
        <w:t xml:space="preserve"> настоящего пункта сведений и (или) содержащих указанные сведения судебных актов;</w:t>
      </w:r>
    </w:p>
    <w:p w:rsidR="001D440B" w:rsidRDefault="001D440B">
      <w:pPr>
        <w:widowControl w:val="0"/>
        <w:autoSpaceDE w:val="0"/>
        <w:autoSpaceDN w:val="0"/>
        <w:adjustRightInd w:val="0"/>
        <w:spacing w:after="0" w:line="240" w:lineRule="auto"/>
        <w:ind w:firstLine="540"/>
        <w:jc w:val="both"/>
        <w:rPr>
          <w:b w:val="0"/>
          <w:bCs/>
        </w:rPr>
      </w:pPr>
      <w:r>
        <w:rPr>
          <w:b w:val="0"/>
          <w:bCs/>
        </w:rPr>
        <w:t>иные предусмотренные настоящим Федеральным законом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194" w:history="1">
        <w:r>
          <w:rPr>
            <w:b w:val="0"/>
            <w:bCs/>
            <w:color w:val="0000FF"/>
          </w:rPr>
          <w:t>пунктом 1</w:t>
        </w:r>
      </w:hyperlink>
      <w:r>
        <w:rPr>
          <w:b w:val="0"/>
          <w:bCs/>
        </w:rPr>
        <w:t xml:space="preserve"> настоящей статьи официальном издании в иных средствах массовой информации.</w:t>
      </w:r>
    </w:p>
    <w:p w:rsidR="001D440B" w:rsidRDefault="001D440B">
      <w:pPr>
        <w:widowControl w:val="0"/>
        <w:autoSpaceDE w:val="0"/>
        <w:autoSpaceDN w:val="0"/>
        <w:adjustRightInd w:val="0"/>
        <w:spacing w:after="0" w:line="240" w:lineRule="auto"/>
        <w:ind w:firstLine="540"/>
        <w:jc w:val="both"/>
        <w:rPr>
          <w:b w:val="0"/>
          <w:bCs/>
        </w:rPr>
      </w:pPr>
      <w:r>
        <w:rPr>
          <w:b w:val="0"/>
          <w:bCs/>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8. Если иное не предусмотрено настоящим Федеральным законом, сведения, подлежащие опубликованию, должны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D440B" w:rsidRDefault="001D440B">
      <w:pPr>
        <w:widowControl w:val="0"/>
        <w:autoSpaceDE w:val="0"/>
        <w:autoSpaceDN w:val="0"/>
        <w:adjustRightInd w:val="0"/>
        <w:spacing w:after="0" w:line="240" w:lineRule="auto"/>
        <w:ind w:firstLine="540"/>
        <w:jc w:val="both"/>
        <w:rPr>
          <w:b w:val="0"/>
          <w:bCs/>
        </w:rPr>
      </w:pPr>
      <w:r>
        <w:rPr>
          <w:b w:val="0"/>
          <w:bCs/>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иную информацию в случаях, предусмотренных настоящим Федеральным законом и нормативными правовыми актами регулирующего органа.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92" w:name="Par1236"/>
      <w:bookmarkEnd w:id="92"/>
      <w:r>
        <w:rPr>
          <w:b w:val="0"/>
          <w:bCs/>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25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целях проведения государственной политики по вопросам финансового оздоровления и банкротства Правительство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устанавливает </w:t>
      </w:r>
      <w:hyperlink r:id="rId256" w:history="1">
        <w:r>
          <w:rPr>
            <w:b w:val="0"/>
            <w:bCs/>
            <w:color w:val="0000FF"/>
          </w:rPr>
          <w:t>порядок</w:t>
        </w:r>
      </w:hyperlink>
      <w:r>
        <w:rPr>
          <w:b w:val="0"/>
          <w:bCs/>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устанавливает порядок </w:t>
      </w:r>
      <w:hyperlink r:id="rId257" w:history="1">
        <w:r>
          <w:rPr>
            <w:b w:val="0"/>
            <w:bCs/>
            <w:color w:val="0000FF"/>
          </w:rPr>
          <w:t>объединения</w:t>
        </w:r>
      </w:hyperlink>
      <w:r>
        <w:rPr>
          <w:b w:val="0"/>
          <w:bCs/>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осуществляет </w:t>
      </w:r>
      <w:hyperlink r:id="rId258" w:history="1">
        <w:r>
          <w:rPr>
            <w:b w:val="0"/>
            <w:bCs/>
            <w:color w:val="0000FF"/>
          </w:rPr>
          <w:t>координацию</w:t>
        </w:r>
      </w:hyperlink>
      <w:r>
        <w:rPr>
          <w:b w:val="0"/>
          <w:bCs/>
        </w:rPr>
        <w:t xml:space="preserve">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устанавливает </w:t>
      </w:r>
      <w:hyperlink r:id="rId259" w:history="1">
        <w:r>
          <w:rPr>
            <w:b w:val="0"/>
            <w:bCs/>
            <w:color w:val="0000FF"/>
          </w:rPr>
          <w:t>порядок проведения</w:t>
        </w:r>
      </w:hyperlink>
      <w:r>
        <w:rPr>
          <w:b w:val="0"/>
          <w:bCs/>
        </w:rPr>
        <w:t xml:space="preserve"> учета и анализа платежеспособности стратегических предприятий и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Федеральные органы исполнительной власти, отнесенные в соответствии со </w:t>
      </w:r>
      <w:hyperlink w:anchor="Par81" w:history="1">
        <w:r>
          <w:rPr>
            <w:b w:val="0"/>
            <w:bCs/>
            <w:color w:val="0000FF"/>
          </w:rPr>
          <w:t>статьей 2</w:t>
        </w:r>
      </w:hyperlink>
      <w:r>
        <w:rPr>
          <w:b w:val="0"/>
          <w:bCs/>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w:t>
      </w:r>
      <w:hyperlink r:id="rId260" w:history="1">
        <w:r>
          <w:rPr>
            <w:b w:val="0"/>
            <w:bCs/>
            <w:color w:val="0000FF"/>
          </w:rPr>
          <w:t>Орган по контролю (надзору)</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проводит проверки деятельности саморегулируемых организаций арбитражных управляющих в порядке, установленном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1D440B" w:rsidRDefault="001D440B">
      <w:pPr>
        <w:widowControl w:val="0"/>
        <w:autoSpaceDE w:val="0"/>
        <w:autoSpaceDN w:val="0"/>
        <w:adjustRightInd w:val="0"/>
        <w:spacing w:after="0" w:line="240" w:lineRule="auto"/>
        <w:ind w:firstLine="540"/>
        <w:jc w:val="both"/>
        <w:rPr>
          <w:b w:val="0"/>
          <w:bCs/>
        </w:rPr>
      </w:pPr>
      <w:r>
        <w:rPr>
          <w:b w:val="0"/>
          <w:bCs/>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1D440B" w:rsidRDefault="001D440B">
      <w:pPr>
        <w:widowControl w:val="0"/>
        <w:autoSpaceDE w:val="0"/>
        <w:autoSpaceDN w:val="0"/>
        <w:adjustRightInd w:val="0"/>
        <w:spacing w:after="0" w:line="240" w:lineRule="auto"/>
        <w:ind w:firstLine="540"/>
        <w:jc w:val="both"/>
        <w:rPr>
          <w:b w:val="0"/>
          <w:bCs/>
        </w:rPr>
      </w:pPr>
      <w:r>
        <w:rPr>
          <w:b w:val="0"/>
          <w:bCs/>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61"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утверждает состав комиссии по приему теоретического экзамена по единой программе подготовки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 утверждения регулирующим органом нормативных правовых актов, предусмотренных статьей 29, применяются соответствующие </w:t>
      </w:r>
      <w:hyperlink r:id="rId262" w:history="1">
        <w:r>
          <w:rPr>
            <w:b w:val="0"/>
            <w:bCs/>
            <w:color w:val="0000FF"/>
          </w:rPr>
          <w:t>нормативные правовые акты</w:t>
        </w:r>
      </w:hyperlink>
      <w:r>
        <w:rPr>
          <w:b w:val="0"/>
          <w:bCs/>
        </w:rPr>
        <w:t xml:space="preserve"> Российской Федерации, изданные до дня </w:t>
      </w:r>
      <w:hyperlink r:id="rId263" w:history="1">
        <w:r>
          <w:rPr>
            <w:b w:val="0"/>
            <w:bCs/>
            <w:color w:val="0000FF"/>
          </w:rPr>
          <w:t>вступления</w:t>
        </w:r>
      </w:hyperlink>
      <w:r>
        <w:rPr>
          <w:b w:val="0"/>
          <w:bCs/>
        </w:rPr>
        <w:t xml:space="preserve"> в силу Федерального закона от 29.12.2008 N 296-ФЗ (</w:t>
      </w:r>
      <w:hyperlink r:id="rId264" w:history="1">
        <w:r>
          <w:rPr>
            <w:b w:val="0"/>
            <w:bCs/>
            <w:color w:val="0000FF"/>
          </w:rPr>
          <w:t>пункт 16 статьи 4</w:t>
        </w:r>
      </w:hyperlink>
      <w:r>
        <w:rPr>
          <w:b w:val="0"/>
          <w:bCs/>
        </w:rPr>
        <w:t xml:space="preserve"> Федерального закона от 29.12.2008 N 296-ФЗ).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4. </w:t>
      </w:r>
      <w:hyperlink r:id="rId265" w:history="1">
        <w:r>
          <w:rPr>
            <w:b w:val="0"/>
            <w:bCs/>
            <w:color w:val="0000FF"/>
          </w:rPr>
          <w:t>Регулирующий орган</w:t>
        </w:r>
      </w:hyperlink>
      <w:r>
        <w:rPr>
          <w:b w:val="0"/>
          <w:bCs/>
        </w:rPr>
        <w:t xml:space="preserve"> утверждает:</w:t>
      </w:r>
    </w:p>
    <w:p w:rsidR="001D440B" w:rsidRDefault="001D440B">
      <w:pPr>
        <w:widowControl w:val="0"/>
        <w:autoSpaceDE w:val="0"/>
        <w:autoSpaceDN w:val="0"/>
        <w:adjustRightInd w:val="0"/>
        <w:spacing w:after="0" w:line="240" w:lineRule="auto"/>
        <w:ind w:firstLine="540"/>
        <w:jc w:val="both"/>
        <w:rPr>
          <w:b w:val="0"/>
          <w:bCs/>
        </w:rPr>
      </w:pPr>
      <w:hyperlink r:id="rId266" w:history="1">
        <w:r>
          <w:rPr>
            <w:b w:val="0"/>
            <w:bCs/>
            <w:color w:val="0000FF"/>
          </w:rPr>
          <w:t>единую программу</w:t>
        </w:r>
      </w:hyperlink>
      <w:r>
        <w:rPr>
          <w:b w:val="0"/>
          <w:bCs/>
        </w:rPr>
        <w:t xml:space="preserve"> подготовки арбитражных управляющих, правила проведения и сдачи теоретического экзамена по такой программе;</w:t>
      </w:r>
    </w:p>
    <w:p w:rsidR="001D440B" w:rsidRDefault="001D440B">
      <w:pPr>
        <w:widowControl w:val="0"/>
        <w:autoSpaceDE w:val="0"/>
        <w:autoSpaceDN w:val="0"/>
        <w:adjustRightInd w:val="0"/>
        <w:spacing w:after="0" w:line="240" w:lineRule="auto"/>
        <w:ind w:firstLine="540"/>
        <w:jc w:val="both"/>
        <w:rPr>
          <w:b w:val="0"/>
          <w:bCs/>
        </w:rPr>
      </w:pPr>
      <w:r>
        <w:rPr>
          <w:b w:val="0"/>
          <w:bCs/>
        </w:rPr>
        <w:t>федеральные стандарты.</w:t>
      </w:r>
    </w:p>
    <w:p w:rsidR="001D440B" w:rsidRDefault="001D440B">
      <w:pPr>
        <w:widowControl w:val="0"/>
        <w:autoSpaceDE w:val="0"/>
        <w:autoSpaceDN w:val="0"/>
        <w:adjustRightInd w:val="0"/>
        <w:spacing w:after="0" w:line="240" w:lineRule="auto"/>
        <w:ind w:firstLine="540"/>
        <w:jc w:val="both"/>
        <w:rPr>
          <w:b w:val="0"/>
          <w:bCs/>
        </w:rPr>
      </w:pPr>
      <w:r>
        <w:rPr>
          <w:b w:val="0"/>
          <w:bCs/>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Утвержденные федеральные стандарты подлежат опубликованию регулирующим органом в </w:t>
      </w:r>
      <w:hyperlink r:id="rId267" w:history="1">
        <w:r>
          <w:rPr>
            <w:b w:val="0"/>
            <w:bCs/>
            <w:color w:val="0000FF"/>
          </w:rPr>
          <w:t>порядке</w:t>
        </w:r>
      </w:hyperlink>
      <w:r>
        <w:rPr>
          <w:b w:val="0"/>
          <w:bCs/>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1D440B" w:rsidRDefault="001D440B">
      <w:pPr>
        <w:widowControl w:val="0"/>
        <w:autoSpaceDE w:val="0"/>
        <w:autoSpaceDN w:val="0"/>
        <w:adjustRightInd w:val="0"/>
        <w:spacing w:after="0" w:line="240" w:lineRule="auto"/>
        <w:ind w:firstLine="540"/>
        <w:jc w:val="both"/>
        <w:rPr>
          <w:b w:val="0"/>
          <w:bCs/>
        </w:rPr>
      </w:pPr>
      <w:r>
        <w:rPr>
          <w:b w:val="0"/>
          <w:bCs/>
        </w:rPr>
        <w:t>Утвержденные федеральные стандарты не подлежат государственной регистрации.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Правительством Российской Федерации устанавливается </w:t>
      </w:r>
      <w:hyperlink r:id="rId268" w:history="1">
        <w:r>
          <w:rPr>
            <w:b w:val="0"/>
            <w:bCs/>
            <w:color w:val="0000FF"/>
          </w:rPr>
          <w:t>порядок</w:t>
        </w:r>
      </w:hyperlink>
      <w:r>
        <w:rPr>
          <w:b w:val="0"/>
          <w:bCs/>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Ежеквартально территориальные органы федерального органа исполнительной власти в области </w:t>
      </w:r>
      <w:hyperlink r:id="rId269" w:history="1">
        <w:r>
          <w:rPr>
            <w:b w:val="0"/>
            <w:bCs/>
            <w:color w:val="0000FF"/>
          </w:rPr>
          <w:t>обеспечения безопасности</w:t>
        </w:r>
      </w:hyperlink>
      <w:r>
        <w:rPr>
          <w:b w:val="0"/>
          <w:bCs/>
        </w:rPr>
        <w:t xml:space="preserve">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w:t>
      </w:r>
      <w:hyperlink r:id="rId270" w:history="1">
        <w:r>
          <w:rPr>
            <w:b w:val="0"/>
            <w:bCs/>
            <w:color w:val="0000FF"/>
          </w:rPr>
          <w:t>органа по контролю (надзору)</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Глава II. ПРЕДУПРЕЖДЕНИЕ БАНКРОТСТВА</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30. Меры по предупреждению банкротства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случае возникновения признаков банкротства, установленных пунктом 2 </w:t>
      </w:r>
      <w:hyperlink w:anchor="Par122" w:history="1">
        <w:r>
          <w:rPr>
            <w:b w:val="0"/>
            <w:bCs/>
            <w:color w:val="0000FF"/>
          </w:rPr>
          <w:t>статьи 3</w:t>
        </w:r>
      </w:hyperlink>
      <w:r>
        <w:rPr>
          <w:b w:val="0"/>
          <w:bCs/>
        </w:rPr>
        <w:t xml:space="preserve">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1D440B" w:rsidRDefault="001D440B">
      <w:pPr>
        <w:widowControl w:val="0"/>
        <w:autoSpaceDE w:val="0"/>
        <w:autoSpaceDN w:val="0"/>
        <w:adjustRightInd w:val="0"/>
        <w:spacing w:after="0" w:line="240" w:lineRule="auto"/>
        <w:ind w:firstLine="540"/>
        <w:jc w:val="both"/>
        <w:rPr>
          <w:b w:val="0"/>
          <w:bCs/>
        </w:rPr>
      </w:pPr>
      <w:r>
        <w:rPr>
          <w:b w:val="0"/>
          <w:bCs/>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w:t>
      </w:r>
      <w:r>
        <w:rPr>
          <w:b w:val="0"/>
          <w:bCs/>
        </w:rPr>
        <w:lastRenderedPageBreak/>
        <w:t>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93" w:name="Par1282"/>
      <w:bookmarkEnd w:id="93"/>
      <w:r>
        <w:rPr>
          <w:b w:val="0"/>
          <w:bCs/>
        </w:rPr>
        <w:t>Статья 31. Санация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7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7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bookmarkStart w:id="94" w:name="Par1291"/>
      <w:bookmarkEnd w:id="94"/>
      <w:r>
        <w:rPr>
          <w:sz w:val="20"/>
          <w:szCs w:val="20"/>
        </w:rPr>
        <w:t>Глава III. РАЗБИРАТЕЛЬСТВО ДЕЛ О БАНКРОТСТВЕ</w:t>
      </w:r>
    </w:p>
    <w:p w:rsidR="001D440B" w:rsidRDefault="001D440B">
      <w:pPr>
        <w:pStyle w:val="ConsPlusTitle"/>
        <w:jc w:val="center"/>
        <w:rPr>
          <w:sz w:val="20"/>
          <w:szCs w:val="20"/>
        </w:rPr>
      </w:pPr>
      <w:r>
        <w:rPr>
          <w:sz w:val="20"/>
          <w:szCs w:val="20"/>
        </w:rPr>
        <w:t>В АРБИТРАЖНОМ СУДЕ</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32. Порядок рассмотрения дел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273" w:history="1">
        <w:r>
          <w:rPr>
            <w:b w:val="0"/>
            <w:bCs/>
            <w:color w:val="0000FF"/>
          </w:rPr>
          <w:t>кодексом</w:t>
        </w:r>
      </w:hyperlink>
      <w:r>
        <w:rPr>
          <w:b w:val="0"/>
          <w:bCs/>
        </w:rPr>
        <w:t xml:space="preserve"> Российской Федерации, с особенностями, установленными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33. Подведомственность и подсудность дел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1D440B" w:rsidRDefault="001D440B">
      <w:pPr>
        <w:widowControl w:val="0"/>
        <w:autoSpaceDE w:val="0"/>
        <w:autoSpaceDN w:val="0"/>
        <w:adjustRightInd w:val="0"/>
        <w:spacing w:after="0" w:line="240" w:lineRule="auto"/>
        <w:ind w:firstLine="540"/>
        <w:jc w:val="both"/>
        <w:rPr>
          <w:b w:val="0"/>
          <w:bCs/>
        </w:rPr>
      </w:pPr>
      <w:bookmarkStart w:id="95" w:name="Par1302"/>
      <w:bookmarkEnd w:id="95"/>
      <w:r>
        <w:rPr>
          <w:b w:val="0"/>
          <w:bCs/>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3. Дело о банкротстве не может быть передано на рассмотрение в третейский суд.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96" w:name="Par1305"/>
      <w:bookmarkEnd w:id="96"/>
      <w:r>
        <w:rPr>
          <w:b w:val="0"/>
          <w:bCs/>
        </w:rPr>
        <w:t>Статья 34. Лица, участвующие в деле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w:t>
      </w:r>
      <w:hyperlink w:anchor="Par268" w:history="1">
        <w:r>
          <w:rPr>
            <w:b w:val="0"/>
            <w:bCs/>
            <w:color w:val="0000FF"/>
          </w:rPr>
          <w:t>пунктом 7 статьи 10</w:t>
        </w:r>
      </w:hyperlink>
      <w:r>
        <w:rPr>
          <w:b w:val="0"/>
          <w:bCs/>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161" w:history="1">
        <w:r>
          <w:rPr>
            <w:b w:val="0"/>
            <w:bCs/>
            <w:color w:val="0000FF"/>
          </w:rPr>
          <w:t>статьей 126</w:t>
        </w:r>
      </w:hyperlink>
      <w:r>
        <w:rPr>
          <w:b w:val="0"/>
          <w:bCs/>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bookmarkStart w:id="97" w:name="Par1311"/>
    <w:bookmarkEnd w:id="97"/>
    <w:p w:rsidR="001D440B" w:rsidRDefault="001D440B">
      <w:pPr>
        <w:widowControl w:val="0"/>
        <w:autoSpaceDE w:val="0"/>
        <w:autoSpaceDN w:val="0"/>
        <w:adjustRightInd w:val="0"/>
        <w:spacing w:after="0" w:line="240" w:lineRule="auto"/>
        <w:ind w:firstLine="540"/>
        <w:jc w:val="both"/>
        <w:rPr>
          <w:b w:val="0"/>
          <w:bCs/>
        </w:rPr>
      </w:pPr>
      <w:r>
        <w:rPr>
          <w:b w:val="0"/>
          <w:bCs/>
        </w:rPr>
        <w:fldChar w:fldCharType="begin"/>
      </w:r>
      <w:r>
        <w:rPr>
          <w:b w:val="0"/>
          <w:bCs/>
        </w:rPr>
        <w:instrText xml:space="preserve">HYPERLINK consultantplus://offline/ref=40910B4C1759A41F30E5F6CFCD4997FE5495959F7B8360A8FA02F3113608127DE70001B42ABEA490K0h8M </w:instrText>
      </w:r>
      <w:r>
        <w:rPr>
          <w:b w:val="0"/>
          <w:bCs/>
        </w:rPr>
        <w:fldChar w:fldCharType="separate"/>
      </w:r>
      <w:r>
        <w:rPr>
          <w:b w:val="0"/>
          <w:bCs/>
          <w:color w:val="0000FF"/>
        </w:rPr>
        <w:t>1</w:t>
      </w:r>
      <w:r>
        <w:rPr>
          <w:b w:val="0"/>
          <w:bCs/>
        </w:rPr>
        <w:fldChar w:fldCharType="end"/>
      </w:r>
      <w:r>
        <w:rPr>
          <w:b w:val="0"/>
          <w:bCs/>
        </w:rPr>
        <w:t>. Лицами, участвующими в деле о банкротстве,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должник;</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конкурсные кредиторы;</w:t>
      </w:r>
    </w:p>
    <w:p w:rsidR="001D440B" w:rsidRDefault="001D440B">
      <w:pPr>
        <w:widowControl w:val="0"/>
        <w:autoSpaceDE w:val="0"/>
        <w:autoSpaceDN w:val="0"/>
        <w:adjustRightInd w:val="0"/>
        <w:spacing w:after="0" w:line="240" w:lineRule="auto"/>
        <w:ind w:firstLine="540"/>
        <w:jc w:val="both"/>
        <w:rPr>
          <w:b w:val="0"/>
          <w:bCs/>
        </w:rPr>
      </w:pPr>
      <w:r>
        <w:rPr>
          <w:b w:val="0"/>
          <w:bCs/>
        </w:rPr>
        <w:t>уполномоченные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лицо, предоставившее обеспечение для проведения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Указанные в </w:t>
      </w:r>
      <w:hyperlink w:anchor="Par1311" w:history="1">
        <w:r>
          <w:rPr>
            <w:b w:val="0"/>
            <w:bCs/>
            <w:color w:val="0000FF"/>
          </w:rPr>
          <w:t>пункте 1</w:t>
        </w:r>
      </w:hyperlink>
      <w:r>
        <w:rPr>
          <w:b w:val="0"/>
          <w:bCs/>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1D440B" w:rsidRDefault="001D440B">
      <w:pPr>
        <w:widowControl w:val="0"/>
        <w:autoSpaceDE w:val="0"/>
        <w:autoSpaceDN w:val="0"/>
        <w:adjustRightInd w:val="0"/>
        <w:spacing w:after="0" w:line="240" w:lineRule="auto"/>
        <w:ind w:firstLine="540"/>
        <w:jc w:val="both"/>
        <w:rPr>
          <w:b w:val="0"/>
          <w:bCs/>
        </w:rPr>
      </w:pPr>
      <w:r>
        <w:rPr>
          <w:b w:val="0"/>
          <w:bCs/>
        </w:rPr>
        <w:t>Расходы на проведение указанной экспертизы возмещаются за счет лица, обратившегося с ходатайством о назначении указанной экспертизы.</w:t>
      </w:r>
    </w:p>
    <w:p w:rsidR="001D440B" w:rsidRDefault="001D440B">
      <w:pPr>
        <w:widowControl w:val="0"/>
        <w:autoSpaceDE w:val="0"/>
        <w:autoSpaceDN w:val="0"/>
        <w:adjustRightInd w:val="0"/>
        <w:spacing w:after="0" w:line="240" w:lineRule="auto"/>
        <w:jc w:val="both"/>
        <w:rPr>
          <w:b w:val="0"/>
          <w:bCs/>
        </w:rPr>
      </w:pPr>
      <w:r>
        <w:rPr>
          <w:b w:val="0"/>
          <w:bCs/>
        </w:rPr>
        <w:t xml:space="preserve">(п. 2 введен Федеральным </w:t>
      </w:r>
      <w:hyperlink r:id="rId27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применении статьи 35 см. </w:t>
      </w:r>
      <w:hyperlink r:id="rId275" w:history="1">
        <w:r>
          <w:rPr>
            <w:b w:val="0"/>
            <w:bCs/>
            <w:color w:val="0000FF"/>
          </w:rPr>
          <w:t>определение</w:t>
        </w:r>
      </w:hyperlink>
      <w:r>
        <w:rPr>
          <w:b w:val="0"/>
          <w:bCs/>
        </w:rPr>
        <w:t xml:space="preserve"> Конституционного Суда РФ от 24.05.2005 N 171-О.</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35. Лица, участвующие в арбитражном процессе по делу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27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98" w:name="Par1330"/>
      <w:bookmarkEnd w:id="98"/>
      <w:r>
        <w:rPr>
          <w:b w:val="0"/>
          <w:bCs/>
        </w:rPr>
        <w:t>1. В арбитражном процессе по делу о банкротстве участвуют:</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работников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собственника имущества должника - унитарного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учредителей (участников)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представитель собрания кредиторов или представитель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представитель </w:t>
      </w:r>
      <w:hyperlink r:id="rId277" w:history="1">
        <w:r>
          <w:rPr>
            <w:b w:val="0"/>
            <w:bCs/>
            <w:color w:val="0000FF"/>
          </w:rPr>
          <w:t>федерального органа</w:t>
        </w:r>
      </w:hyperlink>
      <w:r>
        <w:rPr>
          <w:b w:val="0"/>
          <w:bCs/>
        </w:rPr>
        <w:t xml:space="preserve">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1D440B" w:rsidRDefault="001D440B">
      <w:pPr>
        <w:widowControl w:val="0"/>
        <w:autoSpaceDE w:val="0"/>
        <w:autoSpaceDN w:val="0"/>
        <w:adjustRightInd w:val="0"/>
        <w:spacing w:after="0" w:line="240" w:lineRule="auto"/>
        <w:ind w:firstLine="540"/>
        <w:jc w:val="both"/>
        <w:rPr>
          <w:b w:val="0"/>
          <w:bCs/>
        </w:rPr>
      </w:pPr>
      <w:r>
        <w:rPr>
          <w:b w:val="0"/>
          <w:bCs/>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иные лица в случаях, предусмотренных Арбитражным процессуальным </w:t>
      </w:r>
      <w:hyperlink r:id="rId278" w:history="1">
        <w:r>
          <w:rPr>
            <w:b w:val="0"/>
            <w:bCs/>
            <w:color w:val="0000FF"/>
          </w:rPr>
          <w:t>кодексом</w:t>
        </w:r>
      </w:hyperlink>
      <w:r>
        <w:rPr>
          <w:b w:val="0"/>
          <w:bCs/>
        </w:rPr>
        <w:t xml:space="preserve"> Российской Федерации 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99" w:name="Par1338"/>
      <w:bookmarkEnd w:id="99"/>
      <w:r>
        <w:rPr>
          <w:b w:val="0"/>
          <w:bCs/>
        </w:rPr>
        <w:t>2. В арбитражном процессе по делу о банкротстве вправе участвовать:</w:t>
      </w:r>
    </w:p>
    <w:p w:rsidR="001D440B" w:rsidRDefault="001D440B">
      <w:pPr>
        <w:widowControl w:val="0"/>
        <w:autoSpaceDE w:val="0"/>
        <w:autoSpaceDN w:val="0"/>
        <w:adjustRightInd w:val="0"/>
        <w:spacing w:after="0" w:line="240" w:lineRule="auto"/>
        <w:ind w:firstLine="540"/>
        <w:jc w:val="both"/>
        <w:rPr>
          <w:b w:val="0"/>
          <w:bCs/>
        </w:rPr>
      </w:pPr>
      <w:r>
        <w:rPr>
          <w:b w:val="0"/>
          <w:bCs/>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орган по контролю (надзору) при рассмотрении вопросов, связанных с утверждением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кредиторы по текущим платежам при рассмотрении вопросов, связанных с нарушением прав кредиторов по текущим платежам.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Указанные в </w:t>
      </w:r>
      <w:hyperlink w:anchor="Par1338" w:history="1">
        <w:r>
          <w:rPr>
            <w:b w:val="0"/>
            <w:bCs/>
            <w:color w:val="0000FF"/>
          </w:rPr>
          <w:t>пункте 2</w:t>
        </w:r>
      </w:hyperlink>
      <w:r>
        <w:rPr>
          <w:b w:val="0"/>
          <w:bCs/>
        </w:rPr>
        <w:t xml:space="preserve"> настоящей статьи лица имеют право знакомиться с материалами дела о банкротстве, делать выписки из них, снимать с них копии.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36. Представительство в деле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w:t>
      </w:r>
      <w:hyperlink r:id="rId279" w:history="1">
        <w:r>
          <w:rPr>
            <w:b w:val="0"/>
            <w:bCs/>
            <w:color w:val="0000FF"/>
          </w:rPr>
          <w:t>Представителями</w:t>
        </w:r>
      </w:hyperlink>
      <w:r>
        <w:rPr>
          <w:b w:val="0"/>
          <w:bCs/>
        </w:rPr>
        <w:t xml:space="preserve">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8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D440B" w:rsidRDefault="001D440B">
      <w:pPr>
        <w:widowControl w:val="0"/>
        <w:autoSpaceDE w:val="0"/>
        <w:autoSpaceDN w:val="0"/>
        <w:adjustRightInd w:val="0"/>
        <w:spacing w:after="0" w:line="240" w:lineRule="auto"/>
        <w:ind w:firstLine="540"/>
        <w:jc w:val="both"/>
        <w:rPr>
          <w:b w:val="0"/>
          <w:bCs/>
        </w:rPr>
      </w:pPr>
      <w:r>
        <w:rPr>
          <w:b w:val="0"/>
          <w:bCs/>
        </w:rPr>
        <w:t>3. Полномочия законных представителей подтверждаются представленными суду документами, удостоверяющими их статус и полномочия.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w:t>
      </w:r>
      <w:hyperlink r:id="rId281" w:history="1">
        <w:r>
          <w:rPr>
            <w:b w:val="0"/>
            <w:bCs/>
            <w:color w:val="0000FF"/>
          </w:rPr>
          <w:t>законом</w:t>
        </w:r>
      </w:hyperlink>
      <w:r>
        <w:rPr>
          <w:b w:val="0"/>
          <w:bCs/>
        </w:rPr>
        <w:t>, а в случаях, предусмотренных международным договором Российской Федерации или федеральным законом, в ином документе.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00" w:name="Par1353"/>
      <w:bookmarkEnd w:id="100"/>
      <w:r>
        <w:rPr>
          <w:b w:val="0"/>
          <w:bCs/>
        </w:rPr>
        <w:t>Статья 37. Заявление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1D440B" w:rsidRDefault="001D440B">
      <w:pPr>
        <w:widowControl w:val="0"/>
        <w:autoSpaceDE w:val="0"/>
        <w:autoSpaceDN w:val="0"/>
        <w:adjustRightInd w:val="0"/>
        <w:spacing w:after="0" w:line="240" w:lineRule="auto"/>
        <w:ind w:firstLine="540"/>
        <w:jc w:val="both"/>
        <w:rPr>
          <w:b w:val="0"/>
          <w:bCs/>
        </w:rPr>
      </w:pPr>
      <w:r>
        <w:rPr>
          <w:b w:val="0"/>
          <w:bCs/>
        </w:rPr>
        <w:t>2. В заявлении должника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арбитражного суда, в который подается указанное заявление;</w:t>
      </w:r>
    </w:p>
    <w:p w:rsidR="001D440B" w:rsidRDefault="001D440B">
      <w:pPr>
        <w:widowControl w:val="0"/>
        <w:autoSpaceDE w:val="0"/>
        <w:autoSpaceDN w:val="0"/>
        <w:adjustRightInd w:val="0"/>
        <w:spacing w:after="0" w:line="240" w:lineRule="auto"/>
        <w:ind w:firstLine="540"/>
        <w:jc w:val="both"/>
        <w:rPr>
          <w:b w:val="0"/>
          <w:bCs/>
        </w:rPr>
      </w:pPr>
      <w:r>
        <w:rPr>
          <w:b w:val="0"/>
          <w:bCs/>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282" w:history="1">
        <w:r>
          <w:rPr>
            <w:b w:val="0"/>
            <w:bCs/>
            <w:color w:val="0000FF"/>
          </w:rPr>
          <w:t>законом</w:t>
        </w:r>
      </w:hyperlink>
      <w:r>
        <w:rPr>
          <w:b w:val="0"/>
          <w:bCs/>
        </w:rPr>
        <w:t xml:space="preserve"> от 28.11.2011 N 337-ФЗ с 1 июля 2013 года абзац четвертый пункта 2 статьи 37 после слова "граждан," будет дополнен словами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сумма задолженности по возмещению вреда, причиненного жизни или здоровью граждан, оплате труда работников должника и выплате им выходных пособий, сумма вознаграждения авторов результатов интеллектуальной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размер задолженности по обязательным платежам;</w:t>
      </w:r>
    </w:p>
    <w:p w:rsidR="001D440B" w:rsidRDefault="001D440B">
      <w:pPr>
        <w:widowControl w:val="0"/>
        <w:autoSpaceDE w:val="0"/>
        <w:autoSpaceDN w:val="0"/>
        <w:adjustRightInd w:val="0"/>
        <w:spacing w:after="0" w:line="240" w:lineRule="auto"/>
        <w:ind w:firstLine="540"/>
        <w:jc w:val="both"/>
        <w:rPr>
          <w:b w:val="0"/>
          <w:bCs/>
        </w:rPr>
      </w:pPr>
      <w:r>
        <w:rPr>
          <w:b w:val="0"/>
          <w:bCs/>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об имеющемся у должника имуществе, в том числе о денежных средствах, и о дебиторской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регистрационные данные должника - юридического лица (государственный регистрационный номер записи о государственной регистрации юридического лица, </w:t>
      </w:r>
      <w:r>
        <w:rPr>
          <w:b w:val="0"/>
          <w:bCs/>
        </w:rPr>
        <w:lastRenderedPageBreak/>
        <w:t>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номера счетов должника в банках и иных кредитных организациях, адреса банков и иных кредитных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83"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перечень прилагаемых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должник в своей деятельности использует сведения, составляющие государственную тайну, в заявлении указывается </w:t>
      </w:r>
      <w:hyperlink r:id="rId284" w:history="1">
        <w:r>
          <w:rPr>
            <w:b w:val="0"/>
            <w:bCs/>
            <w:color w:val="0000FF"/>
          </w:rPr>
          <w:t>форма допуска</w:t>
        </w:r>
      </w:hyperlink>
      <w:r>
        <w:rPr>
          <w:b w:val="0"/>
          <w:bCs/>
        </w:rPr>
        <w:t xml:space="preserve"> к государственной тайне руководителя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 заявлении должника могут быть указаны иные имеющие отношение к рассмотрению дела о банкротстве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должника могут быть приложены имеющиеся у должника ходатайства.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28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1D440B" w:rsidRDefault="001D440B">
      <w:pPr>
        <w:widowControl w:val="0"/>
        <w:autoSpaceDE w:val="0"/>
        <w:autoSpaceDN w:val="0"/>
        <w:adjustRightInd w:val="0"/>
        <w:spacing w:after="0" w:line="240" w:lineRule="auto"/>
        <w:ind w:firstLine="540"/>
        <w:jc w:val="both"/>
        <w:rPr>
          <w:b w:val="0"/>
          <w:bCs/>
        </w:rPr>
      </w:pPr>
      <w:bookmarkStart w:id="101" w:name="Par1381"/>
      <w:bookmarkEnd w:id="101"/>
      <w:r>
        <w:rPr>
          <w:b w:val="0"/>
          <w:bCs/>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02" w:name="Par1383"/>
      <w:bookmarkEnd w:id="102"/>
      <w:r>
        <w:rPr>
          <w:b w:val="0"/>
          <w:bCs/>
        </w:rPr>
        <w:t>Статья 38. Документы, прилагаемые к заявлению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Наряду с документами, предусмотренными Арбитражным процессуальным </w:t>
      </w:r>
      <w:hyperlink r:id="rId286" w:history="1">
        <w:r>
          <w:rPr>
            <w:b w:val="0"/>
            <w:bCs/>
            <w:color w:val="0000FF"/>
          </w:rPr>
          <w:t>кодексом</w:t>
        </w:r>
      </w:hyperlink>
      <w:r>
        <w:rPr>
          <w:b w:val="0"/>
          <w:bCs/>
        </w:rPr>
        <w:t xml:space="preserve"> Российской Федерации, к заявлению должника прилагаются документы, подтверждающие:</w:t>
      </w:r>
    </w:p>
    <w:p w:rsidR="001D440B" w:rsidRDefault="001D440B">
      <w:pPr>
        <w:widowControl w:val="0"/>
        <w:autoSpaceDE w:val="0"/>
        <w:autoSpaceDN w:val="0"/>
        <w:adjustRightInd w:val="0"/>
        <w:spacing w:after="0" w:line="240" w:lineRule="auto"/>
        <w:ind w:firstLine="540"/>
        <w:jc w:val="both"/>
        <w:rPr>
          <w:b w:val="0"/>
          <w:bCs/>
        </w:rPr>
      </w:pPr>
      <w:r>
        <w:rPr>
          <w:b w:val="0"/>
          <w:bCs/>
        </w:rPr>
        <w:t>наличие задолженности, а также неспособность должника удовлетворить требования кредиторов в полном объеме;</w:t>
      </w:r>
    </w:p>
    <w:p w:rsidR="001D440B" w:rsidRDefault="001D440B">
      <w:pPr>
        <w:widowControl w:val="0"/>
        <w:autoSpaceDE w:val="0"/>
        <w:autoSpaceDN w:val="0"/>
        <w:adjustRightInd w:val="0"/>
        <w:spacing w:after="0" w:line="240" w:lineRule="auto"/>
        <w:ind w:firstLine="540"/>
        <w:jc w:val="both"/>
        <w:rPr>
          <w:b w:val="0"/>
          <w:bCs/>
        </w:rPr>
      </w:pPr>
      <w:r>
        <w:rPr>
          <w:b w:val="0"/>
          <w:bCs/>
        </w:rPr>
        <w:t>основание возникновения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иные обстоятельства, на которых основывается заявление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28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К заявлению должника также прилагаются:</w:t>
      </w:r>
    </w:p>
    <w:p w:rsidR="001D440B" w:rsidRDefault="001D440B">
      <w:pPr>
        <w:widowControl w:val="0"/>
        <w:autoSpaceDE w:val="0"/>
        <w:autoSpaceDN w:val="0"/>
        <w:adjustRightInd w:val="0"/>
        <w:spacing w:after="0" w:line="240" w:lineRule="auto"/>
        <w:ind w:firstLine="540"/>
        <w:jc w:val="both"/>
        <w:rPr>
          <w:b w:val="0"/>
          <w:bCs/>
        </w:rPr>
      </w:pPr>
      <w:r>
        <w:rPr>
          <w:b w:val="0"/>
          <w:bCs/>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1D440B" w:rsidRDefault="001D440B">
      <w:pPr>
        <w:widowControl w:val="0"/>
        <w:autoSpaceDE w:val="0"/>
        <w:autoSpaceDN w:val="0"/>
        <w:adjustRightInd w:val="0"/>
        <w:spacing w:after="0" w:line="240" w:lineRule="auto"/>
        <w:ind w:firstLine="540"/>
        <w:jc w:val="both"/>
        <w:rPr>
          <w:b w:val="0"/>
          <w:bCs/>
        </w:rPr>
      </w:pPr>
      <w:r>
        <w:rPr>
          <w:b w:val="0"/>
          <w:bCs/>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отчет о стоимости имущества должника, подготовленный оценщиком, при наличии такого отчета;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8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1D440B" w:rsidRDefault="001D440B">
      <w:pPr>
        <w:widowControl w:val="0"/>
        <w:autoSpaceDE w:val="0"/>
        <w:autoSpaceDN w:val="0"/>
        <w:adjustRightInd w:val="0"/>
        <w:spacing w:after="0" w:line="240" w:lineRule="auto"/>
        <w:ind w:firstLine="540"/>
        <w:jc w:val="both"/>
        <w:rPr>
          <w:b w:val="0"/>
          <w:bCs/>
        </w:rPr>
      </w:pPr>
      <w:r>
        <w:rPr>
          <w:b w:val="0"/>
          <w:bCs/>
        </w:rPr>
        <w:t>иные документы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289" w:history="1">
        <w:r>
          <w:rPr>
            <w:b w:val="0"/>
            <w:bCs/>
            <w:color w:val="0000FF"/>
          </w:rPr>
          <w:t>закона</w:t>
        </w:r>
      </w:hyperlink>
      <w:r>
        <w:rPr>
          <w:b w:val="0"/>
          <w:bCs/>
        </w:rPr>
        <w:t xml:space="preserve"> от 24.10.2005 N 133-ФЗ)</w:t>
      </w:r>
    </w:p>
    <w:p w:rsidR="001D440B" w:rsidRDefault="001D440B">
      <w:pPr>
        <w:widowControl w:val="0"/>
        <w:autoSpaceDE w:val="0"/>
        <w:autoSpaceDN w:val="0"/>
        <w:adjustRightInd w:val="0"/>
        <w:spacing w:after="0" w:line="240" w:lineRule="auto"/>
        <w:ind w:firstLine="540"/>
        <w:jc w:val="both"/>
        <w:rPr>
          <w:b w:val="0"/>
          <w:bCs/>
        </w:rPr>
      </w:pPr>
      <w:r>
        <w:rPr>
          <w:b w:val="0"/>
          <w:bCs/>
        </w:rPr>
        <w:t>3. К заявлению должника прилагаются подлинники указанных в настоящей статье документов или их заверенные надлежащим образом копии.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39. Заявление конкурсного кредитора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1D440B" w:rsidRDefault="001D440B">
      <w:pPr>
        <w:widowControl w:val="0"/>
        <w:autoSpaceDE w:val="0"/>
        <w:autoSpaceDN w:val="0"/>
        <w:adjustRightInd w:val="0"/>
        <w:spacing w:after="0" w:line="240" w:lineRule="auto"/>
        <w:ind w:firstLine="540"/>
        <w:jc w:val="both"/>
        <w:rPr>
          <w:b w:val="0"/>
          <w:bCs/>
        </w:rPr>
      </w:pPr>
      <w:bookmarkStart w:id="103" w:name="Par1410"/>
      <w:bookmarkEnd w:id="103"/>
      <w:r>
        <w:rPr>
          <w:b w:val="0"/>
          <w:bCs/>
        </w:rPr>
        <w:t>2. В заявлении кредитора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арбитражного суда, в который подается заявление кредитора;</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(фамилия, имя, отчество) должника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(фамилия, имя, отчество) конкурсного кредитора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конкурсного кредитора к должнику с указанием размера подлежащих уплате процентов, неустоек (штрафов, пеней);</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обязательство, из которого возникло требование должника перед конкурсным кредитором, и срок исполнения такого обязательства;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доказательства оснований возникновения задолженности (счета-фактуры, товарно-транспортные накладные и иные документы);</w:t>
      </w:r>
    </w:p>
    <w:p w:rsidR="001D440B" w:rsidRDefault="001D440B">
      <w:pPr>
        <w:widowControl w:val="0"/>
        <w:autoSpaceDE w:val="0"/>
        <w:autoSpaceDN w:val="0"/>
        <w:adjustRightInd w:val="0"/>
        <w:spacing w:after="0" w:line="240" w:lineRule="auto"/>
        <w:ind w:firstLine="540"/>
        <w:jc w:val="both"/>
        <w:rPr>
          <w:b w:val="0"/>
          <w:bCs/>
        </w:rPr>
      </w:pPr>
      <w:r>
        <w:rPr>
          <w:b w:val="0"/>
          <w:bCs/>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90"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перечень прилагаемых к заявлению кредитора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кредитора могут быть приложены имеющиеся у конкурсного кредитора ходатайства.</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29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Конкурсный кредитор обязан направить копию заявления кредитора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Заявление кредитора может быть основано на объединенной задолженности по различным обязательствам.</w:t>
      </w:r>
    </w:p>
    <w:p w:rsidR="001D440B" w:rsidRDefault="001D440B">
      <w:pPr>
        <w:widowControl w:val="0"/>
        <w:autoSpaceDE w:val="0"/>
        <w:autoSpaceDN w:val="0"/>
        <w:adjustRightInd w:val="0"/>
        <w:spacing w:after="0" w:line="240" w:lineRule="auto"/>
        <w:ind w:firstLine="540"/>
        <w:jc w:val="both"/>
        <w:rPr>
          <w:b w:val="0"/>
          <w:bCs/>
        </w:rPr>
      </w:pPr>
      <w:bookmarkStart w:id="104" w:name="Par1429"/>
      <w:bookmarkEnd w:id="104"/>
      <w:r>
        <w:rPr>
          <w:b w:val="0"/>
          <w:bCs/>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40. Документы, прилагаемые к заявлению кредитора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Кроме документов, предусмотренных Арбитражным процессуальным </w:t>
      </w:r>
      <w:hyperlink r:id="rId292" w:history="1">
        <w:r>
          <w:rPr>
            <w:b w:val="0"/>
            <w:bCs/>
            <w:color w:val="0000FF"/>
          </w:rPr>
          <w:t>кодексом</w:t>
        </w:r>
      </w:hyperlink>
      <w:r>
        <w:rPr>
          <w:b w:val="0"/>
          <w:bCs/>
        </w:rPr>
        <w:t xml:space="preserve"> Российской Федерации, к заявлению кредитора прилагаются документы, подтверждающие:</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обязательства должника перед конкурсным кредитором, а также наличие и размер задолженности по указанным обязательствам;</w:t>
      </w:r>
    </w:p>
    <w:p w:rsidR="001D440B" w:rsidRDefault="001D440B">
      <w:pPr>
        <w:widowControl w:val="0"/>
        <w:autoSpaceDE w:val="0"/>
        <w:autoSpaceDN w:val="0"/>
        <w:adjustRightInd w:val="0"/>
        <w:spacing w:after="0" w:line="240" w:lineRule="auto"/>
        <w:ind w:firstLine="540"/>
        <w:jc w:val="both"/>
        <w:rPr>
          <w:b w:val="0"/>
          <w:bCs/>
        </w:rPr>
      </w:pPr>
      <w:r>
        <w:rPr>
          <w:b w:val="0"/>
          <w:bCs/>
        </w:rPr>
        <w:t>доказательства оснований возникновения задолженности (счета-фактуры, товарно-транспортные накладные и иные документы);</w:t>
      </w:r>
    </w:p>
    <w:p w:rsidR="001D440B" w:rsidRDefault="001D440B">
      <w:pPr>
        <w:widowControl w:val="0"/>
        <w:autoSpaceDE w:val="0"/>
        <w:autoSpaceDN w:val="0"/>
        <w:adjustRightInd w:val="0"/>
        <w:spacing w:after="0" w:line="240" w:lineRule="auto"/>
        <w:ind w:firstLine="540"/>
        <w:jc w:val="both"/>
        <w:rPr>
          <w:b w:val="0"/>
          <w:bCs/>
        </w:rPr>
      </w:pPr>
      <w:r>
        <w:rPr>
          <w:b w:val="0"/>
          <w:bCs/>
        </w:rPr>
        <w:t>иные обстоятельства, на которых основывается заявление кредитора.</w:t>
      </w:r>
    </w:p>
    <w:p w:rsidR="001D440B" w:rsidRDefault="001D440B">
      <w:pPr>
        <w:widowControl w:val="0"/>
        <w:autoSpaceDE w:val="0"/>
        <w:autoSpaceDN w:val="0"/>
        <w:adjustRightInd w:val="0"/>
        <w:spacing w:after="0" w:line="240" w:lineRule="auto"/>
        <w:ind w:firstLine="540"/>
        <w:jc w:val="both"/>
        <w:rPr>
          <w:b w:val="0"/>
          <w:bCs/>
        </w:rPr>
      </w:pPr>
      <w:r>
        <w:rPr>
          <w:b w:val="0"/>
          <w:bCs/>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9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05" w:name="Par1442"/>
      <w:bookmarkEnd w:id="105"/>
      <w:r>
        <w:rPr>
          <w:b w:val="0"/>
          <w:bCs/>
        </w:rPr>
        <w:t>Статья 41. Заявление уполномоченного органа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29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410" w:history="1">
        <w:r>
          <w:rPr>
            <w:b w:val="0"/>
            <w:bCs/>
            <w:color w:val="0000FF"/>
          </w:rPr>
          <w:t>требованиям</w:t>
        </w:r>
      </w:hyperlink>
      <w:r>
        <w:rPr>
          <w:b w:val="0"/>
          <w:bCs/>
        </w:rPr>
        <w:t>, предусмотренным для заявления кредитора.</w:t>
      </w:r>
    </w:p>
    <w:p w:rsidR="001D440B" w:rsidRDefault="001D440B">
      <w:pPr>
        <w:widowControl w:val="0"/>
        <w:autoSpaceDE w:val="0"/>
        <w:autoSpaceDN w:val="0"/>
        <w:adjustRightInd w:val="0"/>
        <w:spacing w:after="0" w:line="240" w:lineRule="auto"/>
        <w:ind w:firstLine="540"/>
        <w:jc w:val="both"/>
        <w:rPr>
          <w:b w:val="0"/>
          <w:bCs/>
        </w:rPr>
      </w:pPr>
      <w:r>
        <w:rPr>
          <w:b w:val="0"/>
          <w:bCs/>
        </w:rPr>
        <w:t>2. Заявление уполномоченного органа подается в арбитражный суд в письменной форме.</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уполномоченного органа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арбитражного суда, в который подается заявление кредитора;</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должника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уполномоченного органа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уполномоченного органа к должнику и размер подлежащих уплате процентов, неустоек (штрафов, пеней);</w:t>
      </w:r>
    </w:p>
    <w:p w:rsidR="001D440B" w:rsidRDefault="001D440B">
      <w:pPr>
        <w:widowControl w:val="0"/>
        <w:autoSpaceDE w:val="0"/>
        <w:autoSpaceDN w:val="0"/>
        <w:adjustRightInd w:val="0"/>
        <w:spacing w:after="0" w:line="240" w:lineRule="auto"/>
        <w:ind w:firstLine="540"/>
        <w:jc w:val="both"/>
        <w:rPr>
          <w:b w:val="0"/>
          <w:bCs/>
        </w:rPr>
      </w:pPr>
      <w:r>
        <w:rPr>
          <w:b w:val="0"/>
          <w:bCs/>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доказательства оснований возникновения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(в ред. Федерального </w:t>
      </w:r>
      <w:hyperlink r:id="rId295"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перечень прилагаемых к заявлению кредитора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В заявлении уполномоченного органа могут быть также указаны иные имеющие отношение к рассмотрению дела о банкротстве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уполномоченного органа могут быть приложены имеющиеся у уполномоченного органа ходатайства.</w:t>
      </w:r>
    </w:p>
    <w:p w:rsidR="001D440B" w:rsidRDefault="001D440B">
      <w:pPr>
        <w:widowControl w:val="0"/>
        <w:autoSpaceDE w:val="0"/>
        <w:autoSpaceDN w:val="0"/>
        <w:adjustRightInd w:val="0"/>
        <w:spacing w:after="0" w:line="240" w:lineRule="auto"/>
        <w:ind w:firstLine="540"/>
        <w:jc w:val="both"/>
        <w:rPr>
          <w:b w:val="0"/>
          <w:bCs/>
        </w:rPr>
      </w:pPr>
      <w:r>
        <w:rPr>
          <w:b w:val="0"/>
          <w:bCs/>
        </w:rPr>
        <w:t>4. Уполномоченный орган обязан направить копию своего заявления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5. Заявление уполномоченного органа может быть основано на объединенной задолженности по различным обязательствам.</w:t>
      </w:r>
    </w:p>
    <w:p w:rsidR="001D440B" w:rsidRDefault="001D440B">
      <w:pPr>
        <w:widowControl w:val="0"/>
        <w:autoSpaceDE w:val="0"/>
        <w:autoSpaceDN w:val="0"/>
        <w:adjustRightInd w:val="0"/>
        <w:spacing w:after="0" w:line="240" w:lineRule="auto"/>
        <w:ind w:firstLine="540"/>
        <w:jc w:val="both"/>
        <w:rPr>
          <w:b w:val="0"/>
          <w:bCs/>
        </w:rPr>
      </w:pPr>
      <w:r>
        <w:rPr>
          <w:b w:val="0"/>
          <w:bCs/>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42. Принятие заявления о признании должника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296" w:history="1">
        <w:r>
          <w:rPr>
            <w:b w:val="0"/>
            <w:bCs/>
            <w:color w:val="0000FF"/>
          </w:rPr>
          <w:t>кодексом</w:t>
        </w:r>
      </w:hyperlink>
      <w:r>
        <w:rPr>
          <w:b w:val="0"/>
          <w:bCs/>
        </w:rPr>
        <w:t xml:space="preserve"> Российской Федерации 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383" w:history="1">
        <w:r>
          <w:rPr>
            <w:b w:val="0"/>
            <w:bCs/>
            <w:color w:val="0000FF"/>
          </w:rPr>
          <w:t>статьей 38</w:t>
        </w:r>
      </w:hyperlink>
      <w:r>
        <w:rPr>
          <w:b w:val="0"/>
          <w:bCs/>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1D440B" w:rsidRDefault="001D440B">
      <w:pPr>
        <w:widowControl w:val="0"/>
        <w:autoSpaceDE w:val="0"/>
        <w:autoSpaceDN w:val="0"/>
        <w:adjustRightInd w:val="0"/>
        <w:spacing w:after="0" w:line="240" w:lineRule="auto"/>
        <w:ind w:firstLine="540"/>
        <w:jc w:val="both"/>
        <w:rPr>
          <w:b w:val="0"/>
          <w:bCs/>
        </w:rPr>
      </w:pPr>
      <w:r>
        <w:rPr>
          <w:b w:val="0"/>
          <w:bCs/>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9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Заявленная саморегулируемая организация вправе знакомиться с материалами дела о банкротстве, делать выписки из них, снимать копии.</w:t>
      </w:r>
    </w:p>
    <w:p w:rsidR="001D440B" w:rsidRDefault="001D440B">
      <w:pPr>
        <w:widowControl w:val="0"/>
        <w:autoSpaceDE w:val="0"/>
        <w:autoSpaceDN w:val="0"/>
        <w:adjustRightInd w:val="0"/>
        <w:spacing w:after="0" w:line="240" w:lineRule="auto"/>
        <w:ind w:firstLine="540"/>
        <w:jc w:val="both"/>
        <w:rPr>
          <w:b w:val="0"/>
          <w:bCs/>
        </w:rPr>
      </w:pPr>
      <w:r>
        <w:rPr>
          <w:b w:val="0"/>
          <w:bCs/>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29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w:t>
      </w:r>
      <w:hyperlink r:id="rId299" w:history="1">
        <w:r>
          <w:rPr>
            <w:b w:val="0"/>
            <w:bCs/>
            <w:color w:val="0000FF"/>
          </w:rPr>
          <w:t>территориальный орган</w:t>
        </w:r>
      </w:hyperlink>
      <w:r>
        <w:rPr>
          <w:b w:val="0"/>
          <w:bCs/>
        </w:rPr>
        <w:t xml:space="preserve"> федерального органа исполнительной власти в области обеспечения безопасности.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w:t>
      </w:r>
      <w:r>
        <w:rPr>
          <w:b w:val="0"/>
          <w:bCs/>
        </w:rPr>
        <w:lastRenderedPageBreak/>
        <w:t>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0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jc w:val="both"/>
        <w:rPr>
          <w:b w:val="0"/>
          <w:bCs/>
        </w:rPr>
      </w:pPr>
      <w:r>
        <w:rPr>
          <w:b w:val="0"/>
          <w:bCs/>
        </w:rPr>
        <w:t xml:space="preserve">(п. 4 в ред. Федерального </w:t>
      </w:r>
      <w:hyperlink r:id="rId301" w:history="1">
        <w:r>
          <w:rPr>
            <w:b w:val="0"/>
            <w:bCs/>
            <w:color w:val="0000FF"/>
          </w:rPr>
          <w:t>закона</w:t>
        </w:r>
      </w:hyperlink>
      <w:r>
        <w:rPr>
          <w:b w:val="0"/>
          <w:bCs/>
        </w:rPr>
        <w:t xml:space="preserve"> от 24.10.2005 N 133-ФЗ)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w:t>
      </w:r>
      <w:hyperlink r:id="rId302" w:history="1">
        <w:r>
          <w:rPr>
            <w:b w:val="0"/>
            <w:bCs/>
            <w:color w:val="0000FF"/>
          </w:rPr>
          <w:t>истребует</w:t>
        </w:r>
      </w:hyperlink>
      <w:r>
        <w:rPr>
          <w:b w:val="0"/>
          <w:bCs/>
        </w:rPr>
        <w:t xml:space="preserve">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303" w:history="1">
        <w:r>
          <w:rPr>
            <w:b w:val="0"/>
            <w:bCs/>
            <w:color w:val="0000FF"/>
          </w:rPr>
          <w:t>Информационное письмо</w:t>
        </w:r>
      </w:hyperlink>
      <w:r>
        <w:rPr>
          <w:b w:val="0"/>
          <w:bCs/>
        </w:rPr>
        <w:t xml:space="preserve"> Президиума ВАС РФ от 22.12.2005 N 96.</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6. Наблюдение вводится по результатам рассмотрения обоснованности заявления о признании должника банкротом.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0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0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06" w:name="Par1495"/>
      <w:bookmarkEnd w:id="106"/>
      <w:r>
        <w:rPr>
          <w:b w:val="0"/>
          <w:bCs/>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306" w:history="1">
        <w:r>
          <w:rPr>
            <w:b w:val="0"/>
            <w:bCs/>
            <w:color w:val="0000FF"/>
          </w:rPr>
          <w:t>кодексом</w:t>
        </w:r>
      </w:hyperlink>
      <w:r>
        <w:rPr>
          <w:b w:val="0"/>
          <w:bCs/>
        </w:rPr>
        <w:t xml:space="preserve"> Российской Федерации меры по обеспечению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1D440B" w:rsidRDefault="001D440B">
      <w:pPr>
        <w:widowControl w:val="0"/>
        <w:autoSpaceDE w:val="0"/>
        <w:autoSpaceDN w:val="0"/>
        <w:adjustRightInd w:val="0"/>
        <w:spacing w:after="0" w:line="240" w:lineRule="auto"/>
        <w:ind w:firstLine="540"/>
        <w:jc w:val="both"/>
        <w:rPr>
          <w:b w:val="0"/>
          <w:bCs/>
        </w:rPr>
      </w:pPr>
      <w:r>
        <w:rPr>
          <w:b w:val="0"/>
          <w:bCs/>
        </w:rPr>
        <w:t>По результатам рассмотрения ходатайства выносится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принятии мер по обеспечению заявления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 принятии мер по обеспечению заявления или об отказе в принятии мер по обеспечению заявления может быть </w:t>
      </w:r>
      <w:hyperlink r:id="rId307" w:history="1">
        <w:r>
          <w:rPr>
            <w:b w:val="0"/>
            <w:bCs/>
            <w:color w:val="0000FF"/>
          </w:rPr>
          <w:t>обжаловано</w:t>
        </w:r>
      </w:hyperlink>
      <w:r>
        <w:rPr>
          <w:b w:val="0"/>
          <w:bCs/>
        </w:rPr>
        <w:t>. Обжалование указанного определения не является основанием для его приостановления.</w:t>
      </w:r>
    </w:p>
    <w:p w:rsidR="001D440B" w:rsidRDefault="001D440B">
      <w:pPr>
        <w:widowControl w:val="0"/>
        <w:autoSpaceDE w:val="0"/>
        <w:autoSpaceDN w:val="0"/>
        <w:adjustRightInd w:val="0"/>
        <w:spacing w:after="0" w:line="240" w:lineRule="auto"/>
        <w:ind w:firstLine="540"/>
        <w:jc w:val="both"/>
        <w:rPr>
          <w:b w:val="0"/>
          <w:bCs/>
        </w:rPr>
      </w:pPr>
      <w:r>
        <w:rPr>
          <w:b w:val="0"/>
          <w:bCs/>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Лица, рассмотрение заявлений которых отложено, обладают правами, предусмотренными </w:t>
      </w:r>
      <w:hyperlink w:anchor="Par1495" w:history="1">
        <w:r>
          <w:rPr>
            <w:b w:val="0"/>
            <w:bCs/>
            <w:color w:val="0000FF"/>
          </w:rPr>
          <w:t>пунктом 7</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1D440B" w:rsidRDefault="001D440B">
      <w:pPr>
        <w:widowControl w:val="0"/>
        <w:autoSpaceDE w:val="0"/>
        <w:autoSpaceDN w:val="0"/>
        <w:adjustRightInd w:val="0"/>
        <w:spacing w:after="0" w:line="240" w:lineRule="auto"/>
        <w:ind w:firstLine="540"/>
        <w:jc w:val="both"/>
        <w:rPr>
          <w:b w:val="0"/>
          <w:bCs/>
        </w:rPr>
      </w:pPr>
      <w:r>
        <w:rPr>
          <w:b w:val="0"/>
          <w:bCs/>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(п. 9 в ред. Федерального </w:t>
      </w:r>
      <w:hyperlink r:id="rId30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43. Отказ в принятии заявления о признании должника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Судья арбитражного суда отказывает в принятии заявления о признании должника банкротом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нарушения условий, предусмотренных пунктом 2 </w:t>
      </w:r>
      <w:hyperlink w:anchor="Par1302" w:history="1">
        <w:r>
          <w:rPr>
            <w:b w:val="0"/>
            <w:bCs/>
            <w:color w:val="0000FF"/>
          </w:rPr>
          <w:t>статьи 33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0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310"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44. Оставление без движения и возвращение заявления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31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07" w:name="Par1522"/>
      <w:bookmarkEnd w:id="107"/>
      <w:r>
        <w:rPr>
          <w:b w:val="0"/>
          <w:bCs/>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353" w:history="1">
        <w:r>
          <w:rPr>
            <w:b w:val="0"/>
            <w:bCs/>
            <w:color w:val="0000FF"/>
          </w:rPr>
          <w:t>статьями 37</w:t>
        </w:r>
      </w:hyperlink>
      <w:r>
        <w:rPr>
          <w:b w:val="0"/>
          <w:bCs/>
        </w:rPr>
        <w:t xml:space="preserve"> - </w:t>
      </w:r>
      <w:hyperlink w:anchor="Par1442" w:history="1">
        <w:r>
          <w:rPr>
            <w:b w:val="0"/>
            <w:bCs/>
            <w:color w:val="0000FF"/>
          </w:rPr>
          <w:t>41</w:t>
        </w:r>
      </w:hyperlink>
      <w:r>
        <w:rPr>
          <w:b w:val="0"/>
          <w:bCs/>
        </w:rPr>
        <w:t xml:space="preserve"> настоящего Федерального закона, арбитражный суд выносит определение о его оставлении без движения.</w:t>
      </w:r>
    </w:p>
    <w:p w:rsidR="001D440B" w:rsidRDefault="001D440B">
      <w:pPr>
        <w:widowControl w:val="0"/>
        <w:autoSpaceDE w:val="0"/>
        <w:autoSpaceDN w:val="0"/>
        <w:adjustRightInd w:val="0"/>
        <w:spacing w:after="0" w:line="240" w:lineRule="auto"/>
        <w:ind w:firstLine="540"/>
        <w:jc w:val="both"/>
        <w:rPr>
          <w:b w:val="0"/>
          <w:bCs/>
        </w:rPr>
      </w:pPr>
      <w:bookmarkStart w:id="108" w:name="Par1523"/>
      <w:bookmarkEnd w:id="108"/>
      <w:r>
        <w:rPr>
          <w:b w:val="0"/>
          <w:bCs/>
        </w:rPr>
        <w:t xml:space="preserve">2. В определении, указанном в </w:t>
      </w:r>
      <w:hyperlink w:anchor="Par1522" w:history="1">
        <w:r>
          <w:rPr>
            <w:b w:val="0"/>
            <w:bCs/>
            <w:color w:val="0000FF"/>
          </w:rPr>
          <w:t>пункте 1</w:t>
        </w:r>
      </w:hyperlink>
      <w:r>
        <w:rPr>
          <w:b w:val="0"/>
          <w:bCs/>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если указанные в </w:t>
      </w:r>
      <w:hyperlink w:anchor="Par1523" w:history="1">
        <w:r>
          <w:rPr>
            <w:b w:val="0"/>
            <w:bCs/>
            <w:color w:val="0000FF"/>
          </w:rPr>
          <w:t>пункте 2</w:t>
        </w:r>
      </w:hyperlink>
      <w:r>
        <w:rPr>
          <w:b w:val="0"/>
          <w:bCs/>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если указанные в </w:t>
      </w:r>
      <w:hyperlink w:anchor="Par1523" w:history="1">
        <w:r>
          <w:rPr>
            <w:b w:val="0"/>
            <w:bCs/>
            <w:color w:val="0000FF"/>
          </w:rPr>
          <w:t>пункте 2</w:t>
        </w:r>
      </w:hyperlink>
      <w:r>
        <w:rPr>
          <w:b w:val="0"/>
          <w:bCs/>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1D440B" w:rsidRDefault="001D440B">
      <w:pPr>
        <w:widowControl w:val="0"/>
        <w:autoSpaceDE w:val="0"/>
        <w:autoSpaceDN w:val="0"/>
        <w:adjustRightInd w:val="0"/>
        <w:spacing w:after="0" w:line="240" w:lineRule="auto"/>
        <w:ind w:firstLine="540"/>
        <w:jc w:val="both"/>
        <w:rPr>
          <w:b w:val="0"/>
          <w:bCs/>
        </w:rPr>
      </w:pPr>
      <w:r>
        <w:rPr>
          <w:b w:val="0"/>
          <w:bCs/>
        </w:rPr>
        <w:t>5. Копии определения о возвращении заявления о признании должника банкротом направляются должнику и кредитору-заявителю.</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09" w:name="Par1529"/>
      <w:bookmarkEnd w:id="109"/>
      <w:r>
        <w:rPr>
          <w:b w:val="0"/>
          <w:bCs/>
        </w:rPr>
        <w:t>Статья 45. Порядок утверждения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31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w:t>
      </w:r>
      <w:r>
        <w:rPr>
          <w:b w:val="0"/>
          <w:bCs/>
        </w:rPr>
        <w:lastRenderedPageBreak/>
        <w:t xml:space="preserve">арбитражный суд информацию о соответствии указанной кандидатуры требованиям, предусмотренным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Должник и </w:t>
      </w:r>
      <w:hyperlink r:id="rId313" w:history="1">
        <w:r>
          <w:rPr>
            <w:b w:val="0"/>
            <w:bCs/>
            <w:color w:val="0000FF"/>
          </w:rPr>
          <w:t>территориальный орган</w:t>
        </w:r>
      </w:hyperlink>
      <w:r>
        <w:rPr>
          <w:b w:val="0"/>
          <w:bCs/>
        </w:rPr>
        <w:t xml:space="preserve">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314" w:history="1">
        <w:r>
          <w:rPr>
            <w:b w:val="0"/>
            <w:bCs/>
            <w:color w:val="0000FF"/>
          </w:rPr>
          <w:t>форме допуска</w:t>
        </w:r>
      </w:hyperlink>
      <w:r>
        <w:rPr>
          <w:b w:val="0"/>
          <w:bCs/>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1D440B" w:rsidRDefault="001D440B">
      <w:pPr>
        <w:widowControl w:val="0"/>
        <w:autoSpaceDE w:val="0"/>
        <w:autoSpaceDN w:val="0"/>
        <w:adjustRightInd w:val="0"/>
        <w:spacing w:after="0" w:line="240" w:lineRule="auto"/>
        <w:ind w:firstLine="540"/>
        <w:jc w:val="both"/>
        <w:rPr>
          <w:b w:val="0"/>
          <w:bCs/>
        </w:rPr>
      </w:pPr>
      <w:r>
        <w:rPr>
          <w:b w:val="0"/>
          <w:bCs/>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1D440B" w:rsidRDefault="001D440B">
      <w:pPr>
        <w:widowControl w:val="0"/>
        <w:autoSpaceDE w:val="0"/>
        <w:autoSpaceDN w:val="0"/>
        <w:adjustRightInd w:val="0"/>
        <w:spacing w:after="0" w:line="240" w:lineRule="auto"/>
        <w:ind w:firstLine="540"/>
        <w:jc w:val="both"/>
        <w:rPr>
          <w:b w:val="0"/>
          <w:bCs/>
        </w:rPr>
      </w:pPr>
      <w:bookmarkStart w:id="110" w:name="Par1540"/>
      <w:bookmarkEnd w:id="110"/>
      <w:r>
        <w:rPr>
          <w:b w:val="0"/>
          <w:bCs/>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Заявленная саморегулируемая организация несет </w:t>
      </w:r>
      <w:hyperlink r:id="rId315" w:history="1">
        <w:r>
          <w:rPr>
            <w:b w:val="0"/>
            <w:bCs/>
            <w:color w:val="0000FF"/>
          </w:rPr>
          <w:t>ответственность</w:t>
        </w:r>
      </w:hyperlink>
      <w:r>
        <w:rPr>
          <w:b w:val="0"/>
          <w:bCs/>
        </w:rPr>
        <w:t xml:space="preserve"> за предоставление недостоверных сведений об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w:t>
      </w:r>
      <w:r>
        <w:rPr>
          <w:b w:val="0"/>
          <w:bCs/>
        </w:rPr>
        <w:lastRenderedPageBreak/>
        <w:t>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16"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Утратил силу. - Федеральный </w:t>
      </w:r>
      <w:hyperlink r:id="rId317" w:history="1">
        <w:r>
          <w:rPr>
            <w:b w:val="0"/>
            <w:bCs/>
            <w:color w:val="0000FF"/>
          </w:rPr>
          <w:t>закон</w:t>
        </w:r>
      </w:hyperlink>
      <w:r>
        <w:rPr>
          <w:b w:val="0"/>
          <w:bCs/>
        </w:rPr>
        <w:t xml:space="preserve"> от 27.07.2010 N 219-ФЗ.</w:t>
      </w:r>
    </w:p>
    <w:p w:rsidR="001D440B" w:rsidRDefault="001D440B">
      <w:pPr>
        <w:widowControl w:val="0"/>
        <w:autoSpaceDE w:val="0"/>
        <w:autoSpaceDN w:val="0"/>
        <w:adjustRightInd w:val="0"/>
        <w:spacing w:after="0" w:line="240" w:lineRule="auto"/>
        <w:ind w:firstLine="540"/>
        <w:jc w:val="both"/>
        <w:rPr>
          <w:b w:val="0"/>
          <w:bCs/>
        </w:rPr>
      </w:pPr>
      <w:r>
        <w:rPr>
          <w:b w:val="0"/>
          <w:bCs/>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18" w:history="1">
        <w:r>
          <w:rPr>
            <w:b w:val="0"/>
            <w:bCs/>
            <w:color w:val="0000FF"/>
          </w:rPr>
          <w:t>закона</w:t>
        </w:r>
      </w:hyperlink>
      <w:r>
        <w:rPr>
          <w:b w:val="0"/>
          <w:bCs/>
        </w:rPr>
        <w:t xml:space="preserve"> от 27.07.2010 N 219-ФЗ)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540" w:history="1">
        <w:r>
          <w:rPr>
            <w:b w:val="0"/>
            <w:bCs/>
            <w:color w:val="0000FF"/>
          </w:rPr>
          <w:t>пунктом 4</w:t>
        </w:r>
      </w:hyperlink>
      <w:r>
        <w:rPr>
          <w:b w:val="0"/>
          <w:bCs/>
        </w:rPr>
        <w:t xml:space="preserve"> настоящей статьи, сообщает об этом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540" w:history="1">
        <w:r>
          <w:rPr>
            <w:b w:val="0"/>
            <w:bCs/>
            <w:color w:val="0000FF"/>
          </w:rPr>
          <w:t>пунктом 4</w:t>
        </w:r>
      </w:hyperlink>
      <w:r>
        <w:rPr>
          <w:b w:val="0"/>
          <w:bCs/>
        </w:rPr>
        <w:t xml:space="preserve"> настоящей статьи.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46. Меры по обеспечению требований кредиторов и интересов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1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320"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32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После введения наблюдения арбитражный суд кроме мер, предусмотренных Арбитражным процессуальным </w:t>
      </w:r>
      <w:hyperlink r:id="rId322" w:history="1">
        <w:r>
          <w:rPr>
            <w:b w:val="0"/>
            <w:bCs/>
            <w:color w:val="0000FF"/>
          </w:rPr>
          <w:t>кодексом</w:t>
        </w:r>
      </w:hyperlink>
      <w:r>
        <w:rPr>
          <w:b w:val="0"/>
          <w:bCs/>
        </w:rPr>
        <w:t xml:space="preserve"> Российской Федерации, вправе запретить совершать без согласия арбитражного управляющего сделки, не предусмотренные пунктом 2 </w:t>
      </w:r>
      <w:hyperlink w:anchor="Par1891" w:history="1">
        <w:r>
          <w:rPr>
            <w:b w:val="0"/>
            <w:bCs/>
            <w:color w:val="0000FF"/>
          </w:rPr>
          <w:t>статьи 64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bookmarkStart w:id="111" w:name="Par1566"/>
      <w:bookmarkEnd w:id="111"/>
      <w:r>
        <w:rPr>
          <w:b w:val="0"/>
          <w:bCs/>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2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566" w:history="1">
        <w:r>
          <w:rPr>
            <w:b w:val="0"/>
            <w:bCs/>
            <w:color w:val="0000FF"/>
          </w:rPr>
          <w:t>пунктом 3</w:t>
        </w:r>
      </w:hyperlink>
      <w:r>
        <w:rPr>
          <w:b w:val="0"/>
          <w:bCs/>
        </w:rPr>
        <w:t xml:space="preserve"> настоящей статьи.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2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2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47. Отзыв должника на заявление о признании должника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2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Наряду со сведениями, предусмотренными Арбитражным процессуальным </w:t>
      </w:r>
      <w:hyperlink r:id="rId327" w:history="1">
        <w:r>
          <w:rPr>
            <w:b w:val="0"/>
            <w:bCs/>
            <w:color w:val="0000FF"/>
          </w:rPr>
          <w:t>кодексом</w:t>
        </w:r>
      </w:hyperlink>
      <w:r>
        <w:rPr>
          <w:b w:val="0"/>
          <w:bCs/>
        </w:rPr>
        <w:t xml:space="preserve"> Российской Федерации, в отзыве должника, направляемом в арбитражный суд, заявителю,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имеющиеся у должника возражения относительно требований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общая сумма задолженности должника по обязательствам перед кредиторами, оплате труда работников должника, обязательным платежам;</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всех счетах должника в кредитных организациях;</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наличии возбужденных в отношении должника исполнительных производств;</w:t>
      </w:r>
    </w:p>
    <w:p w:rsidR="001D440B" w:rsidRDefault="001D440B">
      <w:pPr>
        <w:widowControl w:val="0"/>
        <w:autoSpaceDE w:val="0"/>
        <w:autoSpaceDN w:val="0"/>
        <w:adjustRightInd w:val="0"/>
        <w:spacing w:after="0" w:line="240" w:lineRule="auto"/>
        <w:ind w:firstLine="540"/>
        <w:jc w:val="both"/>
        <w:rPr>
          <w:b w:val="0"/>
          <w:bCs/>
        </w:rPr>
      </w:pPr>
      <w:r>
        <w:rPr>
          <w:b w:val="0"/>
          <w:bCs/>
        </w:rPr>
        <w:t>доказательства необоснованности требований заявителя в случае их наличия.</w:t>
      </w:r>
    </w:p>
    <w:p w:rsidR="001D440B" w:rsidRDefault="001D440B">
      <w:pPr>
        <w:widowControl w:val="0"/>
        <w:autoSpaceDE w:val="0"/>
        <w:autoSpaceDN w:val="0"/>
        <w:adjustRightInd w:val="0"/>
        <w:spacing w:after="0" w:line="240" w:lineRule="auto"/>
        <w:ind w:firstLine="540"/>
        <w:jc w:val="both"/>
        <w:rPr>
          <w:b w:val="0"/>
          <w:bCs/>
        </w:rPr>
      </w:pPr>
      <w:r>
        <w:rPr>
          <w:b w:val="0"/>
          <w:bCs/>
        </w:rPr>
        <w:t>В отзыве должника, направляемом заявителю, могут быть указаны иные имеющие отношение к рассмотрению дела о банкротстве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К отзыву должника, направляемому в арбитражный суд, заявителю, также могут быть приложены имеющиеся у должника ходатайства.</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32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Отсутствие отзыва должника не препятствует рассмотрению дела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2" w:name="Par1593"/>
      <w:bookmarkEnd w:id="112"/>
      <w:r>
        <w:rPr>
          <w:b w:val="0"/>
          <w:bCs/>
        </w:rPr>
        <w:t>Статья 48. Рассмотрение обоснованности заявления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32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330" w:history="1">
        <w:r>
          <w:rPr>
            <w:b w:val="0"/>
            <w:bCs/>
            <w:color w:val="0000FF"/>
          </w:rPr>
          <w:t>кодексом</w:t>
        </w:r>
      </w:hyperlink>
      <w:r>
        <w:rPr>
          <w:b w:val="0"/>
          <w:bCs/>
        </w:rPr>
        <w:t xml:space="preserve"> Российской Федерации, с особенностями, установленными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1D440B" w:rsidRDefault="001D440B">
      <w:pPr>
        <w:widowControl w:val="0"/>
        <w:autoSpaceDE w:val="0"/>
        <w:autoSpaceDN w:val="0"/>
        <w:adjustRightInd w:val="0"/>
        <w:spacing w:after="0" w:line="240" w:lineRule="auto"/>
        <w:ind w:firstLine="540"/>
        <w:jc w:val="both"/>
        <w:rPr>
          <w:b w:val="0"/>
          <w:bCs/>
        </w:rPr>
      </w:pPr>
      <w:r>
        <w:rPr>
          <w:b w:val="0"/>
          <w:bCs/>
        </w:rPr>
        <w:t>о признании требований заявителя обоснованными и введении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об отказе во введении наблюдения и оставлении такого заявления без рассмотрения;</w:t>
      </w:r>
    </w:p>
    <w:p w:rsidR="001D440B" w:rsidRDefault="001D440B">
      <w:pPr>
        <w:widowControl w:val="0"/>
        <w:autoSpaceDE w:val="0"/>
        <w:autoSpaceDN w:val="0"/>
        <w:adjustRightInd w:val="0"/>
        <w:spacing w:after="0" w:line="240" w:lineRule="auto"/>
        <w:ind w:firstLine="540"/>
        <w:jc w:val="both"/>
        <w:rPr>
          <w:b w:val="0"/>
          <w:bCs/>
        </w:rPr>
      </w:pPr>
      <w:r>
        <w:rPr>
          <w:b w:val="0"/>
          <w:bCs/>
        </w:rPr>
        <w:t>об отказе во введении наблюдения и о прекращении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определения могут быть обжалованы.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302" w:history="1">
        <w:r>
          <w:rPr>
            <w:b w:val="0"/>
            <w:bCs/>
            <w:color w:val="0000FF"/>
          </w:rPr>
          <w:t>пунктом 2 статьи 33</w:t>
        </w:r>
      </w:hyperlink>
      <w:r>
        <w:rPr>
          <w:b w:val="0"/>
          <w:bCs/>
        </w:rPr>
        <w:t xml:space="preserve">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w:t>
      </w:r>
      <w:hyperlink w:anchor="Par228" w:history="1">
        <w:r>
          <w:rPr>
            <w:b w:val="0"/>
            <w:bCs/>
            <w:color w:val="0000FF"/>
          </w:rPr>
          <w:t>статьи 8</w:t>
        </w:r>
      </w:hyperlink>
      <w:r>
        <w:rPr>
          <w:b w:val="0"/>
          <w:bCs/>
        </w:rPr>
        <w:t xml:space="preserve"> или </w:t>
      </w:r>
      <w:hyperlink w:anchor="Par232" w:history="1">
        <w:r>
          <w:rPr>
            <w:b w:val="0"/>
            <w:bCs/>
            <w:color w:val="0000FF"/>
          </w:rPr>
          <w:t>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w:t>
      </w:r>
      <w:hyperlink w:anchor="Par228" w:history="1">
        <w:r>
          <w:rPr>
            <w:b w:val="0"/>
            <w:bCs/>
            <w:color w:val="0000FF"/>
          </w:rPr>
          <w:t>статьями 8</w:t>
        </w:r>
      </w:hyperlink>
      <w:r>
        <w:rPr>
          <w:b w:val="0"/>
          <w:bCs/>
        </w:rPr>
        <w:t xml:space="preserve">, </w:t>
      </w:r>
      <w:hyperlink w:anchor="Par232" w:history="1">
        <w:r>
          <w:rPr>
            <w:b w:val="0"/>
            <w:bCs/>
            <w:color w:val="0000FF"/>
          </w:rPr>
          <w:t>9</w:t>
        </w:r>
      </w:hyperlink>
      <w:r>
        <w:rPr>
          <w:b w:val="0"/>
          <w:bCs/>
        </w:rPr>
        <w:t xml:space="preserve"> или </w:t>
      </w:r>
      <w:hyperlink w:anchor="Par1302" w:history="1">
        <w:r>
          <w:rPr>
            <w:b w:val="0"/>
            <w:bCs/>
            <w:color w:val="0000FF"/>
          </w:rPr>
          <w:t>пунктом 2 статьи 33</w:t>
        </w:r>
      </w:hyperlink>
      <w:r>
        <w:rPr>
          <w:b w:val="0"/>
          <w:bCs/>
        </w:rPr>
        <w:t xml:space="preserve"> настоящего Федерального закона, при условии, что имеется иное заявление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28" w:history="1">
        <w:r>
          <w:rPr>
            <w:b w:val="0"/>
            <w:bCs/>
            <w:color w:val="0000FF"/>
          </w:rPr>
          <w:t>статьями 8</w:t>
        </w:r>
      </w:hyperlink>
      <w:r>
        <w:rPr>
          <w:b w:val="0"/>
          <w:bCs/>
        </w:rPr>
        <w:t xml:space="preserve">, </w:t>
      </w:r>
      <w:hyperlink w:anchor="Par232" w:history="1">
        <w:r>
          <w:rPr>
            <w:b w:val="0"/>
            <w:bCs/>
            <w:color w:val="0000FF"/>
          </w:rPr>
          <w:t>9</w:t>
        </w:r>
      </w:hyperlink>
      <w:r>
        <w:rPr>
          <w:b w:val="0"/>
          <w:bCs/>
        </w:rPr>
        <w:t xml:space="preserve"> или </w:t>
      </w:r>
      <w:hyperlink w:anchor="Par1302" w:history="1">
        <w:r>
          <w:rPr>
            <w:b w:val="0"/>
            <w:bCs/>
            <w:color w:val="0000FF"/>
          </w:rPr>
          <w:t>пунктом 2 статьи 33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011" w:history="1">
        <w:r>
          <w:rPr>
            <w:b w:val="0"/>
            <w:bCs/>
            <w:color w:val="0000FF"/>
          </w:rPr>
          <w:t>статьей 71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49 (в редакции Федерального закона от 12.07.2011 N 210-ФЗ), </w:t>
      </w:r>
      <w:hyperlink r:id="rId331" w:history="1">
        <w:r>
          <w:rPr>
            <w:b w:val="0"/>
            <w:bCs/>
            <w:color w:val="0000FF"/>
          </w:rPr>
          <w:t>применяются</w:t>
        </w:r>
      </w:hyperlink>
      <w:r>
        <w:rPr>
          <w:b w:val="0"/>
          <w:bCs/>
        </w:rPr>
        <w:t xml:space="preserve"> арбитражными судами при рассмотрении дел о банкротстве, производство по которым возбуждено до дня </w:t>
      </w:r>
      <w:hyperlink r:id="rId332" w:history="1">
        <w:r>
          <w:rPr>
            <w:b w:val="0"/>
            <w:bCs/>
            <w:color w:val="0000FF"/>
          </w:rPr>
          <w:t>вступления</w:t>
        </w:r>
      </w:hyperlink>
      <w:r>
        <w:rPr>
          <w:b w:val="0"/>
          <w:bCs/>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33" w:history="1">
        <w:r>
          <w:rPr>
            <w:b w:val="0"/>
            <w:bCs/>
            <w:color w:val="0000FF"/>
          </w:rPr>
          <w:t>вступления</w:t>
        </w:r>
      </w:hyperlink>
      <w:r>
        <w:rPr>
          <w:b w:val="0"/>
          <w:bCs/>
        </w:rPr>
        <w:t xml:space="preserve"> в силу Федерального закона от 12.07.2011 N 210-ФЗ.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49. Определение о введении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Утратил силу. - Федеральный </w:t>
      </w:r>
      <w:hyperlink r:id="rId334" w:history="1">
        <w:r>
          <w:rPr>
            <w:b w:val="0"/>
            <w:bCs/>
            <w:color w:val="0000FF"/>
          </w:rPr>
          <w:t>закон</w:t>
        </w:r>
      </w:hyperlink>
      <w:r>
        <w:rPr>
          <w:b w:val="0"/>
          <w:bCs/>
        </w:rPr>
        <w:t xml:space="preserve"> от 12.07.2011 N 210-ФЗ.</w:t>
      </w:r>
    </w:p>
    <w:p w:rsidR="001D440B" w:rsidRDefault="001D440B">
      <w:pPr>
        <w:widowControl w:val="0"/>
        <w:autoSpaceDE w:val="0"/>
        <w:autoSpaceDN w:val="0"/>
        <w:adjustRightInd w:val="0"/>
        <w:spacing w:after="0" w:line="240" w:lineRule="auto"/>
        <w:ind w:firstLine="540"/>
        <w:jc w:val="both"/>
        <w:rPr>
          <w:b w:val="0"/>
          <w:bCs/>
        </w:rPr>
      </w:pPr>
      <w:r>
        <w:rPr>
          <w:b w:val="0"/>
          <w:bCs/>
        </w:rPr>
        <w:t>2. В определении арбитражного суда о введении наблюдения должны содержаться указания на:</w:t>
      </w:r>
    </w:p>
    <w:p w:rsidR="001D440B" w:rsidRDefault="001D440B">
      <w:pPr>
        <w:widowControl w:val="0"/>
        <w:autoSpaceDE w:val="0"/>
        <w:autoSpaceDN w:val="0"/>
        <w:adjustRightInd w:val="0"/>
        <w:spacing w:after="0" w:line="240" w:lineRule="auto"/>
        <w:ind w:firstLine="540"/>
        <w:jc w:val="both"/>
        <w:rPr>
          <w:b w:val="0"/>
          <w:bCs/>
        </w:rPr>
      </w:pPr>
      <w:r>
        <w:rPr>
          <w:b w:val="0"/>
          <w:bCs/>
        </w:rPr>
        <w:t>признание заявления о признании должника банкротом обоснованным и введение наблюдения;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3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утверждение временного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336" w:history="1">
        <w:r>
          <w:rPr>
            <w:b w:val="0"/>
            <w:bCs/>
            <w:color w:val="0000FF"/>
          </w:rPr>
          <w:t>закон</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4. Определение о введении наблюдения, а также определение об утверждении временного управляющего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определения могут быть обжалованы. Обжалование указанных определений не приостанавливает их исполнение.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3" w:name="Par1629"/>
      <w:bookmarkEnd w:id="113"/>
      <w:r>
        <w:rPr>
          <w:b w:val="0"/>
          <w:bCs/>
        </w:rPr>
        <w:t>Статья 50. Подготовка дела о банкротстве к судебному разбирательству</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337" w:history="1">
        <w:r>
          <w:rPr>
            <w:b w:val="0"/>
            <w:bCs/>
            <w:color w:val="0000FF"/>
          </w:rPr>
          <w:t>кодексом</w:t>
        </w:r>
      </w:hyperlink>
      <w:r>
        <w:rPr>
          <w:b w:val="0"/>
          <w:bCs/>
        </w:rPr>
        <w:t xml:space="preserve"> Российской Федерации, с особенностями, установленными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011" w:history="1">
        <w:r>
          <w:rPr>
            <w:b w:val="0"/>
            <w:bCs/>
            <w:color w:val="0000FF"/>
          </w:rPr>
          <w:t>статьей 71</w:t>
        </w:r>
      </w:hyperlink>
      <w:r>
        <w:rPr>
          <w:b w:val="0"/>
          <w:bCs/>
        </w:rPr>
        <w:t xml:space="preserve"> настоящего Федерального закона, осуществляет иные предусмотренные настоящим Федеральным законом полномочия.</w:t>
      </w:r>
    </w:p>
    <w:p w:rsidR="001D440B" w:rsidRDefault="001D440B">
      <w:pPr>
        <w:widowControl w:val="0"/>
        <w:autoSpaceDE w:val="0"/>
        <w:autoSpaceDN w:val="0"/>
        <w:adjustRightInd w:val="0"/>
        <w:spacing w:after="0" w:line="240" w:lineRule="auto"/>
        <w:ind w:firstLine="540"/>
        <w:jc w:val="both"/>
        <w:rPr>
          <w:b w:val="0"/>
          <w:bCs/>
        </w:rPr>
      </w:pPr>
      <w:r>
        <w:rPr>
          <w:b w:val="0"/>
          <w:bCs/>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33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Судья арбитражного суда при подготовке дела к судебному разбирательству может принять меры для </w:t>
      </w:r>
      <w:hyperlink r:id="rId339" w:history="1">
        <w:r>
          <w:rPr>
            <w:b w:val="0"/>
            <w:bCs/>
            <w:color w:val="0000FF"/>
          </w:rPr>
          <w:t>примирения</w:t>
        </w:r>
      </w:hyperlink>
      <w:r>
        <w:rPr>
          <w:b w:val="0"/>
          <w:bCs/>
        </w:rPr>
        <w:t xml:space="preserve"> сторон. Осуществление таких мер не может являться основанием для приостановления производства по делу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4" w:name="Par1638"/>
      <w:bookmarkEnd w:id="114"/>
      <w:r>
        <w:rPr>
          <w:b w:val="0"/>
          <w:bCs/>
        </w:rPr>
        <w:t>Статья 51. Срок рассмотрения дела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5" w:name="Par1642"/>
      <w:bookmarkEnd w:id="115"/>
      <w:r>
        <w:rPr>
          <w:b w:val="0"/>
          <w:bCs/>
        </w:rPr>
        <w:t>Статья 52. Полномочия арбитражного суда</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Все поименованные в пункте 1 статьи 52 судебные акты пересматриваются по общим правилам </w:t>
      </w:r>
      <w:hyperlink r:id="rId340" w:history="1">
        <w:r>
          <w:rPr>
            <w:b w:val="0"/>
            <w:bCs/>
            <w:color w:val="0000FF"/>
          </w:rPr>
          <w:t>раздела VI</w:t>
        </w:r>
      </w:hyperlink>
      <w:r>
        <w:rPr>
          <w:b w:val="0"/>
          <w:bCs/>
        </w:rPr>
        <w:t xml:space="preserve"> АПК РФ (</w:t>
      </w:r>
      <w:hyperlink r:id="rId341" w:history="1">
        <w:r>
          <w:rPr>
            <w:b w:val="0"/>
            <w:bCs/>
            <w:color w:val="0000FF"/>
          </w:rPr>
          <w:t>Постановление</w:t>
        </w:r>
      </w:hyperlink>
      <w:r>
        <w:rPr>
          <w:b w:val="0"/>
          <w:bCs/>
        </w:rPr>
        <w:t xml:space="preserve"> Пленума ВАС РФ от 08.04.2003 N 4).</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16" w:name="Par1647"/>
      <w:bookmarkEnd w:id="116"/>
      <w:r>
        <w:rPr>
          <w:b w:val="0"/>
          <w:bCs/>
        </w:rPr>
        <w:t>1. По результатам рассмотрения дела о банкротстве арбитражный суд принимает один из следующих судебных актов:</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об отказе в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введении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введении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прекращении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об оставлении заявления о признании должника банкротом без рассмотрения;</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об утверждении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Судебные акты, предусмотренные </w:t>
      </w:r>
      <w:hyperlink w:anchor="Par1647" w:history="1">
        <w:r>
          <w:rPr>
            <w:b w:val="0"/>
            <w:bCs/>
            <w:color w:val="0000FF"/>
          </w:rPr>
          <w:t>пунктом 1</w:t>
        </w:r>
      </w:hyperlink>
      <w:r>
        <w:rPr>
          <w:b w:val="0"/>
          <w:bCs/>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53.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w:anchor="Par116" w:history="1">
        <w:r>
          <w:rPr>
            <w:b w:val="0"/>
            <w:bCs/>
            <w:color w:val="0000FF"/>
          </w:rPr>
          <w:t>статьей 3</w:t>
        </w:r>
      </w:hyperlink>
      <w:r>
        <w:rPr>
          <w:b w:val="0"/>
          <w:bCs/>
        </w:rP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1D440B" w:rsidRDefault="001D440B">
      <w:pPr>
        <w:widowControl w:val="0"/>
        <w:autoSpaceDE w:val="0"/>
        <w:autoSpaceDN w:val="0"/>
        <w:adjustRightInd w:val="0"/>
        <w:spacing w:after="0" w:line="240" w:lineRule="auto"/>
        <w:ind w:firstLine="540"/>
        <w:jc w:val="both"/>
        <w:rPr>
          <w:b w:val="0"/>
          <w:bCs/>
        </w:rPr>
      </w:pPr>
      <w:r>
        <w:rPr>
          <w:b w:val="0"/>
          <w:bCs/>
        </w:rPr>
        <w:t>признание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открытие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1D440B" w:rsidRDefault="001D440B">
      <w:pPr>
        <w:widowControl w:val="0"/>
        <w:autoSpaceDE w:val="0"/>
        <w:autoSpaceDN w:val="0"/>
        <w:adjustRightInd w:val="0"/>
        <w:spacing w:after="0" w:line="240" w:lineRule="auto"/>
        <w:ind w:firstLine="540"/>
        <w:jc w:val="both"/>
        <w:rPr>
          <w:b w:val="0"/>
          <w:bCs/>
        </w:rPr>
      </w:pPr>
      <w:r>
        <w:rPr>
          <w:b w:val="0"/>
          <w:bCs/>
        </w:rPr>
        <w:t>4. Решение арбитражного суда о признании должника банкротом и об открытии конкурсного производства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случаях, предусмотренных настоящим Федеральным </w:t>
      </w:r>
      <w:hyperlink w:anchor="Par3580" w:history="1">
        <w:r>
          <w:rPr>
            <w:b w:val="0"/>
            <w:bCs/>
            <w:color w:val="0000FF"/>
          </w:rPr>
          <w:t>законом</w:t>
        </w:r>
      </w:hyperlink>
      <w:r>
        <w:rPr>
          <w:b w:val="0"/>
          <w:bCs/>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54. Утратила силу. - Федеральный </w:t>
      </w:r>
      <w:hyperlink r:id="rId342"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55. Решение арбитражного суда об отказе в признании должника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Решение арбитражного суда об отказе в признании должника банкротом принимается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отсутствия признаков банкротства, предусмотренных </w:t>
      </w:r>
      <w:hyperlink w:anchor="Par116" w:history="1">
        <w:r>
          <w:rPr>
            <w:b w:val="0"/>
            <w:bCs/>
            <w:color w:val="0000FF"/>
          </w:rPr>
          <w:t>статьей 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343"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7" w:name="Par1679"/>
      <w:bookmarkEnd w:id="117"/>
      <w:r>
        <w:rPr>
          <w:b w:val="0"/>
          <w:bCs/>
        </w:rPr>
        <w:t>Статья 56. Последствия принятия арбитражным судом решения об отказе в признании должника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8" w:name="Par1683"/>
      <w:bookmarkEnd w:id="118"/>
      <w:r>
        <w:rPr>
          <w:b w:val="0"/>
          <w:bCs/>
        </w:rPr>
        <w:t>Статья 57. Основания для прекращения производства по делу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19" w:name="Par1685"/>
      <w:bookmarkEnd w:id="119"/>
      <w:r>
        <w:rPr>
          <w:b w:val="0"/>
          <w:bCs/>
        </w:rPr>
        <w:t>1. Арбитражный суд прекращает производство по делу о банкротстве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восстановления платежеспособности должника в ходе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восстановления платежеспособности должника в ходе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заключения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05" w:history="1">
        <w:r>
          <w:rPr>
            <w:b w:val="0"/>
            <w:bCs/>
            <w:color w:val="0000FF"/>
          </w:rPr>
          <w:t>статьи 6</w:t>
        </w:r>
      </w:hyperlink>
      <w:r>
        <w:rPr>
          <w:b w:val="0"/>
          <w:bCs/>
        </w:rPr>
        <w:t xml:space="preserve"> настоящего Федерального закона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отказа всех кредиторов, участвующих в деле о банкротстве, от заявленных требований или требования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ходатайства лиц, участвующих в деле о банкротстве, о переходе к процедурам, применяемым в деле о банкротстве, подлежат прекращению, о чем арбитражный суд выносит определение (</w:t>
      </w:r>
      <w:hyperlink w:anchor="Par5620" w:history="1">
        <w:r>
          <w:rPr>
            <w:b w:val="0"/>
            <w:bCs/>
            <w:color w:val="0000FF"/>
          </w:rPr>
          <w:t>пункт 6 статьи 233</w:t>
        </w:r>
      </w:hyperlink>
      <w:r>
        <w:rPr>
          <w:b w:val="0"/>
          <w:bCs/>
        </w:rPr>
        <w:t xml:space="preserve"> данного документа).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34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случаях, предусмотренных </w:t>
      </w:r>
      <w:hyperlink w:anchor="Par1685" w:history="1">
        <w:r>
          <w:rPr>
            <w:b w:val="0"/>
            <w:bCs/>
            <w:color w:val="0000FF"/>
          </w:rPr>
          <w:t>пунктом 1</w:t>
        </w:r>
      </w:hyperlink>
      <w:r>
        <w:rPr>
          <w:b w:val="0"/>
          <w:bCs/>
        </w:rPr>
        <w:t xml:space="preserve"> настоящей статьи, применяются последствия прекращения производства по делу о банкротстве, установленные </w:t>
      </w:r>
      <w:hyperlink w:anchor="Par1679" w:history="1">
        <w:r>
          <w:rPr>
            <w:b w:val="0"/>
            <w:bCs/>
            <w:color w:val="0000FF"/>
          </w:rPr>
          <w:t>статьей 56</w:t>
        </w:r>
      </w:hyperlink>
      <w:r>
        <w:rPr>
          <w:b w:val="0"/>
          <w:bCs/>
        </w:rPr>
        <w:t xml:space="preserve"> настоящего Федерального закона, если иное не установлено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4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58. Приостановление производства по делу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Производство по делу о банкротстве может быть приостановлено по ходатайству лица, участвующего в деле о банкротстве,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обжалования судебных актов, предусмотренных </w:t>
      </w:r>
      <w:hyperlink w:anchor="Par1647" w:history="1">
        <w:r>
          <w:rPr>
            <w:b w:val="0"/>
            <w:bCs/>
            <w:color w:val="0000FF"/>
          </w:rPr>
          <w:t>статьей 52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обжалования решений собрания кредиторов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иных предусмотренных Арбитражным процессуальным </w:t>
      </w:r>
      <w:hyperlink r:id="rId346" w:history="1">
        <w:r>
          <w:rPr>
            <w:b w:val="0"/>
            <w:bCs/>
            <w:color w:val="0000FF"/>
          </w:rPr>
          <w:t>кодексом</w:t>
        </w:r>
      </w:hyperlink>
      <w:r>
        <w:rPr>
          <w:b w:val="0"/>
          <w:bCs/>
        </w:rPr>
        <w:t xml:space="preserve"> Российской Федерации и настоящим Федеральным законом случаях.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4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приостановления производства по делу арбитражный суд не вправе принимать судебные акты, предусмотренные </w:t>
      </w:r>
      <w:hyperlink w:anchor="Par1642" w:history="1">
        <w:r>
          <w:rPr>
            <w:b w:val="0"/>
            <w:bCs/>
            <w:color w:val="0000FF"/>
          </w:rPr>
          <w:t>статьей 52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59. Распределение судебных расходов и расходов на выплату вознаграждения арбитражным управляющим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20" w:name="Par1716"/>
      <w:bookmarkEnd w:id="120"/>
      <w:r>
        <w:rPr>
          <w:b w:val="0"/>
          <w:bCs/>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w:t>
      </w:r>
      <w:hyperlink w:anchor="Par1186" w:history="1">
        <w:r>
          <w:rPr>
            <w:b w:val="0"/>
            <w:bCs/>
            <w:color w:val="0000FF"/>
          </w:rPr>
          <w:t>статьей 28</w:t>
        </w:r>
      </w:hyperlink>
      <w:r>
        <w:rPr>
          <w:b w:val="0"/>
          <w:bCs/>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4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Мировым соглашением может быть предусмотрен иной порядок распределения указанных расходов.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716" w:history="1">
        <w:r>
          <w:rPr>
            <w:b w:val="0"/>
            <w:bCs/>
            <w:color w:val="0000FF"/>
          </w:rPr>
          <w:t>пункте 1</w:t>
        </w:r>
      </w:hyperlink>
      <w:r>
        <w:rPr>
          <w:b w:val="0"/>
          <w:bCs/>
        </w:rPr>
        <w:t xml:space="preserve"> настоящей статьи расходы относятся на заявителя, обратившегося в арбитражный суд с заявлением кредитора. В случае, если заявление было подано в порядке, установленном пунктом 5 </w:t>
      </w:r>
      <w:hyperlink w:anchor="Par1429" w:history="1">
        <w:r>
          <w:rPr>
            <w:b w:val="0"/>
            <w:bCs/>
            <w:color w:val="0000FF"/>
          </w:rPr>
          <w:t>статьи 39</w:t>
        </w:r>
      </w:hyperlink>
      <w:r>
        <w:rPr>
          <w:b w:val="0"/>
          <w:bCs/>
        </w:rPr>
        <w:t xml:space="preserve"> настоящего Федерального закона, расходы, предусмотренные </w:t>
      </w:r>
      <w:hyperlink w:anchor="Par1716" w:history="1">
        <w:r>
          <w:rPr>
            <w:b w:val="0"/>
            <w:bCs/>
            <w:color w:val="0000FF"/>
          </w:rPr>
          <w:t>пунктом 1</w:t>
        </w:r>
      </w:hyperlink>
      <w:r>
        <w:rPr>
          <w:b w:val="0"/>
          <w:bCs/>
        </w:rPr>
        <w:t xml:space="preserve"> настоящей статьи, распределяются между заявителями пропорционально суммам 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отсутствия у должника средств, достаточных для погашения расходов, предусмотренных </w:t>
      </w:r>
      <w:hyperlink w:anchor="Par1716" w:history="1">
        <w:r>
          <w:rPr>
            <w:b w:val="0"/>
            <w:bCs/>
            <w:color w:val="0000FF"/>
          </w:rPr>
          <w:t>пунктом 1</w:t>
        </w:r>
      </w:hyperlink>
      <w:r>
        <w:rPr>
          <w:b w:val="0"/>
          <w:bCs/>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продолжении дела о банкротстве должника выплаты, осуществленные заявителем в счет погашения расходов, предусмотренных </w:t>
      </w:r>
      <w:hyperlink w:anchor="Par1716" w:history="1">
        <w:r>
          <w:rPr>
            <w:b w:val="0"/>
            <w:bCs/>
            <w:color w:val="0000FF"/>
          </w:rPr>
          <w:t>пунктом 1</w:t>
        </w:r>
      </w:hyperlink>
      <w:r>
        <w:rPr>
          <w:b w:val="0"/>
          <w:bCs/>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34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5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60 (в редакции Федерального закона от 12.07.2011 N 210-ФЗ), </w:t>
      </w:r>
      <w:hyperlink r:id="rId351" w:history="1">
        <w:r>
          <w:rPr>
            <w:b w:val="0"/>
            <w:bCs/>
            <w:color w:val="0000FF"/>
          </w:rPr>
          <w:t>применяются</w:t>
        </w:r>
      </w:hyperlink>
      <w:r>
        <w:rPr>
          <w:b w:val="0"/>
          <w:bCs/>
        </w:rPr>
        <w:t xml:space="preserve"> арбитражными судами при рассмотрении дел о банкротстве, производство по которым возбуждено до дня </w:t>
      </w:r>
      <w:hyperlink r:id="rId352" w:history="1">
        <w:r>
          <w:rPr>
            <w:b w:val="0"/>
            <w:bCs/>
            <w:color w:val="0000FF"/>
          </w:rPr>
          <w:t>вступления</w:t>
        </w:r>
      </w:hyperlink>
      <w:r>
        <w:rPr>
          <w:b w:val="0"/>
          <w:bCs/>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53" w:history="1">
        <w:r>
          <w:rPr>
            <w:b w:val="0"/>
            <w:bCs/>
            <w:color w:val="0000FF"/>
          </w:rPr>
          <w:t>вступления</w:t>
        </w:r>
      </w:hyperlink>
      <w:r>
        <w:rPr>
          <w:b w:val="0"/>
          <w:bCs/>
        </w:rPr>
        <w:t xml:space="preserve"> в силу Федерального закона от 12.07.2011 N 210-ФЗ.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60. Рассмотрение разногласий, заявлений, ходатайств и жалоб в деле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применении пункта 1 статьи 60 см. </w:t>
      </w:r>
      <w:hyperlink r:id="rId354" w:history="1">
        <w:r>
          <w:rPr>
            <w:b w:val="0"/>
            <w:bCs/>
            <w:color w:val="0000FF"/>
          </w:rPr>
          <w:t>Постановление</w:t>
        </w:r>
      </w:hyperlink>
      <w:r>
        <w:rPr>
          <w:b w:val="0"/>
          <w:bCs/>
        </w:rPr>
        <w:t xml:space="preserve"> Конституционного Суда РФ от 12.03.2001 N 4-П, </w:t>
      </w:r>
      <w:hyperlink r:id="rId355" w:history="1">
        <w:r>
          <w:rPr>
            <w:b w:val="0"/>
            <w:bCs/>
            <w:color w:val="0000FF"/>
          </w:rPr>
          <w:t>определение</w:t>
        </w:r>
      </w:hyperlink>
      <w:r>
        <w:rPr>
          <w:b w:val="0"/>
          <w:bCs/>
        </w:rPr>
        <w:t xml:space="preserve"> Конституционного Суда РФ от 24.05.2005 N 171-О.</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21" w:name="Par1737"/>
      <w:bookmarkEnd w:id="121"/>
      <w:r>
        <w:rPr>
          <w:b w:val="0"/>
          <w:bCs/>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356" w:history="1">
        <w:r>
          <w:rPr>
            <w:b w:val="0"/>
            <w:bCs/>
            <w:color w:val="0000FF"/>
          </w:rPr>
          <w:t>закон</w:t>
        </w:r>
      </w:hyperlink>
      <w:r>
        <w:rPr>
          <w:b w:val="0"/>
          <w:bCs/>
        </w:rPr>
        <w:t xml:space="preserve"> от 12.07.2011 N 210-ФЗ.</w:t>
      </w:r>
    </w:p>
    <w:p w:rsidR="001D440B" w:rsidRDefault="001D440B">
      <w:pPr>
        <w:widowControl w:val="0"/>
        <w:autoSpaceDE w:val="0"/>
        <w:autoSpaceDN w:val="0"/>
        <w:adjustRightInd w:val="0"/>
        <w:spacing w:after="0" w:line="240" w:lineRule="auto"/>
        <w:ind w:firstLine="540"/>
        <w:jc w:val="both"/>
        <w:rPr>
          <w:b w:val="0"/>
          <w:bCs/>
        </w:rPr>
      </w:pPr>
      <w:r>
        <w:rPr>
          <w:b w:val="0"/>
          <w:bCs/>
        </w:rPr>
        <w:t>По результатам рассмотрения указанных заявлений, ходатайств и жалоб арбитражным судом выносится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Данное определение может быть обжаловано в порядке и в сроки, которые установлены настоящим Федеральным </w:t>
      </w:r>
      <w:hyperlink w:anchor="Par1757" w:history="1">
        <w:r>
          <w:rPr>
            <w:b w:val="0"/>
            <w:bCs/>
            <w:color w:val="0000FF"/>
          </w:rPr>
          <w:t>законом</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357" w:history="1">
        <w:r>
          <w:rPr>
            <w:b w:val="0"/>
            <w:bCs/>
            <w:color w:val="0000FF"/>
          </w:rPr>
          <w:t>законом</w:t>
        </w:r>
      </w:hyperlink>
      <w:r>
        <w:rPr>
          <w:b w:val="0"/>
          <w:bCs/>
        </w:rPr>
        <w:t xml:space="preserve"> от 28.11.2011 N 337-ФЗ с 1 июля 2013 года пункт 2 статьи 60 после слова "здоровью," будет дополнен словами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22" w:name="Par1745"/>
      <w:bookmarkEnd w:id="122"/>
      <w:r>
        <w:rPr>
          <w:b w:val="0"/>
          <w:bCs/>
        </w:rPr>
        <w:t xml:space="preserve">2. В порядке и в сроки, которые установлены </w:t>
      </w:r>
      <w:hyperlink w:anchor="Par1737" w:history="1">
        <w:r>
          <w:rPr>
            <w:b w:val="0"/>
            <w:bCs/>
            <w:color w:val="0000FF"/>
          </w:rPr>
          <w:t>пунктом 1</w:t>
        </w:r>
      </w:hyperlink>
      <w:r>
        <w:rPr>
          <w:b w:val="0"/>
          <w:bCs/>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w:t>
      </w:r>
      <w:hyperlink w:anchor="Par440" w:history="1">
        <w:r>
          <w:rPr>
            <w:b w:val="0"/>
            <w:bCs/>
            <w:color w:val="0000FF"/>
          </w:rPr>
          <w:t>статьи 16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порядке и в сроки, которые установлены </w:t>
      </w:r>
      <w:hyperlink w:anchor="Par1737" w:history="1">
        <w:r>
          <w:rPr>
            <w:b w:val="0"/>
            <w:bCs/>
            <w:color w:val="0000FF"/>
          </w:rPr>
          <w:t>пунктом 1</w:t>
        </w:r>
      </w:hyperlink>
      <w:r>
        <w:rPr>
          <w:b w:val="0"/>
          <w:bCs/>
        </w:rP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5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Определения арбитражного суда, не предусмотренные Арбитражным процессуальным </w:t>
      </w:r>
      <w:hyperlink r:id="rId359" w:history="1">
        <w:r>
          <w:rPr>
            <w:b w:val="0"/>
            <w:bCs/>
            <w:color w:val="0000FF"/>
          </w:rPr>
          <w:t>кодексом</w:t>
        </w:r>
      </w:hyperlink>
      <w:r>
        <w:rPr>
          <w:b w:val="0"/>
          <w:bCs/>
        </w:rPr>
        <w:t xml:space="preserve"> Российской Федерации, обжалуются в порядке, установленном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61 не применяется к судебным актам, перечисленным в </w:t>
      </w:r>
      <w:hyperlink w:anchor="Par1647" w:history="1">
        <w:r>
          <w:rPr>
            <w:b w:val="0"/>
            <w:bCs/>
            <w:color w:val="0000FF"/>
          </w:rPr>
          <w:t>пункте 1 статьи 52</w:t>
        </w:r>
      </w:hyperlink>
      <w:r>
        <w:rPr>
          <w:b w:val="0"/>
          <w:bCs/>
        </w:rPr>
        <w:t xml:space="preserve"> данного документа (</w:t>
      </w:r>
      <w:hyperlink r:id="rId360" w:history="1">
        <w:r>
          <w:rPr>
            <w:b w:val="0"/>
            <w:bCs/>
            <w:color w:val="0000FF"/>
          </w:rPr>
          <w:t>Постановление</w:t>
        </w:r>
      </w:hyperlink>
      <w:r>
        <w:rPr>
          <w:b w:val="0"/>
          <w:bCs/>
        </w:rPr>
        <w:t xml:space="preserve"> Пленума ВАС РФ от 08.04.2003 N 4).</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 Производство по пересмотру определений арбитражного суда, вынесенных по итогам рассмотрения разногласий в деле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23" w:name="Par1757"/>
      <w:bookmarkEnd w:id="123"/>
      <w:r>
        <w:rPr>
          <w:b w:val="0"/>
          <w:bCs/>
        </w:rPr>
        <w:t xml:space="preserve">1. Определения арбитражного суда, вынесенные по результатам рассмотрения </w:t>
      </w:r>
      <w:r>
        <w:rPr>
          <w:b w:val="0"/>
          <w:bCs/>
        </w:rPr>
        <w:lastRenderedPageBreak/>
        <w:t xml:space="preserve">арбитражным судом заявлений, ходатайств и жалоб в порядке, установленном </w:t>
      </w:r>
      <w:hyperlink w:anchor="Par1629" w:history="1">
        <w:r>
          <w:rPr>
            <w:b w:val="0"/>
            <w:bCs/>
            <w:color w:val="0000FF"/>
          </w:rPr>
          <w:t>статьями 50,</w:t>
        </w:r>
      </w:hyperlink>
      <w:r>
        <w:rPr>
          <w:b w:val="0"/>
          <w:bCs/>
        </w:rPr>
        <w:t xml:space="preserve"> </w:t>
      </w:r>
      <w:hyperlink w:anchor="Par2011" w:history="1">
        <w:r>
          <w:rPr>
            <w:b w:val="0"/>
            <w:bCs/>
            <w:color w:val="0000FF"/>
          </w:rPr>
          <w:t>71</w:t>
        </w:r>
      </w:hyperlink>
      <w:r>
        <w:rPr>
          <w:b w:val="0"/>
          <w:bCs/>
        </w:rPr>
        <w:t xml:space="preserve"> и </w:t>
      </w:r>
      <w:hyperlink w:anchor="Par2576" w:history="1">
        <w:r>
          <w:rPr>
            <w:b w:val="0"/>
            <w:bCs/>
            <w:color w:val="0000FF"/>
          </w:rPr>
          <w:t>100</w:t>
        </w:r>
      </w:hyperlink>
      <w:r>
        <w:rPr>
          <w:b w:val="0"/>
          <w:bCs/>
        </w:rPr>
        <w:t xml:space="preserve"> настоящего Федерального закона, могут быть обжалованы в порядке, установленном Арбитражным процессуальным </w:t>
      </w:r>
      <w:hyperlink r:id="rId361" w:history="1">
        <w:r>
          <w:rPr>
            <w:b w:val="0"/>
            <w:bCs/>
            <w:color w:val="0000FF"/>
          </w:rPr>
          <w:t>кодексом</w:t>
        </w:r>
      </w:hyperlink>
      <w:r>
        <w:rPr>
          <w:b w:val="0"/>
          <w:bCs/>
        </w:rPr>
        <w:t xml:space="preserve"> Российской Федерации, с особенностями, предусмотренными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362" w:history="1">
        <w:r>
          <w:rPr>
            <w:b w:val="0"/>
            <w:bCs/>
            <w:color w:val="0000FF"/>
          </w:rPr>
          <w:t>кодексом</w:t>
        </w:r>
      </w:hyperlink>
      <w:r>
        <w:rPr>
          <w:b w:val="0"/>
          <w:bCs/>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363" w:history="1">
        <w:r>
          <w:rPr>
            <w:b w:val="0"/>
            <w:bCs/>
            <w:color w:val="0000FF"/>
          </w:rPr>
          <w:t>кодексом</w:t>
        </w:r>
      </w:hyperlink>
      <w:r>
        <w:rPr>
          <w:b w:val="0"/>
          <w:bCs/>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6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24" w:name="Par1761"/>
      <w:bookmarkEnd w:id="124"/>
      <w:r>
        <w:rPr>
          <w:b w:val="0"/>
          <w:bCs/>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365" w:history="1">
        <w:r>
          <w:rPr>
            <w:b w:val="0"/>
            <w:bCs/>
            <w:color w:val="0000FF"/>
          </w:rPr>
          <w:t>кодексом</w:t>
        </w:r>
      </w:hyperlink>
      <w:r>
        <w:rPr>
          <w:b w:val="0"/>
          <w:bCs/>
        </w:rP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некоторых вопросах, связанных с применением главы III.1 данного документа см. </w:t>
      </w:r>
      <w:hyperlink r:id="rId366" w:history="1">
        <w:r>
          <w:rPr>
            <w:b w:val="0"/>
            <w:bCs/>
            <w:color w:val="0000FF"/>
          </w:rPr>
          <w:t>Постановление</w:t>
        </w:r>
      </w:hyperlink>
      <w:r>
        <w:rPr>
          <w:b w:val="0"/>
          <w:bCs/>
        </w:rPr>
        <w:t xml:space="preserve"> Пленума ВАС РФ от 23.12.2010 N 63.</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данного документа об оспаривании сделок должника </w:t>
      </w:r>
      <w:hyperlink r:id="rId367" w:history="1">
        <w:r>
          <w:rPr>
            <w:b w:val="0"/>
            <w:bCs/>
            <w:color w:val="0000FF"/>
          </w:rPr>
          <w:t>применяются</w:t>
        </w:r>
      </w:hyperlink>
      <w:r>
        <w:rPr>
          <w:b w:val="0"/>
          <w:bCs/>
        </w:rPr>
        <w:t xml:space="preserve"> также при рассмотрении дел о банкротстве, производство по которым возбуждено до дня вступления в силу Федерального </w:t>
      </w:r>
      <w:hyperlink r:id="rId368" w:history="1">
        <w:r>
          <w:rPr>
            <w:b w:val="0"/>
            <w:bCs/>
            <w:color w:val="0000FF"/>
          </w:rPr>
          <w:t>закона</w:t>
        </w:r>
      </w:hyperlink>
      <w:r>
        <w:rPr>
          <w:b w:val="0"/>
          <w:bCs/>
        </w:rPr>
        <w:t xml:space="preserve"> от 28.04.2009 N 73-ФЗ (вступает в силу 05.06.2009), в отношении сделок, совершенных после дня вступления в силу указанного Федерального закона.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pStyle w:val="ConsPlusTitle"/>
        <w:jc w:val="center"/>
        <w:rPr>
          <w:sz w:val="20"/>
          <w:szCs w:val="20"/>
        </w:rPr>
      </w:pPr>
      <w:r>
        <w:rPr>
          <w:sz w:val="20"/>
          <w:szCs w:val="20"/>
        </w:rPr>
        <w:t>Глава III.1. ОСПАРИВАНИЕ СДЕЛОК ДОЛЖНИКА</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jc w:val="center"/>
        <w:rPr>
          <w:b w:val="0"/>
          <w:bCs/>
        </w:rPr>
      </w:pPr>
      <w:r>
        <w:rPr>
          <w:b w:val="0"/>
          <w:bCs/>
        </w:rPr>
        <w:t xml:space="preserve">(введена Федеральным </w:t>
      </w:r>
      <w:hyperlink r:id="rId369"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61.1. Оспаривание сделок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370" w:history="1">
        <w:r>
          <w:rPr>
            <w:b w:val="0"/>
            <w:bCs/>
            <w:color w:val="0000FF"/>
          </w:rPr>
          <w:t>кодексом</w:t>
        </w:r>
      </w:hyperlink>
      <w:r>
        <w:rPr>
          <w:b w:val="0"/>
          <w:bCs/>
        </w:rPr>
        <w:t xml:space="preserve"> Российской Федерации, а также по основаниям и в порядке, которые указаны в настоящем Федеральном законе.</w:t>
      </w:r>
    </w:p>
    <w:p w:rsidR="001D440B" w:rsidRDefault="001D440B">
      <w:pPr>
        <w:widowControl w:val="0"/>
        <w:autoSpaceDE w:val="0"/>
        <w:autoSpaceDN w:val="0"/>
        <w:adjustRightInd w:val="0"/>
        <w:spacing w:after="0" w:line="240" w:lineRule="auto"/>
        <w:ind w:firstLine="540"/>
        <w:jc w:val="both"/>
        <w:rPr>
          <w:b w:val="0"/>
          <w:bCs/>
        </w:rPr>
      </w:pPr>
      <w:r>
        <w:rPr>
          <w:b w:val="0"/>
          <w:bCs/>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w:t>
      </w:r>
      <w:hyperlink r:id="rId371" w:history="1">
        <w:r>
          <w:rPr>
            <w:b w:val="0"/>
            <w:bCs/>
            <w:color w:val="0000FF"/>
          </w:rPr>
          <w:t>гражданским</w:t>
        </w:r>
      </w:hyperlink>
      <w:r>
        <w:rPr>
          <w:b w:val="0"/>
          <w:bCs/>
        </w:rPr>
        <w:t xml:space="preserve">, </w:t>
      </w:r>
      <w:hyperlink r:id="rId372" w:history="1">
        <w:r>
          <w:rPr>
            <w:b w:val="0"/>
            <w:bCs/>
            <w:color w:val="0000FF"/>
          </w:rPr>
          <w:t>трудовым</w:t>
        </w:r>
      </w:hyperlink>
      <w:r>
        <w:rPr>
          <w:b w:val="0"/>
          <w:bCs/>
        </w:rPr>
        <w:t xml:space="preserve">, </w:t>
      </w:r>
      <w:hyperlink r:id="rId373" w:history="1">
        <w:r>
          <w:rPr>
            <w:b w:val="0"/>
            <w:bCs/>
            <w:color w:val="0000FF"/>
          </w:rPr>
          <w:t>семейным</w:t>
        </w:r>
      </w:hyperlink>
      <w:r>
        <w:rPr>
          <w:b w:val="0"/>
          <w:bCs/>
        </w:rPr>
        <w:t xml:space="preserve"> законодательством, </w:t>
      </w:r>
      <w:hyperlink r:id="rId374" w:history="1">
        <w:r>
          <w:rPr>
            <w:b w:val="0"/>
            <w:bCs/>
            <w:color w:val="0000FF"/>
          </w:rPr>
          <w:t>законодательством</w:t>
        </w:r>
      </w:hyperlink>
      <w:r>
        <w:rPr>
          <w:b w:val="0"/>
          <w:bCs/>
        </w:rPr>
        <w:t xml:space="preserve"> о налогах и сборах, </w:t>
      </w:r>
      <w:hyperlink r:id="rId375" w:history="1">
        <w:r>
          <w:rPr>
            <w:b w:val="0"/>
            <w:bCs/>
            <w:color w:val="0000FF"/>
          </w:rPr>
          <w:t>таможенным законодательством</w:t>
        </w:r>
      </w:hyperlink>
      <w:r>
        <w:rPr>
          <w:b w:val="0"/>
          <w:bCs/>
        </w:rPr>
        <w:t xml:space="preserve"> Таможенного союза в рамках ЕврАзЭС и (или) </w:t>
      </w:r>
      <w:hyperlink r:id="rId376" w:history="1">
        <w:r>
          <w:rPr>
            <w:b w:val="0"/>
            <w:bCs/>
            <w:color w:val="0000FF"/>
          </w:rPr>
          <w:t>законодательством</w:t>
        </w:r>
      </w:hyperlink>
      <w:r>
        <w:rPr>
          <w:b w:val="0"/>
          <w:bCs/>
        </w:rPr>
        <w:t xml:space="preserve">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77" w:history="1">
        <w:r>
          <w:rPr>
            <w:b w:val="0"/>
            <w:bCs/>
            <w:color w:val="0000FF"/>
          </w:rPr>
          <w:t>закона</w:t>
        </w:r>
      </w:hyperlink>
      <w:r>
        <w:rPr>
          <w:b w:val="0"/>
          <w:bCs/>
        </w:rPr>
        <w:t xml:space="preserve"> от 06.12.2011 N 409-ФЗ)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25" w:name="Par1780"/>
      <w:bookmarkEnd w:id="125"/>
      <w:r>
        <w:rPr>
          <w:b w:val="0"/>
          <w:bCs/>
        </w:rPr>
        <w:t>Статья 61.2. Оспаривание подозрительных сделок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26" w:name="Par1782"/>
      <w:bookmarkEnd w:id="126"/>
      <w:r>
        <w:rPr>
          <w:b w:val="0"/>
          <w:bCs/>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D440B" w:rsidRDefault="001D440B">
      <w:pPr>
        <w:widowControl w:val="0"/>
        <w:autoSpaceDE w:val="0"/>
        <w:autoSpaceDN w:val="0"/>
        <w:adjustRightInd w:val="0"/>
        <w:spacing w:after="0" w:line="240" w:lineRule="auto"/>
        <w:ind w:firstLine="540"/>
        <w:jc w:val="both"/>
        <w:rPr>
          <w:b w:val="0"/>
          <w:bCs/>
        </w:rPr>
      </w:pPr>
      <w:bookmarkStart w:id="127" w:name="Par1784"/>
      <w:bookmarkEnd w:id="127"/>
      <w:r>
        <w:rPr>
          <w:b w:val="0"/>
          <w:bCs/>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w:t>
      </w:r>
    </w:p>
    <w:p w:rsidR="001D440B" w:rsidRDefault="001D440B">
      <w:pPr>
        <w:widowControl w:val="0"/>
        <w:autoSpaceDE w:val="0"/>
        <w:autoSpaceDN w:val="0"/>
        <w:adjustRightInd w:val="0"/>
        <w:spacing w:after="0" w:line="240" w:lineRule="auto"/>
        <w:ind w:firstLine="540"/>
        <w:jc w:val="both"/>
        <w:rPr>
          <w:b w:val="0"/>
          <w:bCs/>
        </w:rPr>
      </w:pPr>
      <w:r>
        <w:rPr>
          <w:b w:val="0"/>
          <w:bCs/>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w:t>
      </w:r>
      <w:hyperlink r:id="rId378" w:history="1">
        <w:r>
          <w:rPr>
            <w:b w:val="0"/>
            <w:bCs/>
            <w:color w:val="0000FF"/>
          </w:rPr>
          <w:t>законодательством</w:t>
        </w:r>
      </w:hyperlink>
      <w:r>
        <w:rPr>
          <w:b w:val="0"/>
          <w:bCs/>
        </w:rPr>
        <w:t xml:space="preserve">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1D440B" w:rsidRDefault="001D440B">
      <w:pPr>
        <w:widowControl w:val="0"/>
        <w:autoSpaceDE w:val="0"/>
        <w:autoSpaceDN w:val="0"/>
        <w:adjustRightInd w:val="0"/>
        <w:spacing w:after="0" w:line="240" w:lineRule="auto"/>
        <w:ind w:firstLine="540"/>
        <w:jc w:val="both"/>
        <w:rPr>
          <w:b w:val="0"/>
          <w:bCs/>
        </w:rPr>
      </w:pPr>
      <w:r>
        <w:rPr>
          <w:b w:val="0"/>
          <w:bCs/>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28" w:name="Par1790"/>
      <w:bookmarkEnd w:id="128"/>
      <w:r>
        <w:rPr>
          <w:b w:val="0"/>
          <w:bCs/>
        </w:rPr>
        <w:lastRenderedPageBreak/>
        <w:t>Статья 61.3. Оспаривание сделок должника, влекущих за собой оказание предпочтения одному из кредиторов перед другими кредиторами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29" w:name="Par1792"/>
      <w:bookmarkEnd w:id="129"/>
      <w:r>
        <w:rPr>
          <w:b w:val="0"/>
          <w:bCs/>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1D440B" w:rsidRDefault="001D440B">
      <w:pPr>
        <w:widowControl w:val="0"/>
        <w:autoSpaceDE w:val="0"/>
        <w:autoSpaceDN w:val="0"/>
        <w:adjustRightInd w:val="0"/>
        <w:spacing w:after="0" w:line="240" w:lineRule="auto"/>
        <w:ind w:firstLine="540"/>
        <w:jc w:val="both"/>
        <w:rPr>
          <w:b w:val="0"/>
          <w:bCs/>
        </w:rPr>
      </w:pPr>
      <w:bookmarkStart w:id="130" w:name="Par1793"/>
      <w:bookmarkEnd w:id="130"/>
      <w:r>
        <w:rPr>
          <w:b w:val="0"/>
          <w:bCs/>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1D440B" w:rsidRDefault="001D440B">
      <w:pPr>
        <w:widowControl w:val="0"/>
        <w:autoSpaceDE w:val="0"/>
        <w:autoSpaceDN w:val="0"/>
        <w:adjustRightInd w:val="0"/>
        <w:spacing w:after="0" w:line="240" w:lineRule="auto"/>
        <w:ind w:firstLine="540"/>
        <w:jc w:val="both"/>
        <w:rPr>
          <w:b w:val="0"/>
          <w:bCs/>
        </w:rPr>
      </w:pPr>
      <w:bookmarkStart w:id="131" w:name="Par1794"/>
      <w:bookmarkEnd w:id="131"/>
      <w:r>
        <w:rPr>
          <w:b w:val="0"/>
          <w:bCs/>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1D440B" w:rsidRDefault="001D440B">
      <w:pPr>
        <w:widowControl w:val="0"/>
        <w:autoSpaceDE w:val="0"/>
        <w:autoSpaceDN w:val="0"/>
        <w:adjustRightInd w:val="0"/>
        <w:spacing w:after="0" w:line="240" w:lineRule="auto"/>
        <w:ind w:firstLine="540"/>
        <w:jc w:val="both"/>
        <w:rPr>
          <w:b w:val="0"/>
          <w:bCs/>
        </w:rPr>
      </w:pPr>
      <w:r>
        <w:rPr>
          <w:b w:val="0"/>
          <w:bCs/>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1D440B" w:rsidRDefault="001D440B">
      <w:pPr>
        <w:widowControl w:val="0"/>
        <w:autoSpaceDE w:val="0"/>
        <w:autoSpaceDN w:val="0"/>
        <w:adjustRightInd w:val="0"/>
        <w:spacing w:after="0" w:line="240" w:lineRule="auto"/>
        <w:ind w:firstLine="540"/>
        <w:jc w:val="both"/>
        <w:rPr>
          <w:b w:val="0"/>
          <w:bCs/>
        </w:rPr>
      </w:pPr>
      <w:bookmarkStart w:id="132" w:name="Par1797"/>
      <w:bookmarkEnd w:id="132"/>
      <w:r>
        <w:rPr>
          <w:b w:val="0"/>
          <w:bCs/>
        </w:rPr>
        <w:t xml:space="preserve">2. Сделка, указанная в </w:t>
      </w:r>
      <w:hyperlink w:anchor="Par1792" w:history="1">
        <w:r>
          <w:rPr>
            <w:b w:val="0"/>
            <w:bCs/>
            <w:color w:val="0000FF"/>
          </w:rPr>
          <w:t>пункте 1</w:t>
        </w:r>
      </w:hyperlink>
      <w:r>
        <w:rPr>
          <w:b w:val="0"/>
          <w:bCs/>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bookmarkStart w:id="133" w:name="Par1798"/>
      <w:bookmarkEnd w:id="133"/>
      <w:r>
        <w:rPr>
          <w:b w:val="0"/>
          <w:bCs/>
        </w:rPr>
        <w:t xml:space="preserve">3. Сделка, указанная в </w:t>
      </w:r>
      <w:hyperlink w:anchor="Par1792" w:history="1">
        <w:r>
          <w:rPr>
            <w:b w:val="0"/>
            <w:bCs/>
            <w:color w:val="0000FF"/>
          </w:rPr>
          <w:t>пункте 1</w:t>
        </w:r>
      </w:hyperlink>
      <w:r>
        <w:rPr>
          <w:b w:val="0"/>
          <w:bCs/>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793" w:history="1">
        <w:r>
          <w:rPr>
            <w:b w:val="0"/>
            <w:bCs/>
            <w:color w:val="0000FF"/>
          </w:rPr>
          <w:t>абзацами вторым</w:t>
        </w:r>
      </w:hyperlink>
      <w:r>
        <w:rPr>
          <w:b w:val="0"/>
          <w:bCs/>
        </w:rPr>
        <w:t xml:space="preserve"> и </w:t>
      </w:r>
      <w:hyperlink w:anchor="Par1794" w:history="1">
        <w:r>
          <w:rPr>
            <w:b w:val="0"/>
            <w:bCs/>
            <w:color w:val="0000FF"/>
          </w:rPr>
          <w:t>третьим пункта 1</w:t>
        </w:r>
      </w:hyperlink>
      <w:r>
        <w:rPr>
          <w:b w:val="0"/>
          <w:bCs/>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61.4. Особенности оспаривания отдельных сделок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780" w:history="1">
        <w:r>
          <w:rPr>
            <w:b w:val="0"/>
            <w:bCs/>
            <w:color w:val="0000FF"/>
          </w:rPr>
          <w:t>статей 61.2</w:t>
        </w:r>
      </w:hyperlink>
      <w:r>
        <w:rPr>
          <w:b w:val="0"/>
          <w:bCs/>
        </w:rPr>
        <w:t xml:space="preserve"> и </w:t>
      </w:r>
      <w:hyperlink w:anchor="Par1790" w:history="1">
        <w:r>
          <w:rPr>
            <w:b w:val="0"/>
            <w:bCs/>
            <w:color w:val="0000FF"/>
          </w:rPr>
          <w:t>61.3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79"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782" w:history="1">
        <w:r>
          <w:rPr>
            <w:b w:val="0"/>
            <w:bCs/>
            <w:color w:val="0000FF"/>
          </w:rPr>
          <w:t>пункта 1 статьи 61.2</w:t>
        </w:r>
      </w:hyperlink>
      <w:r>
        <w:rPr>
          <w:b w:val="0"/>
          <w:bCs/>
        </w:rPr>
        <w:t xml:space="preserve"> и </w:t>
      </w:r>
      <w:hyperlink w:anchor="Par1790" w:history="1">
        <w:r>
          <w:rPr>
            <w:b w:val="0"/>
            <w:bCs/>
            <w:color w:val="0000FF"/>
          </w:rPr>
          <w:t>статьи 61.3</w:t>
        </w:r>
      </w:hyperlink>
      <w:r>
        <w:rPr>
          <w:b w:val="0"/>
          <w:bCs/>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w:t>
      </w:r>
      <w:r>
        <w:rPr>
          <w:b w:val="0"/>
          <w:bCs/>
        </w:rPr>
        <w:lastRenderedPageBreak/>
        <w:t xml:space="preserve">после заключения договора, могут быть оспорены только на основании </w:t>
      </w:r>
      <w:hyperlink w:anchor="Par1784" w:history="1">
        <w:r>
          <w:rPr>
            <w:b w:val="0"/>
            <w:bCs/>
            <w:color w:val="0000FF"/>
          </w:rPr>
          <w:t>пункта 2 статьи 61.2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61.5. Оспаривание сделок должника в отношении правопреемников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61.6. Последствия признания сделки недействительной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380" w:history="1">
        <w:r>
          <w:rPr>
            <w:b w:val="0"/>
            <w:bCs/>
            <w:color w:val="0000FF"/>
          </w:rPr>
          <w:t>кодекса</w:t>
        </w:r>
      </w:hyperlink>
      <w:r>
        <w:rPr>
          <w:b w:val="0"/>
          <w:bCs/>
        </w:rPr>
        <w:t xml:space="preserve"> Российской Федерации об обязательствах, возникающих вследствие неосновательного обогащения.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784" w:history="1">
        <w:r>
          <w:rPr>
            <w:b w:val="0"/>
            <w:bCs/>
            <w:color w:val="0000FF"/>
          </w:rPr>
          <w:t>пункта 2 статьи 61.2</w:t>
        </w:r>
      </w:hyperlink>
      <w:r>
        <w:rPr>
          <w:b w:val="0"/>
          <w:bCs/>
        </w:rPr>
        <w:t xml:space="preserve"> и </w:t>
      </w:r>
      <w:hyperlink w:anchor="Par1798" w:history="1">
        <w:r>
          <w:rPr>
            <w:b w:val="0"/>
            <w:bCs/>
            <w:color w:val="0000FF"/>
          </w:rPr>
          <w:t>пункта 3 статьи 61.3</w:t>
        </w:r>
      </w:hyperlink>
      <w:r>
        <w:rPr>
          <w:b w:val="0"/>
          <w:bCs/>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782" w:history="1">
        <w:r>
          <w:rPr>
            <w:b w:val="0"/>
            <w:bCs/>
            <w:color w:val="0000FF"/>
          </w:rPr>
          <w:t>пункта 1 статьи 61.2</w:t>
        </w:r>
      </w:hyperlink>
      <w:r>
        <w:rPr>
          <w:b w:val="0"/>
          <w:bCs/>
        </w:rPr>
        <w:t xml:space="preserve">, </w:t>
      </w:r>
      <w:hyperlink w:anchor="Par1797" w:history="1">
        <w:r>
          <w:rPr>
            <w:b w:val="0"/>
            <w:bCs/>
            <w:color w:val="0000FF"/>
          </w:rPr>
          <w:t>пункта 2 статьи 61.3</w:t>
        </w:r>
      </w:hyperlink>
      <w:r>
        <w:rPr>
          <w:b w:val="0"/>
          <w:bCs/>
        </w:rPr>
        <w:t xml:space="preserve"> настоящего Федерального закона и Гражданского </w:t>
      </w:r>
      <w:hyperlink r:id="rId381" w:history="1">
        <w:r>
          <w:rPr>
            <w:b w:val="0"/>
            <w:bCs/>
            <w:color w:val="0000FF"/>
          </w:rPr>
          <w:t>кодекса</w:t>
        </w:r>
      </w:hyperlink>
      <w:r>
        <w:rPr>
          <w:b w:val="0"/>
          <w:bCs/>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признания на основании </w:t>
      </w:r>
      <w:hyperlink w:anchor="Par1790" w:history="1">
        <w:r>
          <w:rPr>
            <w:b w:val="0"/>
            <w:bCs/>
            <w:color w:val="0000FF"/>
          </w:rPr>
          <w:t>статьи 61.3</w:t>
        </w:r>
      </w:hyperlink>
      <w:r>
        <w:rPr>
          <w:b w:val="0"/>
          <w:bCs/>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1D440B" w:rsidRDefault="001D440B">
      <w:pPr>
        <w:widowControl w:val="0"/>
        <w:autoSpaceDE w:val="0"/>
        <w:autoSpaceDN w:val="0"/>
        <w:adjustRightInd w:val="0"/>
        <w:spacing w:after="0" w:line="240" w:lineRule="auto"/>
        <w:ind w:firstLine="540"/>
        <w:jc w:val="both"/>
        <w:rPr>
          <w:b w:val="0"/>
          <w:bCs/>
        </w:rPr>
      </w:pPr>
      <w:r>
        <w:rPr>
          <w:b w:val="0"/>
          <w:bCs/>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w:t>
      </w:r>
      <w:r>
        <w:rPr>
          <w:b w:val="0"/>
          <w:bCs/>
        </w:rPr>
        <w:lastRenderedPageBreak/>
        <w:t>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790" w:history="1">
        <w:r>
          <w:rPr>
            <w:b w:val="0"/>
            <w:bCs/>
            <w:color w:val="0000FF"/>
          </w:rPr>
          <w:t>статьей 61.3</w:t>
        </w:r>
      </w:hyperlink>
      <w:r>
        <w:rPr>
          <w:b w:val="0"/>
          <w:bCs/>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Последствием признания на основании </w:t>
      </w:r>
      <w:hyperlink w:anchor="Par1784" w:history="1">
        <w:r>
          <w:rPr>
            <w:b w:val="0"/>
            <w:bCs/>
            <w:color w:val="0000FF"/>
          </w:rPr>
          <w:t>пункта 2 статьи 61.2</w:t>
        </w:r>
      </w:hyperlink>
      <w:r>
        <w:rPr>
          <w:b w:val="0"/>
          <w:bCs/>
        </w:rPr>
        <w:t xml:space="preserve"> или </w:t>
      </w:r>
      <w:hyperlink w:anchor="Par1790" w:history="1">
        <w:r>
          <w:rPr>
            <w:b w:val="0"/>
            <w:bCs/>
            <w:color w:val="0000FF"/>
          </w:rPr>
          <w:t>статьи 61.3</w:t>
        </w:r>
      </w:hyperlink>
      <w:r>
        <w:rPr>
          <w:b w:val="0"/>
          <w:bCs/>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1D440B" w:rsidRDefault="001D440B">
      <w:pPr>
        <w:widowControl w:val="0"/>
        <w:autoSpaceDE w:val="0"/>
        <w:autoSpaceDN w:val="0"/>
        <w:adjustRightInd w:val="0"/>
        <w:spacing w:after="0" w:line="240" w:lineRule="auto"/>
        <w:jc w:val="both"/>
        <w:rPr>
          <w:b w:val="0"/>
          <w:bCs/>
        </w:rPr>
      </w:pPr>
      <w:r>
        <w:rPr>
          <w:b w:val="0"/>
          <w:bCs/>
        </w:rPr>
        <w:t xml:space="preserve">(п. 5 введен Федеральным </w:t>
      </w:r>
      <w:hyperlink r:id="rId382"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61.7. Отказ в оспаривании сделок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61.8. Особенности рассмотрения заявления об оспаривании сделки должника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383" w:history="1">
        <w:r>
          <w:rPr>
            <w:b w:val="0"/>
            <w:bCs/>
            <w:color w:val="0000FF"/>
          </w:rPr>
          <w:t>кодексом</w:t>
        </w:r>
      </w:hyperlink>
      <w:r>
        <w:rPr>
          <w:b w:val="0"/>
          <w:bCs/>
        </w:rPr>
        <w:t xml:space="preserve"> Российской Федерации, с особенностями, предусмотренными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384" w:history="1">
        <w:r>
          <w:rPr>
            <w:b w:val="0"/>
            <w:bCs/>
            <w:color w:val="0000FF"/>
          </w:rPr>
          <w:t>кодексом</w:t>
        </w:r>
      </w:hyperlink>
      <w:r>
        <w:rPr>
          <w:b w:val="0"/>
          <w:bCs/>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1D440B" w:rsidRDefault="001D440B">
      <w:pPr>
        <w:widowControl w:val="0"/>
        <w:autoSpaceDE w:val="0"/>
        <w:autoSpaceDN w:val="0"/>
        <w:adjustRightInd w:val="0"/>
        <w:spacing w:after="0" w:line="240" w:lineRule="auto"/>
        <w:ind w:firstLine="540"/>
        <w:jc w:val="both"/>
        <w:rPr>
          <w:b w:val="0"/>
          <w:bCs/>
        </w:rPr>
      </w:pPr>
      <w:r>
        <w:rPr>
          <w:b w:val="0"/>
          <w:bCs/>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1D440B" w:rsidRDefault="001D440B">
      <w:pPr>
        <w:widowControl w:val="0"/>
        <w:autoSpaceDE w:val="0"/>
        <w:autoSpaceDN w:val="0"/>
        <w:adjustRightInd w:val="0"/>
        <w:spacing w:after="0" w:line="240" w:lineRule="auto"/>
        <w:ind w:firstLine="540"/>
        <w:jc w:val="both"/>
        <w:rPr>
          <w:b w:val="0"/>
          <w:bCs/>
        </w:rPr>
      </w:pPr>
      <w:r>
        <w:rPr>
          <w:b w:val="0"/>
          <w:bCs/>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1D440B" w:rsidRDefault="001D440B">
      <w:pPr>
        <w:widowControl w:val="0"/>
        <w:autoSpaceDE w:val="0"/>
        <w:autoSpaceDN w:val="0"/>
        <w:adjustRightInd w:val="0"/>
        <w:spacing w:after="0" w:line="240" w:lineRule="auto"/>
        <w:ind w:firstLine="540"/>
        <w:jc w:val="both"/>
        <w:rPr>
          <w:b w:val="0"/>
          <w:bCs/>
        </w:rPr>
      </w:pPr>
      <w:r>
        <w:rPr>
          <w:b w:val="0"/>
          <w:bCs/>
        </w:rPr>
        <w:t>6. По результатам рассмотрения заявления об оспаривании сделки должника суд выносит одно из следующих определений:</w:t>
      </w:r>
    </w:p>
    <w:p w:rsidR="001D440B" w:rsidRDefault="001D440B">
      <w:pPr>
        <w:widowControl w:val="0"/>
        <w:autoSpaceDE w:val="0"/>
        <w:autoSpaceDN w:val="0"/>
        <w:adjustRightInd w:val="0"/>
        <w:spacing w:after="0" w:line="240" w:lineRule="auto"/>
        <w:ind w:firstLine="540"/>
        <w:jc w:val="both"/>
        <w:rPr>
          <w:b w:val="0"/>
          <w:bCs/>
        </w:rPr>
      </w:pPr>
      <w:r>
        <w:rPr>
          <w:b w:val="0"/>
          <w:bCs/>
        </w:rPr>
        <w:t>о признании сделки должника недействительной и (или) применении последствий недействительности ничтожной сделки;</w:t>
      </w:r>
    </w:p>
    <w:p w:rsidR="001D440B" w:rsidRDefault="001D440B">
      <w:pPr>
        <w:widowControl w:val="0"/>
        <w:autoSpaceDE w:val="0"/>
        <w:autoSpaceDN w:val="0"/>
        <w:adjustRightInd w:val="0"/>
        <w:spacing w:after="0" w:line="240" w:lineRule="auto"/>
        <w:ind w:firstLine="540"/>
        <w:jc w:val="both"/>
        <w:rPr>
          <w:b w:val="0"/>
          <w:bCs/>
        </w:rPr>
      </w:pPr>
      <w:r>
        <w:rPr>
          <w:b w:val="0"/>
          <w:bCs/>
        </w:rPr>
        <w:t>об отказе в удовлетворении заявления о признании сделки должника недействительной.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может быть обжаловано в соответствии с </w:t>
      </w:r>
      <w:hyperlink r:id="rId385" w:history="1">
        <w:r>
          <w:rPr>
            <w:b w:val="0"/>
            <w:bCs/>
            <w:color w:val="0000FF"/>
          </w:rPr>
          <w:t>частью 3 статьи 223</w:t>
        </w:r>
      </w:hyperlink>
      <w:r>
        <w:rPr>
          <w:b w:val="0"/>
          <w:bCs/>
        </w:rPr>
        <w:t xml:space="preserve"> Арбитражного процессуального кодекса Российской Федерации.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61.9. Лица, уполномоченные подавать заявления об оспаривании сделки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Глава IV. НАБЛЮДЕНИЕ</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62. Введение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593" w:history="1">
        <w:r>
          <w:rPr>
            <w:b w:val="0"/>
            <w:bCs/>
            <w:color w:val="0000FF"/>
          </w:rPr>
          <w:t>статьей 48</w:t>
        </w:r>
      </w:hyperlink>
      <w:r>
        <w:rPr>
          <w:b w:val="0"/>
          <w:bCs/>
        </w:rPr>
        <w:t xml:space="preserve"> настоящего </w:t>
      </w:r>
      <w:r>
        <w:rPr>
          <w:b w:val="0"/>
          <w:bCs/>
        </w:rPr>
        <w:lastRenderedPageBreak/>
        <w:t>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8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Утратил силу. - Федеральный </w:t>
      </w:r>
      <w:hyperlink r:id="rId387"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Наблюдение должно быть завершено с учетом сроков рассмотрения дела о банкротстве, предусмотренных </w:t>
      </w:r>
      <w:hyperlink w:anchor="Par1638" w:history="1">
        <w:r>
          <w:rPr>
            <w:b w:val="0"/>
            <w:bCs/>
            <w:color w:val="0000FF"/>
          </w:rPr>
          <w:t>статьей 51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34" w:name="Par1859"/>
      <w:bookmarkEnd w:id="134"/>
      <w:r>
        <w:rPr>
          <w:b w:val="0"/>
          <w:bCs/>
        </w:rPr>
        <w:t>Статья 63. Последствия вынесения арбитражным судом определения о введении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35" w:name="Par1861"/>
      <w:bookmarkEnd w:id="135"/>
      <w:r>
        <w:rPr>
          <w:b w:val="0"/>
          <w:bCs/>
        </w:rPr>
        <w:t>1. С даты вынесения арбитражным судом определения о введении наблюдения наступают следующие последствия: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011" w:history="1">
        <w:r>
          <w:rPr>
            <w:b w:val="0"/>
            <w:bCs/>
            <w:color w:val="0000FF"/>
          </w:rPr>
          <w:t>законом</w:t>
        </w:r>
      </w:hyperlink>
      <w:r>
        <w:rPr>
          <w:b w:val="0"/>
          <w:bCs/>
        </w:rPr>
        <w:t xml:space="preserve"> порядка предъявления требований к должнику;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88"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ar2011" w:history="1">
        <w:r>
          <w:rPr>
            <w:b w:val="0"/>
            <w:bCs/>
            <w:color w:val="0000FF"/>
          </w:rPr>
          <w:t>законом</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389" w:history="1">
        <w:r>
          <w:rPr>
            <w:b w:val="0"/>
            <w:bCs/>
            <w:color w:val="0000FF"/>
          </w:rPr>
          <w:t>законом</w:t>
        </w:r>
      </w:hyperlink>
      <w:r>
        <w:rPr>
          <w:b w:val="0"/>
          <w:bCs/>
        </w:rPr>
        <w:t xml:space="preserve"> от 28.11.2011 N 337-ФЗ с 1 июля 2013 года абзац четвертый пункта 1 статьи 63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hyperlink r:id="rId390" w:history="1">
        <w:r>
          <w:rPr>
            <w:b w:val="0"/>
            <w:bCs/>
            <w:color w:val="0000FF"/>
          </w:rPr>
          <w:t>приостанавливается исполнение</w:t>
        </w:r>
      </w:hyperlink>
      <w:r>
        <w:rPr>
          <w:b w:val="0"/>
          <w:bCs/>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91" w:history="1">
        <w:r>
          <w:rPr>
            <w:b w:val="0"/>
            <w:bCs/>
            <w:color w:val="0000FF"/>
          </w:rPr>
          <w:t>закона</w:t>
        </w:r>
      </w:hyperlink>
      <w:r>
        <w:rPr>
          <w:b w:val="0"/>
          <w:bCs/>
        </w:rPr>
        <w:t xml:space="preserve"> от 18.12.2006 N 231-ФЗ)</w:t>
      </w:r>
    </w:p>
    <w:p w:rsidR="001D440B" w:rsidRDefault="001D440B">
      <w:pPr>
        <w:widowControl w:val="0"/>
        <w:autoSpaceDE w:val="0"/>
        <w:autoSpaceDN w:val="0"/>
        <w:adjustRightInd w:val="0"/>
        <w:spacing w:after="0" w:line="240" w:lineRule="auto"/>
        <w:ind w:firstLine="540"/>
        <w:jc w:val="both"/>
        <w:rPr>
          <w:b w:val="0"/>
          <w:bCs/>
        </w:rPr>
      </w:pPr>
      <w:r>
        <w:rPr>
          <w:b w:val="0"/>
          <w:bCs/>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9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393"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w:t>
      </w:r>
      <w:hyperlink w:anchor="Par3359" w:history="1">
        <w:r>
          <w:rPr>
            <w:b w:val="0"/>
            <w:bCs/>
            <w:color w:val="0000FF"/>
          </w:rPr>
          <w:t>статьи 134</w:t>
        </w:r>
      </w:hyperlink>
      <w:r>
        <w:rPr>
          <w:b w:val="0"/>
          <w:bCs/>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52" w:history="1">
        <w:r>
          <w:rPr>
            <w:b w:val="0"/>
            <w:bCs/>
            <w:color w:val="0000FF"/>
          </w:rPr>
          <w:t>статьей 4.1</w:t>
        </w:r>
      </w:hyperlink>
      <w:r>
        <w:rPr>
          <w:b w:val="0"/>
          <w:bCs/>
        </w:rPr>
        <w:t xml:space="preserve"> настоящего Федерального закона, указанный запрет применяется только в части прекращения нетто-обязательств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94"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не допускается изъятие собственником имущества должника - унитарного предприятия принадлежащего должнику имущества;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395"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не допускается выплата дивидендов, доходов по долям (паям), а также распределение прибыли между учредителями (участниками) должника.</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(абзац введен Федеральным </w:t>
      </w:r>
      <w:hyperlink r:id="rId396"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целях обеспечения наступления предусмотренных </w:t>
      </w:r>
      <w:hyperlink w:anchor="Par1861" w:history="1">
        <w:r>
          <w:rPr>
            <w:b w:val="0"/>
            <w:bCs/>
            <w:color w:val="0000FF"/>
          </w:rPr>
          <w:t>пунктом 1</w:t>
        </w:r>
      </w:hyperlink>
      <w:r>
        <w:rPr>
          <w:b w:val="0"/>
          <w:bCs/>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(п. 3 введен Федеральным </w:t>
      </w:r>
      <w:hyperlink r:id="rId39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36" w:name="Par1888"/>
      <w:bookmarkEnd w:id="136"/>
      <w:r>
        <w:rPr>
          <w:b w:val="0"/>
          <w:bCs/>
        </w:rPr>
        <w:t>Статья 64. Ограничения и обязанности должника в ходе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1891" w:history="1">
        <w:r>
          <w:rPr>
            <w:b w:val="0"/>
            <w:bCs/>
            <w:color w:val="0000FF"/>
          </w:rPr>
          <w:t>пунктами 2</w:t>
        </w:r>
      </w:hyperlink>
      <w:r>
        <w:rPr>
          <w:b w:val="0"/>
          <w:bCs/>
        </w:rPr>
        <w:t xml:space="preserve"> и </w:t>
      </w:r>
      <w:hyperlink w:anchor="Par1894" w:history="1">
        <w:r>
          <w:rPr>
            <w:b w:val="0"/>
            <w:bCs/>
            <w:color w:val="0000FF"/>
          </w:rPr>
          <w:t>3</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bookmarkStart w:id="137" w:name="Par1891"/>
      <w:bookmarkEnd w:id="137"/>
      <w:r>
        <w:rPr>
          <w:b w:val="0"/>
          <w:bCs/>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1D440B" w:rsidRDefault="001D440B">
      <w:pPr>
        <w:widowControl w:val="0"/>
        <w:autoSpaceDE w:val="0"/>
        <w:autoSpaceDN w:val="0"/>
        <w:adjustRightInd w:val="0"/>
        <w:spacing w:after="0" w:line="240" w:lineRule="auto"/>
        <w:ind w:firstLine="540"/>
        <w:jc w:val="both"/>
        <w:rPr>
          <w:b w:val="0"/>
          <w:bCs/>
        </w:rPr>
      </w:pPr>
      <w:r>
        <w:rPr>
          <w:b w:val="0"/>
          <w:bCs/>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1D440B" w:rsidRDefault="001D440B">
      <w:pPr>
        <w:widowControl w:val="0"/>
        <w:autoSpaceDE w:val="0"/>
        <w:autoSpaceDN w:val="0"/>
        <w:adjustRightInd w:val="0"/>
        <w:spacing w:after="0" w:line="240" w:lineRule="auto"/>
        <w:ind w:firstLine="540"/>
        <w:jc w:val="both"/>
        <w:rPr>
          <w:b w:val="0"/>
          <w:bCs/>
        </w:rPr>
      </w:pPr>
      <w:bookmarkStart w:id="138" w:name="Par1894"/>
      <w:bookmarkEnd w:id="138"/>
      <w:r>
        <w:rPr>
          <w:b w:val="0"/>
          <w:bCs/>
        </w:rPr>
        <w:t>3. Органы управления должника не вправе принимать решения:</w:t>
      </w:r>
    </w:p>
    <w:p w:rsidR="001D440B" w:rsidRDefault="001D440B">
      <w:pPr>
        <w:widowControl w:val="0"/>
        <w:autoSpaceDE w:val="0"/>
        <w:autoSpaceDN w:val="0"/>
        <w:adjustRightInd w:val="0"/>
        <w:spacing w:after="0" w:line="240" w:lineRule="auto"/>
        <w:ind w:firstLine="540"/>
        <w:jc w:val="both"/>
        <w:rPr>
          <w:b w:val="0"/>
          <w:bCs/>
        </w:rPr>
      </w:pPr>
      <w:r>
        <w:rPr>
          <w:b w:val="0"/>
          <w:bCs/>
        </w:rPr>
        <w:t>о реорганизации (слиянии, присоединении, разделении, выделении, преобразовании) и ликвидации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создании юридических лиц или об участии должника в иных юридических лицах;</w:t>
      </w:r>
    </w:p>
    <w:p w:rsidR="001D440B" w:rsidRDefault="001D440B">
      <w:pPr>
        <w:widowControl w:val="0"/>
        <w:autoSpaceDE w:val="0"/>
        <w:autoSpaceDN w:val="0"/>
        <w:adjustRightInd w:val="0"/>
        <w:spacing w:after="0" w:line="240" w:lineRule="auto"/>
        <w:ind w:firstLine="540"/>
        <w:jc w:val="both"/>
        <w:rPr>
          <w:b w:val="0"/>
          <w:bCs/>
        </w:rPr>
      </w:pPr>
      <w:r>
        <w:rPr>
          <w:b w:val="0"/>
          <w:bCs/>
        </w:rPr>
        <w:t>о создании филиалов и представительств;</w:t>
      </w:r>
    </w:p>
    <w:p w:rsidR="001D440B" w:rsidRDefault="001D440B">
      <w:pPr>
        <w:widowControl w:val="0"/>
        <w:autoSpaceDE w:val="0"/>
        <w:autoSpaceDN w:val="0"/>
        <w:adjustRightInd w:val="0"/>
        <w:spacing w:after="0" w:line="240" w:lineRule="auto"/>
        <w:ind w:firstLine="540"/>
        <w:jc w:val="both"/>
        <w:rPr>
          <w:b w:val="0"/>
          <w:bCs/>
        </w:rPr>
      </w:pPr>
      <w:r>
        <w:rPr>
          <w:b w:val="0"/>
          <w:bCs/>
        </w:rPr>
        <w:t>о выплате дивидендов или распределении прибыли должника между его учредителями (участниками);</w:t>
      </w:r>
    </w:p>
    <w:p w:rsidR="001D440B" w:rsidRDefault="001D440B">
      <w:pPr>
        <w:widowControl w:val="0"/>
        <w:autoSpaceDE w:val="0"/>
        <w:autoSpaceDN w:val="0"/>
        <w:adjustRightInd w:val="0"/>
        <w:spacing w:after="0" w:line="240" w:lineRule="auto"/>
        <w:ind w:firstLine="540"/>
        <w:jc w:val="both"/>
        <w:rPr>
          <w:b w:val="0"/>
          <w:bCs/>
        </w:rPr>
      </w:pPr>
      <w:r>
        <w:rPr>
          <w:b w:val="0"/>
          <w:bCs/>
        </w:rPr>
        <w:t>о размещении должником облигаций и иных эмиссионных ценных бумаг, за исключением акций;</w:t>
      </w:r>
    </w:p>
    <w:p w:rsidR="001D440B" w:rsidRDefault="001D440B">
      <w:pPr>
        <w:widowControl w:val="0"/>
        <w:autoSpaceDE w:val="0"/>
        <w:autoSpaceDN w:val="0"/>
        <w:adjustRightInd w:val="0"/>
        <w:spacing w:after="0" w:line="240" w:lineRule="auto"/>
        <w:ind w:firstLine="540"/>
        <w:jc w:val="both"/>
        <w:rPr>
          <w:b w:val="0"/>
          <w:bCs/>
        </w:rPr>
      </w:pPr>
      <w:r>
        <w:rPr>
          <w:b w:val="0"/>
          <w:bCs/>
        </w:rPr>
        <w:t>о выходе из состава учредителей (участников) должника, приобретении у акционеров ранее размещенных акций;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39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участии в ассоциациях, союзах, холдинговых компаниях, финансово-промышленных группах и иных объединениях юридических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о заключении договоров простого товарищества.</w:t>
      </w:r>
    </w:p>
    <w:p w:rsidR="001D440B" w:rsidRDefault="001D440B">
      <w:pPr>
        <w:widowControl w:val="0"/>
        <w:autoSpaceDE w:val="0"/>
        <w:autoSpaceDN w:val="0"/>
        <w:adjustRightInd w:val="0"/>
        <w:spacing w:after="0" w:line="240" w:lineRule="auto"/>
        <w:ind w:firstLine="540"/>
        <w:jc w:val="both"/>
        <w:rPr>
          <w:b w:val="0"/>
          <w:bCs/>
        </w:rPr>
      </w:pPr>
      <w:r>
        <w:rPr>
          <w:b w:val="0"/>
          <w:bCs/>
        </w:rPr>
        <w:t>3.1. Собственник имущества должника - унитарного предприятия не вправе:</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решения о реорганизации (слиянии, присоединении, разделении, выделении, преобразовании) и ликвидации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давать согласие на создание должником юридических лиц или участие должника в иных юридических лицах;</w:t>
      </w:r>
    </w:p>
    <w:p w:rsidR="001D440B" w:rsidRDefault="001D440B">
      <w:pPr>
        <w:widowControl w:val="0"/>
        <w:autoSpaceDE w:val="0"/>
        <w:autoSpaceDN w:val="0"/>
        <w:adjustRightInd w:val="0"/>
        <w:spacing w:after="0" w:line="240" w:lineRule="auto"/>
        <w:ind w:firstLine="540"/>
        <w:jc w:val="both"/>
        <w:rPr>
          <w:b w:val="0"/>
          <w:bCs/>
        </w:rPr>
      </w:pPr>
      <w:r>
        <w:rPr>
          <w:b w:val="0"/>
          <w:bCs/>
        </w:rPr>
        <w:t>давать согласие на создание филиалов и открытие представительств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решения о размещении должником облигаций и иных эмиссионных ценных бумаг.</w:t>
      </w:r>
    </w:p>
    <w:p w:rsidR="001D440B" w:rsidRDefault="001D440B">
      <w:pPr>
        <w:widowControl w:val="0"/>
        <w:autoSpaceDE w:val="0"/>
        <w:autoSpaceDN w:val="0"/>
        <w:adjustRightInd w:val="0"/>
        <w:spacing w:after="0" w:line="240" w:lineRule="auto"/>
        <w:jc w:val="both"/>
        <w:rPr>
          <w:b w:val="0"/>
          <w:bCs/>
        </w:rPr>
      </w:pPr>
      <w:r>
        <w:rPr>
          <w:b w:val="0"/>
          <w:bCs/>
        </w:rPr>
        <w:t xml:space="preserve">(п. 3.1 введен Федеральным </w:t>
      </w:r>
      <w:hyperlink r:id="rId399"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(п. 3.2 введен Федеральным </w:t>
      </w:r>
      <w:hyperlink r:id="rId400"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1D440B" w:rsidRDefault="001D440B">
      <w:pPr>
        <w:widowControl w:val="0"/>
        <w:autoSpaceDE w:val="0"/>
        <w:autoSpaceDN w:val="0"/>
        <w:adjustRightInd w:val="0"/>
        <w:spacing w:after="0" w:line="240" w:lineRule="auto"/>
        <w:ind w:firstLine="540"/>
        <w:jc w:val="both"/>
        <w:rPr>
          <w:b w:val="0"/>
          <w:bCs/>
        </w:rPr>
      </w:pPr>
      <w:r>
        <w:rPr>
          <w:b w:val="0"/>
          <w:bCs/>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65. Временный управляющий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Временный управляющий утверждается арбитражным судом в порядке, предусмотренном </w:t>
      </w:r>
      <w:hyperlink w:anchor="Par1529" w:history="1">
        <w:r>
          <w:rPr>
            <w:b w:val="0"/>
            <w:bCs/>
            <w:color w:val="0000FF"/>
          </w:rPr>
          <w:t>статьей 45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Утратил силу. - Федеральный </w:t>
      </w:r>
      <w:hyperlink r:id="rId401"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Временный управляющий может быть отстранен арбитражным судом от исполнения обязанностей временного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выявления </w:t>
      </w:r>
      <w:hyperlink w:anchor="Par576" w:history="1">
        <w:r>
          <w:rPr>
            <w:b w:val="0"/>
            <w:bCs/>
            <w:color w:val="0000FF"/>
          </w:rPr>
          <w:t>обстоятельств</w:t>
        </w:r>
      </w:hyperlink>
      <w:r>
        <w:rPr>
          <w:b w:val="0"/>
          <w:bCs/>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федеральным законом случаях.</w:t>
      </w:r>
    </w:p>
    <w:p w:rsidR="001D440B" w:rsidRDefault="001D440B">
      <w:pPr>
        <w:widowControl w:val="0"/>
        <w:autoSpaceDE w:val="0"/>
        <w:autoSpaceDN w:val="0"/>
        <w:adjustRightInd w:val="0"/>
        <w:spacing w:after="0" w:line="240" w:lineRule="auto"/>
        <w:ind w:firstLine="540"/>
        <w:jc w:val="both"/>
        <w:rPr>
          <w:b w:val="0"/>
          <w:bCs/>
        </w:rPr>
      </w:pPr>
      <w:r>
        <w:rPr>
          <w:b w:val="0"/>
          <w:bCs/>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1D440B" w:rsidRDefault="001D440B">
      <w:pPr>
        <w:widowControl w:val="0"/>
        <w:autoSpaceDE w:val="0"/>
        <w:autoSpaceDN w:val="0"/>
        <w:adjustRightInd w:val="0"/>
        <w:spacing w:after="0" w:line="240" w:lineRule="auto"/>
        <w:ind w:firstLine="540"/>
        <w:jc w:val="both"/>
        <w:rPr>
          <w:b w:val="0"/>
          <w:bCs/>
        </w:rPr>
      </w:pPr>
      <w:r>
        <w:rPr>
          <w:b w:val="0"/>
          <w:bCs/>
        </w:rPr>
        <w:t>его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jc w:val="both"/>
        <w:rPr>
          <w:b w:val="0"/>
          <w:bCs/>
        </w:rPr>
      </w:pPr>
      <w:r>
        <w:rPr>
          <w:b w:val="0"/>
          <w:bCs/>
        </w:rPr>
        <w:t xml:space="preserve">(п. 4 введен Федеральным </w:t>
      </w:r>
      <w:hyperlink r:id="rId402"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66. Права временного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Временный управляющий вправе:</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О порядке применения абзаца второго пункта 1 статьи 66 см. Информационное </w:t>
      </w:r>
      <w:hyperlink r:id="rId403" w:history="1">
        <w:r>
          <w:rPr>
            <w:b w:val="0"/>
            <w:bCs/>
            <w:color w:val="0000FF"/>
          </w:rPr>
          <w:t>письмо</w:t>
        </w:r>
      </w:hyperlink>
      <w:r>
        <w:rPr>
          <w:b w:val="0"/>
          <w:bCs/>
        </w:rPr>
        <w:t xml:space="preserve"> Президиума ВАС РФ от 14.04.2009 N 129.</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1859" w:history="1">
        <w:r>
          <w:rPr>
            <w:b w:val="0"/>
            <w:bCs/>
            <w:color w:val="0000FF"/>
          </w:rPr>
          <w:t>статьями 63</w:t>
        </w:r>
      </w:hyperlink>
      <w:r>
        <w:rPr>
          <w:b w:val="0"/>
          <w:bCs/>
        </w:rPr>
        <w:t xml:space="preserve"> и </w:t>
      </w:r>
      <w:hyperlink w:anchor="Par1888" w:history="1">
        <w:r>
          <w:rPr>
            <w:b w:val="0"/>
            <w:bCs/>
            <w:color w:val="0000FF"/>
          </w:rPr>
          <w:t>64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заявлять возражения относительно требований кредиторов в случаях, предусмотренных настоящим Федеральным </w:t>
      </w:r>
      <w:hyperlink w:anchor="Par2019"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пунктом 2 </w:t>
      </w:r>
      <w:hyperlink w:anchor="Par1891" w:history="1">
        <w:r>
          <w:rPr>
            <w:b w:val="0"/>
            <w:bCs/>
            <w:color w:val="0000FF"/>
          </w:rPr>
          <w:t>статьи 64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обращаться в арбитражный суд с ходатайством об </w:t>
      </w:r>
      <w:hyperlink w:anchor="Par1980" w:history="1">
        <w:r>
          <w:rPr>
            <w:b w:val="0"/>
            <w:bCs/>
            <w:color w:val="0000FF"/>
          </w:rPr>
          <w:t>отстранении</w:t>
        </w:r>
      </w:hyperlink>
      <w:r>
        <w:rPr>
          <w:b w:val="0"/>
          <w:bCs/>
        </w:rPr>
        <w:t xml:space="preserve"> руководителя должника от должности;</w:t>
      </w:r>
    </w:p>
    <w:p w:rsidR="001D440B" w:rsidRDefault="001D440B">
      <w:pPr>
        <w:widowControl w:val="0"/>
        <w:autoSpaceDE w:val="0"/>
        <w:autoSpaceDN w:val="0"/>
        <w:adjustRightInd w:val="0"/>
        <w:spacing w:after="0" w:line="240" w:lineRule="auto"/>
        <w:ind w:firstLine="540"/>
        <w:jc w:val="both"/>
        <w:rPr>
          <w:b w:val="0"/>
          <w:bCs/>
        </w:rPr>
      </w:pPr>
      <w:r>
        <w:rPr>
          <w:b w:val="0"/>
          <w:bCs/>
        </w:rPr>
        <w:t>получать любую информацию и документы, касающиеся деятельности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установленные настоящим Федеральным законом полномочия.</w:t>
      </w:r>
    </w:p>
    <w:p w:rsidR="001D440B" w:rsidRDefault="001D440B">
      <w:pPr>
        <w:widowControl w:val="0"/>
        <w:autoSpaceDE w:val="0"/>
        <w:autoSpaceDN w:val="0"/>
        <w:adjustRightInd w:val="0"/>
        <w:spacing w:after="0" w:line="240" w:lineRule="auto"/>
        <w:ind w:firstLine="540"/>
        <w:jc w:val="both"/>
        <w:rPr>
          <w:b w:val="0"/>
          <w:bCs/>
        </w:rPr>
      </w:pPr>
      <w:r>
        <w:rPr>
          <w:b w:val="0"/>
          <w:bCs/>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40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67. Обязанности временного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Временный управляющий обязан:</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меры по обеспечению сохранности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проводить анализ финансового состояния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выявлять кредиторов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вести реестр требований кредиторов,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уведомлять кредиторов о введении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созывать и проводить первое собрание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Временный управляющий обязан представить в арбитражный суд </w:t>
      </w:r>
      <w:hyperlink r:id="rId405" w:history="1">
        <w:r>
          <w:rPr>
            <w:b w:val="0"/>
            <w:bCs/>
            <w:color w:val="0000FF"/>
          </w:rPr>
          <w:t>отчет</w:t>
        </w:r>
      </w:hyperlink>
      <w:r>
        <w:rPr>
          <w:b w:val="0"/>
          <w:bCs/>
        </w:rPr>
        <w:t xml:space="preserve"> о своей деятельности и протокол первого собрания кредиторов с приложением документов, определенных </w:t>
      </w:r>
      <w:hyperlink w:anchor="Par334" w:history="1">
        <w:r>
          <w:rPr>
            <w:b w:val="0"/>
            <w:bCs/>
            <w:color w:val="0000FF"/>
          </w:rPr>
          <w:t>пунктом 7 статьи 12</w:t>
        </w:r>
      </w:hyperlink>
      <w:r>
        <w:rPr>
          <w:b w:val="0"/>
          <w:bCs/>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К отчету временного управляющего прилагаются:</w:t>
      </w:r>
    </w:p>
    <w:p w:rsidR="001D440B" w:rsidRDefault="001D440B">
      <w:pPr>
        <w:widowControl w:val="0"/>
        <w:autoSpaceDE w:val="0"/>
        <w:autoSpaceDN w:val="0"/>
        <w:adjustRightInd w:val="0"/>
        <w:spacing w:after="0" w:line="240" w:lineRule="auto"/>
        <w:ind w:firstLine="540"/>
        <w:jc w:val="both"/>
        <w:rPr>
          <w:b w:val="0"/>
          <w:bCs/>
        </w:rPr>
      </w:pPr>
      <w:r>
        <w:rPr>
          <w:b w:val="0"/>
          <w:bCs/>
        </w:rPr>
        <w:t>заключение о финансовом состоянии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40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68. Уведомление о введении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 определения регулирующим органом на основании </w:t>
      </w:r>
      <w:hyperlink w:anchor="Par1186" w:history="1">
        <w:r>
          <w:rPr>
            <w:b w:val="0"/>
            <w:bCs/>
            <w:color w:val="0000FF"/>
          </w:rPr>
          <w:t>абзаца второго пункта 1 статьи 28</w:t>
        </w:r>
      </w:hyperlink>
      <w:r>
        <w:rPr>
          <w:b w:val="0"/>
          <w:bCs/>
        </w:rPr>
        <w:t xml:space="preserve"> данного документа срока опубликования сведений о введении наблюдения данные сведения в силу аналогии закона (</w:t>
      </w:r>
      <w:hyperlink r:id="rId407" w:history="1">
        <w:r>
          <w:rPr>
            <w:b w:val="0"/>
            <w:bCs/>
            <w:color w:val="0000FF"/>
          </w:rPr>
          <w:t>пункт 1 статьи 6</w:t>
        </w:r>
      </w:hyperlink>
      <w:r>
        <w:rPr>
          <w:b w:val="0"/>
          <w:bCs/>
        </w:rPr>
        <w:t xml:space="preserve"> ГК РФ) подлежат направлению временным управляющим для опубликования в десятидневный срок с даты его утверждения (</w:t>
      </w:r>
      <w:hyperlink w:anchor="Par3174" w:history="1">
        <w:r>
          <w:rPr>
            <w:b w:val="0"/>
            <w:bCs/>
            <w:color w:val="0000FF"/>
          </w:rPr>
          <w:t>пункт 1 статьи 128</w:t>
        </w:r>
      </w:hyperlink>
      <w:r>
        <w:rPr>
          <w:b w:val="0"/>
          <w:bCs/>
        </w:rPr>
        <w:t xml:space="preserve"> данного документа) (</w:t>
      </w:r>
      <w:hyperlink r:id="rId408" w:history="1">
        <w:r>
          <w:rPr>
            <w:b w:val="0"/>
            <w:bCs/>
            <w:color w:val="0000FF"/>
          </w:rPr>
          <w:t>пункт 29</w:t>
        </w:r>
      </w:hyperlink>
      <w:r>
        <w:rPr>
          <w:b w:val="0"/>
          <w:bCs/>
        </w:rPr>
        <w:t xml:space="preserve"> Постановления Пленума ВАС РФ от 23.07.2009 N 60).</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Временный управляющий обязан направить для опубликования в порядке, установленном </w:t>
      </w:r>
      <w:hyperlink w:anchor="Par1186" w:history="1">
        <w:r>
          <w:rPr>
            <w:b w:val="0"/>
            <w:bCs/>
            <w:color w:val="0000FF"/>
          </w:rPr>
          <w:t>статьей 28</w:t>
        </w:r>
      </w:hyperlink>
      <w:r>
        <w:rPr>
          <w:b w:val="0"/>
          <w:bCs/>
        </w:rPr>
        <w:t xml:space="preserve"> настоящего Федерального закона, сообщение о введении наблюдения.</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40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Утратил силу. - Федеральный </w:t>
      </w:r>
      <w:hyperlink r:id="rId410"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4. Сообщение о введении наблюдения должно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должника - юридического лица или фамилию, имя, отчество должника - гражданина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фамилию, имя, отчество утвержденного временного управляющего и адрес для направления корреспонденции временному управляющему;</w:t>
      </w:r>
    </w:p>
    <w:p w:rsidR="001D440B" w:rsidRDefault="001D440B">
      <w:pPr>
        <w:widowControl w:val="0"/>
        <w:autoSpaceDE w:val="0"/>
        <w:autoSpaceDN w:val="0"/>
        <w:adjustRightInd w:val="0"/>
        <w:spacing w:after="0" w:line="240" w:lineRule="auto"/>
        <w:ind w:firstLine="540"/>
        <w:jc w:val="both"/>
        <w:rPr>
          <w:b w:val="0"/>
          <w:bCs/>
        </w:rPr>
      </w:pPr>
      <w:r>
        <w:rPr>
          <w:b w:val="0"/>
          <w:bCs/>
        </w:rPr>
        <w:t>установленную арбитражным судом дату судебного заседания по рассмотрению дела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39" w:name="Par1980"/>
      <w:bookmarkEnd w:id="139"/>
      <w:r>
        <w:rPr>
          <w:b w:val="0"/>
          <w:bCs/>
        </w:rPr>
        <w:t>Статья 69. Отстранение руководителя должника от должности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1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1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40" w:name="Par1989"/>
      <w:bookmarkEnd w:id="140"/>
      <w:r>
        <w:rPr>
          <w:b w:val="0"/>
          <w:bCs/>
        </w:rPr>
        <w:t xml:space="preserve">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w:t>
      </w:r>
      <w:r>
        <w:rPr>
          <w:b w:val="0"/>
          <w:bCs/>
        </w:rPr>
        <w:lastRenderedPageBreak/>
        <w:t>работников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1989" w:history="1">
        <w:r>
          <w:rPr>
            <w:b w:val="0"/>
            <w:bCs/>
            <w:color w:val="0000FF"/>
          </w:rPr>
          <w:t>пунктом 4</w:t>
        </w:r>
      </w:hyperlink>
      <w:r>
        <w:rPr>
          <w:b w:val="0"/>
          <w:bCs/>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70. Анализ финансового состояния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w:t>
      </w:r>
      <w:hyperlink r:id="rId413" w:history="1">
        <w:r>
          <w:rPr>
            <w:b w:val="0"/>
            <w:bCs/>
            <w:color w:val="0000FF"/>
          </w:rPr>
          <w:t>Анализ</w:t>
        </w:r>
      </w:hyperlink>
      <w:r>
        <w:rPr>
          <w:b w:val="0"/>
          <w:bCs/>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1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Если в соответствии с </w:t>
      </w:r>
      <w:hyperlink r:id="rId415" w:history="1">
        <w:r>
          <w:rPr>
            <w:b w:val="0"/>
            <w:bCs/>
            <w:color w:val="0000FF"/>
          </w:rPr>
          <w:t>законодательством</w:t>
        </w:r>
      </w:hyperlink>
      <w:r>
        <w:rPr>
          <w:b w:val="0"/>
          <w:bCs/>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1D440B" w:rsidRDefault="001D440B">
      <w:pPr>
        <w:widowControl w:val="0"/>
        <w:autoSpaceDE w:val="0"/>
        <w:autoSpaceDN w:val="0"/>
        <w:adjustRightInd w:val="0"/>
        <w:spacing w:after="0" w:line="240" w:lineRule="auto"/>
        <w:ind w:firstLine="540"/>
        <w:jc w:val="both"/>
        <w:rPr>
          <w:b w:val="0"/>
          <w:bCs/>
        </w:rPr>
      </w:pPr>
      <w:r>
        <w:rPr>
          <w:b w:val="0"/>
          <w:bCs/>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41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41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71 (в редакции Федерального закона от 12.07.2011 N 210-ФЗ), </w:t>
      </w:r>
      <w:hyperlink r:id="rId418" w:history="1">
        <w:r>
          <w:rPr>
            <w:b w:val="0"/>
            <w:bCs/>
            <w:color w:val="0000FF"/>
          </w:rPr>
          <w:t>применяются</w:t>
        </w:r>
      </w:hyperlink>
      <w:r>
        <w:rPr>
          <w:b w:val="0"/>
          <w:bCs/>
        </w:rPr>
        <w:t xml:space="preserve"> арбитражными судами при рассмотрении дел о банкротстве, производство по которым возбуждено до дня </w:t>
      </w:r>
      <w:hyperlink r:id="rId419" w:history="1">
        <w:r>
          <w:rPr>
            <w:b w:val="0"/>
            <w:bCs/>
            <w:color w:val="0000FF"/>
          </w:rPr>
          <w:t>вступления</w:t>
        </w:r>
      </w:hyperlink>
      <w:r>
        <w:rPr>
          <w:b w:val="0"/>
          <w:bCs/>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420" w:history="1">
        <w:r>
          <w:rPr>
            <w:b w:val="0"/>
            <w:bCs/>
            <w:color w:val="0000FF"/>
          </w:rPr>
          <w:t>вступления</w:t>
        </w:r>
      </w:hyperlink>
      <w:r>
        <w:rPr>
          <w:b w:val="0"/>
          <w:bCs/>
        </w:rPr>
        <w:t xml:space="preserve"> в силу Федерального закона от 12.07.2011 N 210-ФЗ.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порядке включения иностранных судебных решений в реестр требований кредиторов см. </w:t>
      </w:r>
      <w:hyperlink r:id="rId421" w:history="1">
        <w:r>
          <w:rPr>
            <w:b w:val="0"/>
            <w:bCs/>
            <w:color w:val="0000FF"/>
          </w:rPr>
          <w:t>Информационное письмо</w:t>
        </w:r>
      </w:hyperlink>
      <w:r>
        <w:rPr>
          <w:b w:val="0"/>
          <w:bCs/>
        </w:rPr>
        <w:t xml:space="preserve"> Президиума ВАС РФ от 22.12.2005 N 96.</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41" w:name="Par2011"/>
      <w:bookmarkEnd w:id="141"/>
      <w:r>
        <w:rPr>
          <w:b w:val="0"/>
          <w:bCs/>
        </w:rPr>
        <w:t>Статья 71. Установление размера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422" w:history="1">
        <w:r>
          <w:rPr>
            <w:b w:val="0"/>
            <w:bCs/>
            <w:color w:val="0000FF"/>
          </w:rPr>
          <w:t>письма</w:t>
        </w:r>
      </w:hyperlink>
      <w:r>
        <w:rPr>
          <w:b w:val="0"/>
          <w:bCs/>
        </w:rPr>
        <w:t xml:space="preserve"> ВАС РФ от 26.07.2005 N 93).</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42" w:name="Par2016"/>
      <w:bookmarkEnd w:id="142"/>
      <w:r>
        <w:rPr>
          <w:b w:val="0"/>
          <w:bCs/>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2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43" w:name="Par2019"/>
      <w:bookmarkEnd w:id="143"/>
      <w:r>
        <w:rPr>
          <w:b w:val="0"/>
          <w:bCs/>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2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w:t>
      </w:r>
      <w:hyperlink w:anchor="Par1757" w:history="1">
        <w:r>
          <w:rPr>
            <w:b w:val="0"/>
            <w:bCs/>
            <w:color w:val="0000FF"/>
          </w:rPr>
          <w:t>обжаловано</w:t>
        </w:r>
      </w:hyperlink>
      <w:r>
        <w:rPr>
          <w:b w:val="0"/>
          <w:bCs/>
        </w:rPr>
        <w:t>.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1D440B" w:rsidRDefault="001D440B">
      <w:pPr>
        <w:widowControl w:val="0"/>
        <w:autoSpaceDE w:val="0"/>
        <w:autoSpaceDN w:val="0"/>
        <w:adjustRightInd w:val="0"/>
        <w:spacing w:after="0" w:line="240" w:lineRule="auto"/>
        <w:ind w:firstLine="540"/>
        <w:jc w:val="both"/>
        <w:rPr>
          <w:b w:val="0"/>
          <w:bCs/>
        </w:rPr>
      </w:pPr>
      <w:bookmarkStart w:id="144" w:name="Par2026"/>
      <w:bookmarkEnd w:id="144"/>
      <w:r>
        <w:rPr>
          <w:b w:val="0"/>
          <w:bCs/>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2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Требования кредиторов, предъявленные по истечении предусмотренного </w:t>
      </w:r>
      <w:hyperlink w:anchor="Par2016" w:history="1">
        <w:r>
          <w:rPr>
            <w:b w:val="0"/>
            <w:bCs/>
            <w:color w:val="0000FF"/>
          </w:rPr>
          <w:t>пунктом 1</w:t>
        </w:r>
      </w:hyperlink>
      <w:r>
        <w:rPr>
          <w:b w:val="0"/>
          <w:bCs/>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Требования кредиторов, предусмотренные </w:t>
      </w:r>
      <w:hyperlink w:anchor="Par2016" w:history="1">
        <w:r>
          <w:rPr>
            <w:b w:val="0"/>
            <w:bCs/>
            <w:color w:val="0000FF"/>
          </w:rPr>
          <w:t>пунктами 1</w:t>
        </w:r>
      </w:hyperlink>
      <w:r>
        <w:rPr>
          <w:b w:val="0"/>
          <w:bCs/>
        </w:rPr>
        <w:t xml:space="preserve"> - </w:t>
      </w:r>
      <w:hyperlink w:anchor="Par2026" w:history="1">
        <w:r>
          <w:rPr>
            <w:b w:val="0"/>
            <w:bCs/>
            <w:color w:val="0000FF"/>
          </w:rPr>
          <w:t>6</w:t>
        </w:r>
      </w:hyperlink>
      <w:r>
        <w:rPr>
          <w:b w:val="0"/>
          <w:bCs/>
        </w:rPr>
        <w:t xml:space="preserve"> настоящей статьи, рассматриваются судьей арбитражного суда в течение месяца с даты истечения установленного </w:t>
      </w:r>
      <w:hyperlink w:anchor="Par2019" w:history="1">
        <w:r>
          <w:rPr>
            <w:b w:val="0"/>
            <w:bCs/>
            <w:color w:val="0000FF"/>
          </w:rPr>
          <w:t>пунктом 2</w:t>
        </w:r>
      </w:hyperlink>
      <w:r>
        <w:rPr>
          <w:b w:val="0"/>
          <w:bCs/>
        </w:rPr>
        <w:t xml:space="preserve"> настоящей статьи срока предъявления возражений относительно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(п. 8 введен Федеральным </w:t>
      </w:r>
      <w:hyperlink r:id="rId426" w:history="1">
        <w:r>
          <w:rPr>
            <w:b w:val="0"/>
            <w:bCs/>
            <w:color w:val="0000FF"/>
          </w:rPr>
          <w:t>законом</w:t>
        </w:r>
      </w:hyperlink>
      <w:r>
        <w:rPr>
          <w:b w:val="0"/>
          <w:bCs/>
        </w:rPr>
        <w:t xml:space="preserve"> от 30.12.2008 N 296-ФЗ, в ред. Федерального </w:t>
      </w:r>
      <w:hyperlink r:id="rId427" w:history="1">
        <w:r>
          <w:rPr>
            <w:b w:val="0"/>
            <w:bCs/>
            <w:color w:val="0000FF"/>
          </w:rPr>
          <w:t>закона</w:t>
        </w:r>
      </w:hyperlink>
      <w:r>
        <w:rPr>
          <w:b w:val="0"/>
          <w:bCs/>
        </w:rPr>
        <w:t xml:space="preserve"> от </w:t>
      </w:r>
      <w:r>
        <w:rPr>
          <w:b w:val="0"/>
          <w:bCs/>
        </w:rPr>
        <w:lastRenderedPageBreak/>
        <w:t>12.07.2011 N 210-ФЗ)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428"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Заявление о намерении подлежит рассмотрению арбитражным судом в течение четырнадцати рабочих дней с даты его поступления.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6. В определении арбитражного суда об удовлетворении заявления о намерении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к должнику об уплате обязательных платежей, основная сумма задолженности, начисленные неустойки (штрафы, пени);</w:t>
      </w:r>
    </w:p>
    <w:p w:rsidR="001D440B" w:rsidRDefault="001D440B">
      <w:pPr>
        <w:widowControl w:val="0"/>
        <w:autoSpaceDE w:val="0"/>
        <w:autoSpaceDN w:val="0"/>
        <w:adjustRightInd w:val="0"/>
        <w:spacing w:after="0" w:line="240" w:lineRule="auto"/>
        <w:ind w:firstLine="540"/>
        <w:jc w:val="both"/>
        <w:rPr>
          <w:b w:val="0"/>
          <w:bCs/>
        </w:rPr>
      </w:pPr>
      <w:r>
        <w:rPr>
          <w:b w:val="0"/>
          <w:bCs/>
        </w:rPr>
        <w:t>срок и порядок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дата судебного заседания по итогам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Рассмотрение заявления о намерении должно быть отложено при наличии </w:t>
      </w:r>
      <w:r>
        <w:rPr>
          <w:b w:val="0"/>
          <w:bCs/>
        </w:rPr>
        <w:lastRenderedPageBreak/>
        <w:t>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D440B" w:rsidRDefault="001D440B">
      <w:pPr>
        <w:widowControl w:val="0"/>
        <w:autoSpaceDE w:val="0"/>
        <w:autoSpaceDN w:val="0"/>
        <w:adjustRightInd w:val="0"/>
        <w:spacing w:after="0" w:line="240" w:lineRule="auto"/>
        <w:ind w:firstLine="540"/>
        <w:jc w:val="both"/>
        <w:rPr>
          <w:b w:val="0"/>
          <w:bCs/>
        </w:rPr>
      </w:pPr>
      <w:r>
        <w:rPr>
          <w:b w:val="0"/>
          <w:bCs/>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r>
        <w:rPr>
          <w:b w:val="0"/>
          <w:bCs/>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w:t>
      </w:r>
      <w:r>
        <w:rPr>
          <w:b w:val="0"/>
          <w:bCs/>
        </w:rPr>
        <w:lastRenderedPageBreak/>
        <w:t>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Правительством Российской Федерации устанавливается </w:t>
      </w:r>
      <w:hyperlink r:id="rId429" w:history="1">
        <w:r>
          <w:rPr>
            <w:b w:val="0"/>
            <w:bCs/>
            <w:color w:val="0000FF"/>
          </w:rPr>
          <w:t>порядок</w:t>
        </w:r>
      </w:hyperlink>
      <w:r>
        <w:rPr>
          <w:b w:val="0"/>
          <w:bCs/>
        </w:rPr>
        <w:t xml:space="preserve"> расчетов в целях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14. Погашение требований об уплате обязательных платежей к должнику, в отношении которого настоящим Федеральным </w:t>
      </w:r>
      <w:hyperlink w:anchor="Par3838" w:history="1">
        <w:r>
          <w:rPr>
            <w:b w:val="0"/>
            <w:bCs/>
            <w:color w:val="0000FF"/>
          </w:rPr>
          <w:t>законом</w:t>
        </w:r>
      </w:hyperlink>
      <w:r>
        <w:rPr>
          <w:b w:val="0"/>
          <w:bCs/>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72. Созыв первого собрания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346" w:history="1">
        <w:r>
          <w:rPr>
            <w:b w:val="0"/>
            <w:bCs/>
            <w:color w:val="0000FF"/>
          </w:rPr>
          <w:t>статьей 13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Первое собрание кредиторов должно состояться не позднее чем за десять дней до даты окончания наблюдения.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w:anchor="Par2016" w:history="1">
        <w:r>
          <w:rPr>
            <w:b w:val="0"/>
            <w:bCs/>
            <w:color w:val="0000FF"/>
          </w:rPr>
          <w:t>статьи 71</w:t>
        </w:r>
      </w:hyperlink>
      <w:r>
        <w:rPr>
          <w:b w:val="0"/>
          <w:bCs/>
        </w:rPr>
        <w:t xml:space="preserve"> настоящего Федерального закона, и внесены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73. Компетенция первого собрания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45" w:name="Par2081"/>
      <w:bookmarkEnd w:id="145"/>
      <w:r>
        <w:rPr>
          <w:b w:val="0"/>
          <w:bCs/>
        </w:rPr>
        <w:t>1. К компетенции первого собрания кредиторов относятся:</w:t>
      </w:r>
    </w:p>
    <w:p w:rsidR="001D440B" w:rsidRDefault="001D440B">
      <w:pPr>
        <w:widowControl w:val="0"/>
        <w:autoSpaceDE w:val="0"/>
        <w:autoSpaceDN w:val="0"/>
        <w:adjustRightInd w:val="0"/>
        <w:spacing w:after="0" w:line="240" w:lineRule="auto"/>
        <w:ind w:firstLine="540"/>
        <w:jc w:val="both"/>
        <w:rPr>
          <w:b w:val="0"/>
          <w:bCs/>
        </w:rPr>
      </w:pPr>
      <w:r>
        <w:rPr>
          <w:b w:val="0"/>
          <w:bCs/>
        </w:rPr>
        <w:t>принятие решения о введении финансового оздоровления и об обращении в арбитражный суд с соответствующим ходатайством;</w:t>
      </w:r>
    </w:p>
    <w:p w:rsidR="001D440B" w:rsidRDefault="001D440B">
      <w:pPr>
        <w:widowControl w:val="0"/>
        <w:autoSpaceDE w:val="0"/>
        <w:autoSpaceDN w:val="0"/>
        <w:adjustRightInd w:val="0"/>
        <w:spacing w:after="0" w:line="240" w:lineRule="auto"/>
        <w:ind w:firstLine="540"/>
        <w:jc w:val="both"/>
        <w:rPr>
          <w:b w:val="0"/>
          <w:bCs/>
        </w:rPr>
      </w:pPr>
      <w:r>
        <w:rPr>
          <w:b w:val="0"/>
          <w:bCs/>
        </w:rPr>
        <w:t>принятие решения о введении внешнего управления и об обращении в арбитражный суд с соответствующим ходатайством;</w:t>
      </w:r>
    </w:p>
    <w:p w:rsidR="001D440B" w:rsidRDefault="001D440B">
      <w:pPr>
        <w:widowControl w:val="0"/>
        <w:autoSpaceDE w:val="0"/>
        <w:autoSpaceDN w:val="0"/>
        <w:adjustRightInd w:val="0"/>
        <w:spacing w:after="0" w:line="240" w:lineRule="auto"/>
        <w:ind w:firstLine="540"/>
        <w:jc w:val="both"/>
        <w:rPr>
          <w:b w:val="0"/>
          <w:bCs/>
        </w:rPr>
      </w:pPr>
      <w:r>
        <w:rPr>
          <w:b w:val="0"/>
          <w:bCs/>
        </w:rPr>
        <w:t>принятие решения об обращении в арбитражный суд с ходатайством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дополнительных требований к кандидатурам административного управляющего, внешнего управляющего, конкурсного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3"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выбор реестродержателя из числа реестродержателей, аккредитованных </w:t>
      </w:r>
      <w:r>
        <w:rPr>
          <w:b w:val="0"/>
          <w:bCs/>
        </w:rPr>
        <w:lastRenderedPageBreak/>
        <w:t>саморегулируемой организацией;</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иных предусмотренных настоящим Федеральным законом вопросов.</w:t>
      </w:r>
    </w:p>
    <w:p w:rsidR="001D440B" w:rsidRDefault="001D440B">
      <w:pPr>
        <w:widowControl w:val="0"/>
        <w:autoSpaceDE w:val="0"/>
        <w:autoSpaceDN w:val="0"/>
        <w:adjustRightInd w:val="0"/>
        <w:spacing w:after="0" w:line="240" w:lineRule="auto"/>
        <w:ind w:firstLine="540"/>
        <w:jc w:val="both"/>
        <w:rPr>
          <w:b w:val="0"/>
          <w:bCs/>
        </w:rPr>
      </w:pPr>
      <w:r>
        <w:rPr>
          <w:b w:val="0"/>
          <w:bCs/>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74. Решение первого собрания кредиторов о процедурах, применяемых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Решение первого собрания кредиторов о введении внешнего управления должно содержать предлагаемый срок внешнего управления.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Решение первого собрания кредиторов о заключении мирового соглашения должно содержать сведения, предусмотренные </w:t>
      </w:r>
      <w:hyperlink w:anchor="Par3671" w:history="1">
        <w:r>
          <w:rPr>
            <w:b w:val="0"/>
            <w:bCs/>
            <w:color w:val="0000FF"/>
          </w:rPr>
          <w:t>статьей 151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46" w:name="Par2113"/>
      <w:bookmarkEnd w:id="146"/>
      <w:r>
        <w:rPr>
          <w:b w:val="0"/>
          <w:bCs/>
        </w:rPr>
        <w:t>Статья 75. Окончание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1D440B" w:rsidRDefault="001D440B">
      <w:pPr>
        <w:widowControl w:val="0"/>
        <w:autoSpaceDE w:val="0"/>
        <w:autoSpaceDN w:val="0"/>
        <w:adjustRightInd w:val="0"/>
        <w:spacing w:after="0" w:line="240" w:lineRule="auto"/>
        <w:ind w:firstLine="540"/>
        <w:jc w:val="both"/>
        <w:rPr>
          <w:b w:val="0"/>
          <w:bCs/>
        </w:rPr>
      </w:pPr>
      <w:bookmarkStart w:id="147" w:name="Par2116"/>
      <w:bookmarkEnd w:id="147"/>
      <w:r>
        <w:rPr>
          <w:b w:val="0"/>
          <w:bCs/>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638" w:history="1">
        <w:r>
          <w:rPr>
            <w:b w:val="0"/>
            <w:bCs/>
            <w:color w:val="0000FF"/>
          </w:rPr>
          <w:t>статьей 51</w:t>
        </w:r>
      </w:hyperlink>
      <w:r>
        <w:rPr>
          <w:b w:val="0"/>
          <w:bCs/>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3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отсутствии возможности отложить рассмотрение дела в пределах срока, установленного </w:t>
      </w:r>
      <w:hyperlink w:anchor="Par1638" w:history="1">
        <w:r>
          <w:rPr>
            <w:b w:val="0"/>
            <w:bCs/>
            <w:color w:val="0000FF"/>
          </w:rPr>
          <w:t>статьей 51</w:t>
        </w:r>
      </w:hyperlink>
      <w:r>
        <w:rPr>
          <w:b w:val="0"/>
          <w:bCs/>
        </w:rPr>
        <w:t xml:space="preserve"> настоящего Федерального закона,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w:t>
      </w:r>
      <w:r>
        <w:rPr>
          <w:b w:val="0"/>
          <w:bCs/>
        </w:rPr>
        <w:lastRenderedPageBreak/>
        <w:t>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4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наличии признаков банкротства, установленных настоящим Федеральным </w:t>
      </w:r>
      <w:hyperlink w:anchor="Par122" w:history="1">
        <w:r>
          <w:rPr>
            <w:b w:val="0"/>
            <w:bCs/>
            <w:color w:val="0000FF"/>
          </w:rPr>
          <w:t>законом</w:t>
        </w:r>
      </w:hyperlink>
      <w:r>
        <w:rPr>
          <w:b w:val="0"/>
          <w:bCs/>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bookmarkStart w:id="148" w:name="Par2125"/>
      <w:bookmarkEnd w:id="148"/>
      <w:r>
        <w:rPr>
          <w:b w:val="0"/>
          <w:bCs/>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Глава V. ФИНАНСОВОЕ ОЗДОРОВЛЕНИЕ</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76. Ходатайство о введении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w:t>
      </w:r>
      <w:r>
        <w:rPr>
          <w:b w:val="0"/>
          <w:bCs/>
        </w:rPr>
        <w:lastRenderedPageBreak/>
        <w:t>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Временный управляющий обязан предоставить кредиторам возможность ознакомления с указанными документами.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285" w:history="1">
        <w:r>
          <w:rPr>
            <w:b w:val="0"/>
            <w:bCs/>
            <w:color w:val="0000FF"/>
          </w:rPr>
          <w:t>законом</w:t>
        </w:r>
      </w:hyperlink>
      <w:r>
        <w:rPr>
          <w:b w:val="0"/>
          <w:bCs/>
        </w:rPr>
        <w:t>, или организовать предоставление такого обеспечения.</w:t>
      </w:r>
    </w:p>
    <w:p w:rsidR="001D440B" w:rsidRDefault="001D440B">
      <w:pPr>
        <w:widowControl w:val="0"/>
        <w:autoSpaceDE w:val="0"/>
        <w:autoSpaceDN w:val="0"/>
        <w:adjustRightInd w:val="0"/>
        <w:spacing w:after="0" w:line="240" w:lineRule="auto"/>
        <w:ind w:firstLine="540"/>
        <w:jc w:val="both"/>
        <w:rPr>
          <w:b w:val="0"/>
          <w:bCs/>
        </w:rPr>
      </w:pPr>
      <w:r>
        <w:rPr>
          <w:b w:val="0"/>
          <w:bCs/>
        </w:rPr>
        <w:t>4. Решение об обращении к первому собранию кредиторов о введении финансового оздоровления должно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4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5. К решению об обращении к первому собранию кредиторов с ходатайством о введении финансового оздоровления прилагаются:</w:t>
      </w:r>
    </w:p>
    <w:p w:rsidR="001D440B" w:rsidRDefault="001D440B">
      <w:pPr>
        <w:widowControl w:val="0"/>
        <w:autoSpaceDE w:val="0"/>
        <w:autoSpaceDN w:val="0"/>
        <w:adjustRightInd w:val="0"/>
        <w:spacing w:after="0" w:line="240" w:lineRule="auto"/>
        <w:ind w:firstLine="540"/>
        <w:jc w:val="both"/>
        <w:rPr>
          <w:b w:val="0"/>
          <w:bCs/>
        </w:rPr>
      </w:pPr>
      <w:r>
        <w:rPr>
          <w:b w:val="0"/>
          <w:bCs/>
        </w:rPr>
        <w:t>план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график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4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иные предусмотренные настоящим Федеральным законом документы.</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78. Ходатайство третьего лица или третьих лиц о введении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По согласованию с должником ходатайство о введении финансового оздоровления </w:t>
      </w:r>
      <w:r>
        <w:rPr>
          <w:b w:val="0"/>
          <w:bCs/>
        </w:rPr>
        <w:lastRenderedPageBreak/>
        <w:t>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2. К ходатайству о введении финансового оздоровления прилагаются:</w:t>
      </w:r>
    </w:p>
    <w:p w:rsidR="001D440B" w:rsidRDefault="001D440B">
      <w:pPr>
        <w:widowControl w:val="0"/>
        <w:autoSpaceDE w:val="0"/>
        <w:autoSpaceDN w:val="0"/>
        <w:adjustRightInd w:val="0"/>
        <w:spacing w:after="0" w:line="240" w:lineRule="auto"/>
        <w:ind w:firstLine="540"/>
        <w:jc w:val="both"/>
        <w:rPr>
          <w:b w:val="0"/>
          <w:bCs/>
        </w:rPr>
      </w:pPr>
      <w:r>
        <w:rPr>
          <w:b w:val="0"/>
          <w:bCs/>
        </w:rPr>
        <w:t>график погашения задолженности, подписанный уполномоченным лицом;</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443"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79. Обеспечение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444" w:history="1">
        <w:r>
          <w:rPr>
            <w:b w:val="0"/>
            <w:bCs/>
            <w:color w:val="0000FF"/>
          </w:rPr>
          <w:t>иными способами</w:t>
        </w:r>
      </w:hyperlink>
      <w:r>
        <w:rPr>
          <w:b w:val="0"/>
          <w:bCs/>
        </w:rPr>
        <w:t>, не противоречащими настоящему Федеральному закону.</w:t>
      </w:r>
    </w:p>
    <w:p w:rsidR="001D440B" w:rsidRDefault="001D440B">
      <w:pPr>
        <w:widowControl w:val="0"/>
        <w:autoSpaceDE w:val="0"/>
        <w:autoSpaceDN w:val="0"/>
        <w:adjustRightInd w:val="0"/>
        <w:spacing w:after="0" w:line="240" w:lineRule="auto"/>
        <w:ind w:firstLine="540"/>
        <w:jc w:val="both"/>
        <w:rPr>
          <w:b w:val="0"/>
          <w:bCs/>
        </w:rPr>
      </w:pPr>
      <w:r>
        <w:rPr>
          <w:b w:val="0"/>
          <w:bCs/>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1D440B" w:rsidRDefault="001D440B">
      <w:pPr>
        <w:widowControl w:val="0"/>
        <w:autoSpaceDE w:val="0"/>
        <w:autoSpaceDN w:val="0"/>
        <w:adjustRightInd w:val="0"/>
        <w:spacing w:after="0" w:line="240" w:lineRule="auto"/>
        <w:ind w:firstLine="540"/>
        <w:jc w:val="both"/>
        <w:rPr>
          <w:b w:val="0"/>
          <w:bCs/>
        </w:rPr>
      </w:pPr>
      <w:r>
        <w:rPr>
          <w:b w:val="0"/>
          <w:bCs/>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1D440B" w:rsidRDefault="001D440B">
      <w:pPr>
        <w:widowControl w:val="0"/>
        <w:autoSpaceDE w:val="0"/>
        <w:autoSpaceDN w:val="0"/>
        <w:adjustRightInd w:val="0"/>
        <w:spacing w:after="0" w:line="240" w:lineRule="auto"/>
        <w:ind w:firstLine="540"/>
        <w:jc w:val="both"/>
        <w:rPr>
          <w:b w:val="0"/>
          <w:bCs/>
        </w:rPr>
      </w:pPr>
      <w:r>
        <w:rPr>
          <w:b w:val="0"/>
          <w:bCs/>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bookmarkStart w:id="149" w:name="Par2172"/>
      <w:bookmarkEnd w:id="149"/>
      <w:r>
        <w:rPr>
          <w:b w:val="0"/>
          <w:bCs/>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44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1D440B" w:rsidRDefault="001D440B">
      <w:pPr>
        <w:widowControl w:val="0"/>
        <w:autoSpaceDE w:val="0"/>
        <w:autoSpaceDN w:val="0"/>
        <w:adjustRightInd w:val="0"/>
        <w:spacing w:after="0" w:line="240" w:lineRule="auto"/>
        <w:ind w:firstLine="540"/>
        <w:jc w:val="both"/>
        <w:rPr>
          <w:b w:val="0"/>
          <w:bCs/>
        </w:rPr>
      </w:pPr>
      <w:r>
        <w:rPr>
          <w:b w:val="0"/>
          <w:bCs/>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4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w:t>
      </w:r>
      <w:r>
        <w:rPr>
          <w:b w:val="0"/>
          <w:bCs/>
        </w:rPr>
        <w:lastRenderedPageBreak/>
        <w:t>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4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80. Порядок введения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116" w:history="1">
        <w:r>
          <w:rPr>
            <w:b w:val="0"/>
            <w:bCs/>
            <w:color w:val="0000FF"/>
          </w:rPr>
          <w:t>пунктами 2</w:t>
        </w:r>
      </w:hyperlink>
      <w:r>
        <w:rPr>
          <w:b w:val="0"/>
          <w:bCs/>
        </w:rPr>
        <w:t xml:space="preserve"> и </w:t>
      </w:r>
      <w:hyperlink w:anchor="Par2125" w:history="1">
        <w:r>
          <w:rPr>
            <w:b w:val="0"/>
            <w:bCs/>
            <w:color w:val="0000FF"/>
          </w:rPr>
          <w:t>3</w:t>
        </w:r>
      </w:hyperlink>
      <w:r>
        <w:rPr>
          <w:b w:val="0"/>
          <w:bCs/>
        </w:rPr>
        <w:t xml:space="preserve"> статьи 75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w:anchor="Par2116" w:history="1">
        <w:r>
          <w:rPr>
            <w:b w:val="0"/>
            <w:bCs/>
            <w:color w:val="0000FF"/>
          </w:rPr>
          <w:t>статьи 75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1D440B" w:rsidRDefault="001D440B">
      <w:pPr>
        <w:widowControl w:val="0"/>
        <w:autoSpaceDE w:val="0"/>
        <w:autoSpaceDN w:val="0"/>
        <w:adjustRightInd w:val="0"/>
        <w:spacing w:after="0" w:line="240" w:lineRule="auto"/>
        <w:ind w:firstLine="540"/>
        <w:jc w:val="both"/>
        <w:rPr>
          <w:b w:val="0"/>
          <w:bCs/>
        </w:rPr>
      </w:pPr>
      <w:r>
        <w:rPr>
          <w:b w:val="0"/>
          <w:bCs/>
        </w:rPr>
        <w:t>4. Определение арбитражного суда о введении финансового оздоровления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5. Определение арбитражного суда о введении финансового оздоровления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6. Финансовое оздоровление вводится на срок не более чем два года.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81. Последствия введения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даты вынесения арбитражным судом определения о введении финансового оздоровления наступают следующие последствия:</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ранее принятые меры по обеспечению требований кредиторов отменяются;</w:t>
      </w:r>
    </w:p>
    <w:p w:rsidR="001D440B" w:rsidRDefault="001D440B">
      <w:pPr>
        <w:widowControl w:val="0"/>
        <w:autoSpaceDE w:val="0"/>
        <w:autoSpaceDN w:val="0"/>
        <w:adjustRightInd w:val="0"/>
        <w:spacing w:after="0" w:line="240" w:lineRule="auto"/>
        <w:ind w:firstLine="540"/>
        <w:jc w:val="both"/>
        <w:rPr>
          <w:b w:val="0"/>
          <w:bCs/>
        </w:rPr>
      </w:pPr>
      <w:r>
        <w:rPr>
          <w:b w:val="0"/>
          <w:bCs/>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448" w:history="1">
        <w:r>
          <w:rPr>
            <w:b w:val="0"/>
            <w:bCs/>
            <w:color w:val="0000FF"/>
          </w:rPr>
          <w:t>законом</w:t>
        </w:r>
      </w:hyperlink>
      <w:r>
        <w:rPr>
          <w:b w:val="0"/>
          <w:bCs/>
        </w:rPr>
        <w:t xml:space="preserve"> от 28.11.2011 N 337-ФЗ с 1 июля 2013 года абзац пятый пункта 1 статьи 81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w:t>
      </w:r>
      <w:r>
        <w:rPr>
          <w:b w:val="0"/>
          <w:bCs/>
        </w:rPr>
        <w:lastRenderedPageBreak/>
        <w:t>имущества из чужого незаконного владения, о возмещении вреда, причиненного жизни или здоровью, возмещении морального вреда;</w:t>
      </w:r>
    </w:p>
    <w:p w:rsidR="001D440B" w:rsidRDefault="001D440B">
      <w:pPr>
        <w:widowControl w:val="0"/>
        <w:autoSpaceDE w:val="0"/>
        <w:autoSpaceDN w:val="0"/>
        <w:adjustRightInd w:val="0"/>
        <w:spacing w:after="0" w:line="240" w:lineRule="auto"/>
        <w:ind w:firstLine="540"/>
        <w:jc w:val="both"/>
        <w:rPr>
          <w:b w:val="0"/>
          <w:bCs/>
        </w:rPr>
      </w:pPr>
      <w:r>
        <w:rPr>
          <w:b w:val="0"/>
          <w:bCs/>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изъятие собственником имущества должника - унитарного предприятия принадлежащего должнику имущества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359" w:history="1">
        <w:r>
          <w:rPr>
            <w:b w:val="0"/>
            <w:bCs/>
            <w:color w:val="0000FF"/>
          </w:rPr>
          <w:t>пунктом 4 статьи 134</w:t>
        </w:r>
      </w:hyperlink>
      <w:r>
        <w:rPr>
          <w:b w:val="0"/>
          <w:bCs/>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44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450" w:history="1">
        <w:r>
          <w:rPr>
            <w:b w:val="0"/>
            <w:bCs/>
            <w:color w:val="0000FF"/>
          </w:rPr>
          <w:t>ставки</w:t>
        </w:r>
      </w:hyperlink>
      <w:r>
        <w:rPr>
          <w:b w:val="0"/>
          <w:bCs/>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5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452"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5. Требования кредиторов рассматриваются арбитражным судом в порядке, предусмотренном </w:t>
      </w:r>
      <w:hyperlink w:anchor="Par2576" w:history="1">
        <w:r>
          <w:rPr>
            <w:b w:val="0"/>
            <w:bCs/>
            <w:color w:val="0000FF"/>
          </w:rPr>
          <w:t>статьей 100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5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82. Управление должником в ходе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1980" w:history="1">
        <w:r>
          <w:rPr>
            <w:b w:val="0"/>
            <w:bCs/>
            <w:color w:val="0000FF"/>
          </w:rPr>
          <w:t>статьей 69</w:t>
        </w:r>
      </w:hyperlink>
      <w:r>
        <w:rPr>
          <w:b w:val="0"/>
          <w:bCs/>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D440B" w:rsidRDefault="001D440B">
      <w:pPr>
        <w:widowControl w:val="0"/>
        <w:autoSpaceDE w:val="0"/>
        <w:autoSpaceDN w:val="0"/>
        <w:adjustRightInd w:val="0"/>
        <w:spacing w:after="0" w:line="240" w:lineRule="auto"/>
        <w:ind w:firstLine="540"/>
        <w:jc w:val="both"/>
        <w:rPr>
          <w:b w:val="0"/>
          <w:bCs/>
        </w:rPr>
      </w:pPr>
      <w:r>
        <w:rPr>
          <w:b w:val="0"/>
          <w:bCs/>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1D440B" w:rsidRDefault="001D440B">
      <w:pPr>
        <w:widowControl w:val="0"/>
        <w:autoSpaceDE w:val="0"/>
        <w:autoSpaceDN w:val="0"/>
        <w:adjustRightInd w:val="0"/>
        <w:spacing w:after="0" w:line="240" w:lineRule="auto"/>
        <w:ind w:firstLine="540"/>
        <w:jc w:val="both"/>
        <w:rPr>
          <w:b w:val="0"/>
          <w:bCs/>
        </w:rPr>
      </w:pPr>
      <w:r>
        <w:rPr>
          <w:b w:val="0"/>
          <w:bCs/>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Должник не вправе без согласия административного управляющего совершать сделки или несколько взаимосвязанных сделок, которые:</w:t>
      </w:r>
    </w:p>
    <w:p w:rsidR="001D440B" w:rsidRDefault="001D440B">
      <w:pPr>
        <w:widowControl w:val="0"/>
        <w:autoSpaceDE w:val="0"/>
        <w:autoSpaceDN w:val="0"/>
        <w:adjustRightInd w:val="0"/>
        <w:spacing w:after="0" w:line="240" w:lineRule="auto"/>
        <w:ind w:firstLine="540"/>
        <w:jc w:val="both"/>
        <w:rPr>
          <w:b w:val="0"/>
          <w:bCs/>
        </w:rPr>
      </w:pPr>
      <w:r>
        <w:rPr>
          <w:b w:val="0"/>
          <w:bCs/>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влекут за собой уступку прав требований, перевод долга;</w:t>
      </w:r>
    </w:p>
    <w:p w:rsidR="001D440B" w:rsidRDefault="001D440B">
      <w:pPr>
        <w:widowControl w:val="0"/>
        <w:autoSpaceDE w:val="0"/>
        <w:autoSpaceDN w:val="0"/>
        <w:adjustRightInd w:val="0"/>
        <w:spacing w:after="0" w:line="240" w:lineRule="auto"/>
        <w:ind w:firstLine="540"/>
        <w:jc w:val="both"/>
        <w:rPr>
          <w:b w:val="0"/>
          <w:bCs/>
        </w:rPr>
      </w:pPr>
      <w:r>
        <w:rPr>
          <w:b w:val="0"/>
          <w:bCs/>
        </w:rPr>
        <w:t>влекут за собой получение займов (кредитов).</w:t>
      </w:r>
    </w:p>
    <w:p w:rsidR="001D440B" w:rsidRDefault="001D440B">
      <w:pPr>
        <w:widowControl w:val="0"/>
        <w:autoSpaceDE w:val="0"/>
        <w:autoSpaceDN w:val="0"/>
        <w:adjustRightInd w:val="0"/>
        <w:spacing w:after="0" w:line="240" w:lineRule="auto"/>
        <w:ind w:firstLine="540"/>
        <w:jc w:val="both"/>
        <w:rPr>
          <w:b w:val="0"/>
          <w:bCs/>
        </w:rPr>
      </w:pPr>
      <w:r>
        <w:rPr>
          <w:b w:val="0"/>
          <w:bCs/>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Утратил силу. - Федеральный </w:t>
      </w:r>
      <w:hyperlink r:id="rId454" w:history="1">
        <w:r>
          <w:rPr>
            <w:b w:val="0"/>
            <w:bCs/>
            <w:color w:val="0000FF"/>
          </w:rPr>
          <w:t>закон</w:t>
        </w:r>
      </w:hyperlink>
      <w:r>
        <w:rPr>
          <w:b w:val="0"/>
          <w:bCs/>
        </w:rPr>
        <w:t xml:space="preserve"> от 30.12.2008 N 306-ФЗ.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83. Административный управляющий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Административный управляющий утверждается арбитражным судом в порядке, предусмотренном </w:t>
      </w:r>
      <w:hyperlink w:anchor="Par1529" w:history="1">
        <w:r>
          <w:rPr>
            <w:b w:val="0"/>
            <w:bCs/>
            <w:color w:val="0000FF"/>
          </w:rPr>
          <w:t>статьей 45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1D440B" w:rsidRDefault="001D440B">
      <w:pPr>
        <w:widowControl w:val="0"/>
        <w:autoSpaceDE w:val="0"/>
        <w:autoSpaceDN w:val="0"/>
        <w:adjustRightInd w:val="0"/>
        <w:spacing w:after="0" w:line="240" w:lineRule="auto"/>
        <w:ind w:firstLine="540"/>
        <w:jc w:val="both"/>
        <w:rPr>
          <w:b w:val="0"/>
          <w:bCs/>
        </w:rPr>
      </w:pPr>
      <w:r>
        <w:rPr>
          <w:b w:val="0"/>
          <w:bCs/>
        </w:rPr>
        <w:t>3. Административный управляющий в ходе финансового оздоровления обязан:</w:t>
      </w:r>
    </w:p>
    <w:p w:rsidR="001D440B" w:rsidRDefault="001D440B">
      <w:pPr>
        <w:widowControl w:val="0"/>
        <w:autoSpaceDE w:val="0"/>
        <w:autoSpaceDN w:val="0"/>
        <w:adjustRightInd w:val="0"/>
        <w:spacing w:after="0" w:line="240" w:lineRule="auto"/>
        <w:ind w:firstLine="540"/>
        <w:jc w:val="both"/>
        <w:rPr>
          <w:b w:val="0"/>
          <w:bCs/>
        </w:rPr>
      </w:pPr>
      <w:r>
        <w:rPr>
          <w:b w:val="0"/>
          <w:bCs/>
        </w:rPr>
        <w:t>вести реестр требований кредиторов,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созывать собрания кредиторов в случаях, установленных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455" w:history="1">
        <w:r>
          <w:rPr>
            <w:b w:val="0"/>
            <w:bCs/>
            <w:color w:val="0000FF"/>
          </w:rPr>
          <w:t>заключения</w:t>
        </w:r>
      </w:hyperlink>
      <w:r>
        <w:rPr>
          <w:b w:val="0"/>
          <w:bCs/>
        </w:rPr>
        <w:t xml:space="preserve"> о ходе выполнения графика погашения задолженности и плана финансового оздоровления;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5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5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контроль за своевременным исполнением должником текущих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контроль за ходом выполнения плана финансового оздоровления и графика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контроль за своевременностью и полнотой перечисления денежных средств на погашение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1D440B" w:rsidRDefault="001D440B">
      <w:pPr>
        <w:widowControl w:val="0"/>
        <w:autoSpaceDE w:val="0"/>
        <w:autoSpaceDN w:val="0"/>
        <w:adjustRightInd w:val="0"/>
        <w:spacing w:after="0" w:line="240" w:lineRule="auto"/>
        <w:ind w:firstLine="540"/>
        <w:jc w:val="both"/>
        <w:rPr>
          <w:b w:val="0"/>
          <w:bCs/>
        </w:rPr>
      </w:pPr>
      <w:r>
        <w:rPr>
          <w:b w:val="0"/>
          <w:bCs/>
        </w:rPr>
        <w:t>исполнять иные предусмотренные настоящим Федеральным законом обязанности.</w:t>
      </w:r>
    </w:p>
    <w:p w:rsidR="001D440B" w:rsidRDefault="001D440B">
      <w:pPr>
        <w:widowControl w:val="0"/>
        <w:autoSpaceDE w:val="0"/>
        <w:autoSpaceDN w:val="0"/>
        <w:adjustRightInd w:val="0"/>
        <w:spacing w:after="0" w:line="240" w:lineRule="auto"/>
        <w:ind w:firstLine="540"/>
        <w:jc w:val="both"/>
        <w:rPr>
          <w:b w:val="0"/>
          <w:bCs/>
        </w:rPr>
      </w:pPr>
      <w:r>
        <w:rPr>
          <w:b w:val="0"/>
          <w:bCs/>
        </w:rPr>
        <w:t>4. Административный управляющий имеет право:</w:t>
      </w:r>
    </w:p>
    <w:p w:rsidR="001D440B" w:rsidRDefault="001D440B">
      <w:pPr>
        <w:widowControl w:val="0"/>
        <w:autoSpaceDE w:val="0"/>
        <w:autoSpaceDN w:val="0"/>
        <w:adjustRightInd w:val="0"/>
        <w:spacing w:after="0" w:line="240" w:lineRule="auto"/>
        <w:ind w:firstLine="540"/>
        <w:jc w:val="both"/>
        <w:rPr>
          <w:b w:val="0"/>
          <w:bCs/>
        </w:rPr>
      </w:pPr>
      <w:r>
        <w:rPr>
          <w:b w:val="0"/>
          <w:bCs/>
        </w:rPr>
        <w:t>требовать от руководителя должника информацию о текущей деятельности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участие в инвентаризации в случае ее проведения должником;</w:t>
      </w:r>
    </w:p>
    <w:p w:rsidR="001D440B" w:rsidRDefault="001D440B">
      <w:pPr>
        <w:widowControl w:val="0"/>
        <w:autoSpaceDE w:val="0"/>
        <w:autoSpaceDN w:val="0"/>
        <w:adjustRightInd w:val="0"/>
        <w:spacing w:after="0" w:line="240" w:lineRule="auto"/>
        <w:ind w:firstLine="540"/>
        <w:jc w:val="both"/>
        <w:rPr>
          <w:b w:val="0"/>
          <w:bCs/>
        </w:rPr>
      </w:pPr>
      <w:r>
        <w:rPr>
          <w:b w:val="0"/>
          <w:bCs/>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1D440B" w:rsidRDefault="001D440B">
      <w:pPr>
        <w:widowControl w:val="0"/>
        <w:autoSpaceDE w:val="0"/>
        <w:autoSpaceDN w:val="0"/>
        <w:adjustRightInd w:val="0"/>
        <w:spacing w:after="0" w:line="240" w:lineRule="auto"/>
        <w:ind w:firstLine="540"/>
        <w:jc w:val="both"/>
        <w:rPr>
          <w:b w:val="0"/>
          <w:bCs/>
        </w:rPr>
      </w:pPr>
      <w:r>
        <w:rPr>
          <w:b w:val="0"/>
          <w:bCs/>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D440B" w:rsidRDefault="001D440B">
      <w:pPr>
        <w:widowControl w:val="0"/>
        <w:autoSpaceDE w:val="0"/>
        <w:autoSpaceDN w:val="0"/>
        <w:adjustRightInd w:val="0"/>
        <w:spacing w:after="0" w:line="240" w:lineRule="auto"/>
        <w:ind w:firstLine="540"/>
        <w:jc w:val="both"/>
        <w:rPr>
          <w:b w:val="0"/>
          <w:bCs/>
        </w:rPr>
      </w:pPr>
      <w:r>
        <w:rPr>
          <w:b w:val="0"/>
          <w:bCs/>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предусмотренные настоящим Федеральным законом полномочия.</w:t>
      </w:r>
    </w:p>
    <w:p w:rsidR="001D440B" w:rsidRDefault="001D440B">
      <w:pPr>
        <w:widowControl w:val="0"/>
        <w:autoSpaceDE w:val="0"/>
        <w:autoSpaceDN w:val="0"/>
        <w:adjustRightInd w:val="0"/>
        <w:spacing w:after="0" w:line="240" w:lineRule="auto"/>
        <w:ind w:firstLine="540"/>
        <w:jc w:val="both"/>
        <w:rPr>
          <w:b w:val="0"/>
          <w:bCs/>
        </w:rPr>
      </w:pPr>
      <w:r>
        <w:rPr>
          <w:b w:val="0"/>
          <w:bCs/>
        </w:rPr>
        <w:t>5. Административный управляющий может быть освобожден арбитражным судом от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по заявлению административного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управления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ind w:firstLine="540"/>
        <w:jc w:val="both"/>
        <w:rPr>
          <w:b w:val="0"/>
          <w:bCs/>
        </w:rPr>
      </w:pPr>
      <w:r>
        <w:rPr>
          <w:b w:val="0"/>
          <w:bCs/>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федеральным законом случаях.</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1D440B" w:rsidRDefault="001D440B">
      <w:pPr>
        <w:widowControl w:val="0"/>
        <w:autoSpaceDE w:val="0"/>
        <w:autoSpaceDN w:val="0"/>
        <w:adjustRightInd w:val="0"/>
        <w:spacing w:after="0" w:line="240" w:lineRule="auto"/>
        <w:jc w:val="both"/>
        <w:rPr>
          <w:b w:val="0"/>
          <w:bCs/>
        </w:rPr>
      </w:pPr>
      <w:r>
        <w:rPr>
          <w:b w:val="0"/>
          <w:bCs/>
        </w:rPr>
        <w:t xml:space="preserve">(п. 5 в ред. Федерального </w:t>
      </w:r>
      <w:hyperlink r:id="rId45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50" w:name="Par2285"/>
      <w:bookmarkEnd w:id="150"/>
      <w:r>
        <w:rPr>
          <w:b w:val="0"/>
          <w:bCs/>
        </w:rPr>
        <w:t>Статья 84. План финансового оздоровления и график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45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w:t>
      </w:r>
      <w:r>
        <w:rPr>
          <w:b w:val="0"/>
          <w:bCs/>
        </w:rPr>
        <w:lastRenderedPageBreak/>
        <w:t>кредиторами в установленные графиком сроки.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6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1D440B" w:rsidRDefault="001D440B">
      <w:pPr>
        <w:widowControl w:val="0"/>
        <w:autoSpaceDE w:val="0"/>
        <w:autoSpaceDN w:val="0"/>
        <w:adjustRightInd w:val="0"/>
        <w:spacing w:after="0" w:line="240" w:lineRule="auto"/>
        <w:ind w:firstLine="540"/>
        <w:jc w:val="both"/>
        <w:rPr>
          <w:b w:val="0"/>
          <w:bCs/>
        </w:rPr>
      </w:pPr>
      <w:r>
        <w:rPr>
          <w:b w:val="0"/>
          <w:bCs/>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461" w:history="1">
        <w:r>
          <w:rPr>
            <w:b w:val="0"/>
            <w:bCs/>
            <w:color w:val="0000FF"/>
          </w:rPr>
          <w:t>закон</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введения финансового оздоровления в порядке, установленном </w:t>
      </w:r>
      <w:hyperlink w:anchor="Par2116" w:history="1">
        <w:r>
          <w:rPr>
            <w:b w:val="0"/>
            <w:bCs/>
            <w:color w:val="0000FF"/>
          </w:rPr>
          <w:t>пунктами 2</w:t>
        </w:r>
      </w:hyperlink>
      <w:r>
        <w:rPr>
          <w:b w:val="0"/>
          <w:bCs/>
        </w:rPr>
        <w:t xml:space="preserve"> или </w:t>
      </w:r>
      <w:hyperlink w:anchor="Par2125" w:history="1">
        <w:r>
          <w:rPr>
            <w:b w:val="0"/>
            <w:bCs/>
            <w:color w:val="0000FF"/>
          </w:rPr>
          <w:t>3</w:t>
        </w:r>
      </w:hyperlink>
      <w:r>
        <w:rPr>
          <w:b w:val="0"/>
          <w:bCs/>
        </w:rPr>
        <w:t xml:space="preserve"> статьи 75 настоящего Федерального закона, график погашения задолженности должен отвечать требованиям </w:t>
      </w:r>
      <w:hyperlink w:anchor="Par2113" w:history="1">
        <w:r>
          <w:rPr>
            <w:b w:val="0"/>
            <w:bCs/>
            <w:color w:val="0000FF"/>
          </w:rPr>
          <w:t>статьи 75</w:t>
        </w:r>
      </w:hyperlink>
      <w:r>
        <w:rPr>
          <w:b w:val="0"/>
          <w:bCs/>
        </w:rPr>
        <w:t xml:space="preserve"> настоящего Федерального закона.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5593" w:history="1">
        <w:r>
          <w:rPr>
            <w:b w:val="0"/>
            <w:bCs/>
            <w:color w:val="0000FF"/>
          </w:rPr>
          <w:t>статьи 231</w:t>
        </w:r>
      </w:hyperlink>
      <w:r>
        <w:rPr>
          <w:b w:val="0"/>
          <w:bCs/>
        </w:rPr>
        <w:t xml:space="preserve"> данного Закона).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51" w:name="Par2302"/>
      <w:bookmarkEnd w:id="151"/>
      <w:r>
        <w:rPr>
          <w:b w:val="0"/>
          <w:bCs/>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5. Должник вправе досрочно исполнить график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52" w:name="Par2305"/>
      <w:bookmarkEnd w:id="152"/>
      <w:r>
        <w:rPr>
          <w:b w:val="0"/>
          <w:bCs/>
        </w:rPr>
        <w:t>Статья 85. Внесение изменений в график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462"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о намерении погасить требования к должнику об уплате обязательных платежей в полном объеме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Заявление о намерении подлежит рассмотрению арбитражным судом в течение четырнадцати рабочих дней с даты его поступления.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w:t>
      </w:r>
      <w:r>
        <w:rPr>
          <w:b w:val="0"/>
          <w:bCs/>
        </w:rPr>
        <w:lastRenderedPageBreak/>
        <w:t>платежей до рассмотрения такого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6. В определении арбитражного суда об удовлетворении заявления о намерении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к должнику об уплате обязательных платежей, основная сумма задолженности, начисленные неустойки (штрафы, пени);</w:t>
      </w:r>
    </w:p>
    <w:p w:rsidR="001D440B" w:rsidRDefault="001D440B">
      <w:pPr>
        <w:widowControl w:val="0"/>
        <w:autoSpaceDE w:val="0"/>
        <w:autoSpaceDN w:val="0"/>
        <w:adjustRightInd w:val="0"/>
        <w:spacing w:after="0" w:line="240" w:lineRule="auto"/>
        <w:ind w:firstLine="540"/>
        <w:jc w:val="both"/>
        <w:rPr>
          <w:b w:val="0"/>
          <w:bCs/>
        </w:rPr>
      </w:pPr>
      <w:r>
        <w:rPr>
          <w:b w:val="0"/>
          <w:bCs/>
        </w:rPr>
        <w:t>срок и порядок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дата судебного заседания по итогам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D440B" w:rsidRDefault="001D440B">
      <w:pPr>
        <w:widowControl w:val="0"/>
        <w:autoSpaceDE w:val="0"/>
        <w:autoSpaceDN w:val="0"/>
        <w:adjustRightInd w:val="0"/>
        <w:spacing w:after="0" w:line="240" w:lineRule="auto"/>
        <w:ind w:firstLine="540"/>
        <w:jc w:val="both"/>
        <w:rPr>
          <w:b w:val="0"/>
          <w:bCs/>
        </w:rPr>
      </w:pPr>
      <w:r>
        <w:rPr>
          <w:b w:val="0"/>
          <w:bCs/>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D440B" w:rsidRDefault="001D440B">
      <w:pPr>
        <w:widowControl w:val="0"/>
        <w:autoSpaceDE w:val="0"/>
        <w:autoSpaceDN w:val="0"/>
        <w:adjustRightInd w:val="0"/>
        <w:spacing w:after="0" w:line="240" w:lineRule="auto"/>
        <w:ind w:firstLine="540"/>
        <w:jc w:val="both"/>
        <w:rPr>
          <w:b w:val="0"/>
          <w:bCs/>
        </w:rPr>
      </w:pPr>
      <w:r>
        <w:rPr>
          <w:b w:val="0"/>
          <w:bCs/>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r>
        <w:rPr>
          <w:b w:val="0"/>
          <w:bCs/>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12. В случае, если требования к должнику об уплате обязательных платежей были погашены не в полном размере либо с нарушением порядка или сроков погашения, </w:t>
      </w:r>
      <w:r>
        <w:rPr>
          <w:b w:val="0"/>
          <w:bCs/>
        </w:rPr>
        <w:lastRenderedPageBreak/>
        <w:t>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Правительством Российской Федерации устанавливается </w:t>
      </w:r>
      <w:hyperlink r:id="rId463" w:history="1">
        <w:r>
          <w:rPr>
            <w:b w:val="0"/>
            <w:bCs/>
            <w:color w:val="0000FF"/>
          </w:rPr>
          <w:t>порядок</w:t>
        </w:r>
      </w:hyperlink>
      <w:r>
        <w:rPr>
          <w:b w:val="0"/>
          <w:bCs/>
        </w:rPr>
        <w:t xml:space="preserve"> расчетов в целях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14. Погашение требований об уплате обязательных платежей к должнику, в отношении которого настоящим Федеральным </w:t>
      </w:r>
      <w:hyperlink w:anchor="Par3838" w:history="1">
        <w:r>
          <w:rPr>
            <w:b w:val="0"/>
            <w:bCs/>
            <w:color w:val="0000FF"/>
          </w:rPr>
          <w:t>законом</w:t>
        </w:r>
      </w:hyperlink>
      <w:r>
        <w:rPr>
          <w:b w:val="0"/>
          <w:bCs/>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86. Досрочное окончание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385" w:history="1">
        <w:r>
          <w:rPr>
            <w:b w:val="0"/>
            <w:bCs/>
            <w:color w:val="0000FF"/>
          </w:rPr>
          <w:t>пунктами 1</w:t>
        </w:r>
      </w:hyperlink>
      <w:r>
        <w:rPr>
          <w:b w:val="0"/>
          <w:bCs/>
        </w:rPr>
        <w:t xml:space="preserve"> - </w:t>
      </w:r>
      <w:hyperlink w:anchor="Par2393" w:history="1">
        <w:r>
          <w:rPr>
            <w:b w:val="0"/>
            <w:bCs/>
            <w:color w:val="0000FF"/>
          </w:rPr>
          <w:t>4</w:t>
        </w:r>
      </w:hyperlink>
      <w:r>
        <w:rPr>
          <w:b w:val="0"/>
          <w:bCs/>
        </w:rPr>
        <w:t xml:space="preserve"> статьи 88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По итогам рассмотрения результатов финансового оздоровления и жалоб кредиторов арбитражный суд выносит одно из определений:</w:t>
      </w:r>
    </w:p>
    <w:p w:rsidR="001D440B" w:rsidRDefault="001D440B">
      <w:pPr>
        <w:widowControl w:val="0"/>
        <w:autoSpaceDE w:val="0"/>
        <w:autoSpaceDN w:val="0"/>
        <w:adjustRightInd w:val="0"/>
        <w:spacing w:after="0" w:line="240" w:lineRule="auto"/>
        <w:ind w:firstLine="540"/>
        <w:jc w:val="both"/>
        <w:rPr>
          <w:b w:val="0"/>
          <w:bCs/>
        </w:rPr>
      </w:pPr>
      <w:r>
        <w:rPr>
          <w:b w:val="0"/>
          <w:bCs/>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1D440B" w:rsidRDefault="001D440B">
      <w:pPr>
        <w:widowControl w:val="0"/>
        <w:autoSpaceDE w:val="0"/>
        <w:autoSpaceDN w:val="0"/>
        <w:adjustRightInd w:val="0"/>
        <w:spacing w:after="0" w:line="240" w:lineRule="auto"/>
        <w:ind w:firstLine="540"/>
        <w:jc w:val="both"/>
        <w:rPr>
          <w:b w:val="0"/>
          <w:bCs/>
        </w:rPr>
      </w:pPr>
      <w:r>
        <w:rPr>
          <w:b w:val="0"/>
          <w:bCs/>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определения вступают в силу немедленно и могут быть обжалованы.</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87. Досрочное прекращение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Основаниями для досрочного прекращения финансового оздоровления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непредставление в арбитражный суд в сроки, предусмотренные пунктом 3 </w:t>
      </w:r>
      <w:hyperlink w:anchor="Par2172" w:history="1">
        <w:r>
          <w:rPr>
            <w:b w:val="0"/>
            <w:bCs/>
            <w:color w:val="0000FF"/>
          </w:rPr>
          <w:t>статьи 79</w:t>
        </w:r>
      </w:hyperlink>
      <w:r>
        <w:rPr>
          <w:b w:val="0"/>
          <w:bCs/>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bookmarkStart w:id="153" w:name="Par2365"/>
      <w:bookmarkEnd w:id="153"/>
      <w:r>
        <w:rPr>
          <w:b w:val="0"/>
          <w:bCs/>
        </w:rPr>
        <w:lastRenderedPageBreak/>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Должник обязан представить собранию кредиторов, созванному в соответствии с </w:t>
      </w:r>
      <w:hyperlink w:anchor="Par2365" w:history="1">
        <w:r>
          <w:rPr>
            <w:b w:val="0"/>
            <w:bCs/>
            <w:color w:val="0000FF"/>
          </w:rPr>
          <w:t>пунктом 2</w:t>
        </w:r>
      </w:hyperlink>
      <w:r>
        <w:rPr>
          <w:b w:val="0"/>
          <w:bCs/>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1D440B" w:rsidRDefault="001D440B">
      <w:pPr>
        <w:widowControl w:val="0"/>
        <w:autoSpaceDE w:val="0"/>
        <w:autoSpaceDN w:val="0"/>
        <w:adjustRightInd w:val="0"/>
        <w:spacing w:after="0" w:line="240" w:lineRule="auto"/>
        <w:ind w:firstLine="540"/>
        <w:jc w:val="both"/>
        <w:rPr>
          <w:b w:val="0"/>
          <w:bCs/>
        </w:rPr>
      </w:pPr>
      <w:r>
        <w:rPr>
          <w:b w:val="0"/>
          <w:bCs/>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Административный управляющий представляет собранию кредиторов свое </w:t>
      </w:r>
      <w:hyperlink r:id="rId464" w:history="1">
        <w:r>
          <w:rPr>
            <w:b w:val="0"/>
            <w:bCs/>
            <w:color w:val="0000FF"/>
          </w:rPr>
          <w:t>заключение</w:t>
        </w:r>
      </w:hyperlink>
      <w:r>
        <w:rPr>
          <w:b w:val="0"/>
          <w:bCs/>
        </w:rPr>
        <w:t xml:space="preserve"> о выполнении графика погашения задолженности и плана финансового оздоровления (при наличии такого плана).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6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1D440B" w:rsidRDefault="001D440B">
      <w:pPr>
        <w:widowControl w:val="0"/>
        <w:autoSpaceDE w:val="0"/>
        <w:autoSpaceDN w:val="0"/>
        <w:adjustRightInd w:val="0"/>
        <w:spacing w:after="0" w:line="240" w:lineRule="auto"/>
        <w:ind w:firstLine="540"/>
        <w:jc w:val="both"/>
        <w:rPr>
          <w:b w:val="0"/>
          <w:bCs/>
        </w:rPr>
      </w:pPr>
      <w:r>
        <w:rPr>
          <w:b w:val="0"/>
          <w:bCs/>
        </w:rPr>
        <w:t>о введении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1D440B" w:rsidRDefault="001D440B">
      <w:pPr>
        <w:widowControl w:val="0"/>
        <w:autoSpaceDE w:val="0"/>
        <w:autoSpaceDN w:val="0"/>
        <w:adjustRightInd w:val="0"/>
        <w:spacing w:after="0" w:line="240" w:lineRule="auto"/>
        <w:ind w:firstLine="540"/>
        <w:jc w:val="both"/>
        <w:rPr>
          <w:b w:val="0"/>
          <w:bCs/>
        </w:rPr>
      </w:pPr>
      <w:r>
        <w:rPr>
          <w:b w:val="0"/>
          <w:bCs/>
        </w:rPr>
        <w:t>5. Арбитражный суд на основании ходатайства собрания кредиторов принимает один из судебных актов:</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введении внешнего управления в случае наличия возможности восстановить платежеспособность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D440B" w:rsidRDefault="001D440B">
      <w:pPr>
        <w:widowControl w:val="0"/>
        <w:autoSpaceDE w:val="0"/>
        <w:autoSpaceDN w:val="0"/>
        <w:adjustRightInd w:val="0"/>
        <w:spacing w:after="0" w:line="240" w:lineRule="auto"/>
        <w:ind w:firstLine="540"/>
        <w:jc w:val="both"/>
        <w:rPr>
          <w:b w:val="0"/>
          <w:bCs/>
        </w:rPr>
      </w:pPr>
      <w:bookmarkStart w:id="154" w:name="Par2379"/>
      <w:bookmarkEnd w:id="154"/>
      <w:r>
        <w:rPr>
          <w:b w:val="0"/>
          <w:bCs/>
        </w:rPr>
        <w:t xml:space="preserve">6. В случае, если финансовое оздоровление было введено арбитражным судом в порядке, установленном пунктом 3 </w:t>
      </w:r>
      <w:hyperlink w:anchor="Par2125" w:history="1">
        <w:r>
          <w:rPr>
            <w:b w:val="0"/>
            <w:bCs/>
            <w:color w:val="0000FF"/>
          </w:rPr>
          <w:t>статьи 75</w:t>
        </w:r>
      </w:hyperlink>
      <w:r>
        <w:rPr>
          <w:b w:val="0"/>
          <w:bCs/>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6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88. Окончание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55" w:name="Par2385"/>
      <w:bookmarkEnd w:id="155"/>
      <w:r>
        <w:rPr>
          <w:b w:val="0"/>
          <w:bCs/>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1D440B" w:rsidRDefault="001D440B">
      <w:pPr>
        <w:widowControl w:val="0"/>
        <w:autoSpaceDE w:val="0"/>
        <w:autoSpaceDN w:val="0"/>
        <w:adjustRightInd w:val="0"/>
        <w:spacing w:after="0" w:line="240" w:lineRule="auto"/>
        <w:ind w:firstLine="540"/>
        <w:jc w:val="both"/>
        <w:rPr>
          <w:b w:val="0"/>
          <w:bCs/>
        </w:rPr>
      </w:pPr>
      <w:r>
        <w:rPr>
          <w:b w:val="0"/>
          <w:bCs/>
        </w:rPr>
        <w:t>2. К отчету должника прилагаются:</w:t>
      </w:r>
    </w:p>
    <w:p w:rsidR="001D440B" w:rsidRDefault="001D440B">
      <w:pPr>
        <w:widowControl w:val="0"/>
        <w:autoSpaceDE w:val="0"/>
        <w:autoSpaceDN w:val="0"/>
        <w:adjustRightInd w:val="0"/>
        <w:spacing w:after="0" w:line="240" w:lineRule="auto"/>
        <w:ind w:firstLine="540"/>
        <w:jc w:val="both"/>
        <w:rPr>
          <w:b w:val="0"/>
          <w:bCs/>
        </w:rPr>
      </w:pPr>
      <w:r>
        <w:rPr>
          <w:b w:val="0"/>
          <w:bCs/>
        </w:rPr>
        <w:t>баланс должника на последнюю отчетную дату;</w:t>
      </w:r>
    </w:p>
    <w:p w:rsidR="001D440B" w:rsidRDefault="001D440B">
      <w:pPr>
        <w:widowControl w:val="0"/>
        <w:autoSpaceDE w:val="0"/>
        <w:autoSpaceDN w:val="0"/>
        <w:adjustRightInd w:val="0"/>
        <w:spacing w:after="0" w:line="240" w:lineRule="auto"/>
        <w:ind w:firstLine="540"/>
        <w:jc w:val="both"/>
        <w:rPr>
          <w:b w:val="0"/>
          <w:bCs/>
        </w:rPr>
      </w:pPr>
      <w:r>
        <w:rPr>
          <w:b w:val="0"/>
          <w:bCs/>
        </w:rPr>
        <w:t>отчет о прибылях и об убытках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подтверждающие погашение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3. Административный управляющий рассматривает отчет должника о результатах проведения финансового оздоровления и составляет </w:t>
      </w:r>
      <w:hyperlink r:id="rId467" w:history="1">
        <w:r>
          <w:rPr>
            <w:b w:val="0"/>
            <w:bCs/>
            <w:color w:val="0000FF"/>
          </w:rPr>
          <w:t>заключение</w:t>
        </w:r>
      </w:hyperlink>
      <w:r>
        <w:rPr>
          <w:b w:val="0"/>
          <w:bCs/>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46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56" w:name="Par2393"/>
      <w:bookmarkEnd w:id="156"/>
      <w:r>
        <w:rPr>
          <w:b w:val="0"/>
          <w:bCs/>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385" w:history="1">
        <w:r>
          <w:rPr>
            <w:b w:val="0"/>
            <w:bCs/>
            <w:color w:val="0000FF"/>
          </w:rPr>
          <w:t>пунктом 1</w:t>
        </w:r>
      </w:hyperlink>
      <w:r>
        <w:rPr>
          <w:b w:val="0"/>
          <w:bCs/>
        </w:rPr>
        <w:t xml:space="preserve"> настоящей статьи, административный управляющий созывает собрание кредиторов, которое полномочно принять одно из решений: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6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с ходатайством в арбитражный суд о введении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с ходатайством в арбитражный суд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введении внешнего управления в случае наличия возможности восстановить платежеспособность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57" w:name="Par2406"/>
      <w:bookmarkEnd w:id="157"/>
      <w:r>
        <w:rPr>
          <w:b w:val="0"/>
          <w:bCs/>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Расчеты с кредиторами осуществляются должником в порядке, установленном пунктом 4 </w:t>
      </w:r>
      <w:hyperlink w:anchor="Par2302" w:history="1">
        <w:r>
          <w:rPr>
            <w:b w:val="0"/>
            <w:bCs/>
            <w:color w:val="0000FF"/>
          </w:rPr>
          <w:t>статьи 84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w:t>
      </w:r>
      <w:r>
        <w:rPr>
          <w:b w:val="0"/>
          <w:bCs/>
        </w:rPr>
        <w:lastRenderedPageBreak/>
        <w:t>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7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w:anchor="Par2406" w:history="1">
        <w:r>
          <w:rPr>
            <w:b w:val="0"/>
            <w:bCs/>
            <w:color w:val="0000FF"/>
          </w:rPr>
          <w:t>статьи 89</w:t>
        </w:r>
      </w:hyperlink>
      <w:r>
        <w:rPr>
          <w:b w:val="0"/>
          <w:bCs/>
        </w:rPr>
        <w:t xml:space="preserve"> настоящего Федерального закона, влечет за собой ответственность указанных лиц в соответствии с гражданским </w:t>
      </w:r>
      <w:hyperlink r:id="rId471"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92. Переход к внешнему управлению</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установления возможности восстановления платежеспособности должника в предусмотренные настоящим Федеральным законом сроки;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7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7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ind w:firstLine="540"/>
        <w:jc w:val="both"/>
        <w:rPr>
          <w:b w:val="0"/>
          <w:bCs/>
        </w:rPr>
      </w:pPr>
      <w:bookmarkStart w:id="158" w:name="Par2435"/>
      <w:bookmarkEnd w:id="158"/>
      <w:r>
        <w:rPr>
          <w:b w:val="0"/>
          <w:bCs/>
        </w:rPr>
        <w:t>2. Совокупный срок финансового оздоровления и внешнего управления не может превышать два года.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Глава VI. ВНЕШНЕЕ УПРАВЛЕНИЕ</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93. Порядок введения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159" w:name="Par2443"/>
      <w:bookmarkEnd w:id="159"/>
      <w:r>
        <w:rPr>
          <w:b w:val="0"/>
          <w:bCs/>
        </w:rP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w:t>
      </w:r>
      <w:hyperlink w:anchor="Par1761" w:history="1">
        <w:r>
          <w:rPr>
            <w:b w:val="0"/>
            <w:bCs/>
            <w:color w:val="0000FF"/>
          </w:rPr>
          <w:t>статьи 61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7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По ходатайству собрания кредиторов или внешнего управляющего установленный срок внешнего управления может быть сокращен.</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761" w:history="1">
        <w:r>
          <w:rPr>
            <w:b w:val="0"/>
            <w:bCs/>
            <w:color w:val="0000FF"/>
          </w:rPr>
          <w:t>пунктом 3 статьи 61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475"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94. Последствия введения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даты введения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прекращаются полномочия руководителя должника, управление делами должника возлагается на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476"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466" w:history="1">
        <w:r>
          <w:rPr>
            <w:b w:val="0"/>
            <w:bCs/>
            <w:color w:val="0000FF"/>
          </w:rPr>
          <w:t>пунктами 2</w:t>
        </w:r>
      </w:hyperlink>
      <w:r>
        <w:rPr>
          <w:b w:val="0"/>
          <w:bCs/>
        </w:rPr>
        <w:t xml:space="preserve"> и </w:t>
      </w:r>
      <w:hyperlink w:anchor="Par2480" w:history="1">
        <w:r>
          <w:rPr>
            <w:b w:val="0"/>
            <w:bCs/>
            <w:color w:val="0000FF"/>
          </w:rPr>
          <w:t>3</w:t>
        </w:r>
      </w:hyperlink>
      <w:r>
        <w:rPr>
          <w:b w:val="0"/>
          <w:bCs/>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7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отменяются ранее принятые меры по обеспечению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Федеральных законов от 30.12.2008 </w:t>
      </w:r>
      <w:hyperlink r:id="rId478" w:history="1">
        <w:r>
          <w:rPr>
            <w:b w:val="0"/>
            <w:bCs/>
            <w:color w:val="0000FF"/>
          </w:rPr>
          <w:t>N 296-ФЗ</w:t>
        </w:r>
      </w:hyperlink>
      <w:r>
        <w:rPr>
          <w:b w:val="0"/>
          <w:bCs/>
        </w:rPr>
        <w:t xml:space="preserve">, от 19.07.2009 </w:t>
      </w:r>
      <w:hyperlink r:id="rId479" w:history="1">
        <w:r>
          <w:rPr>
            <w:b w:val="0"/>
            <w:bCs/>
            <w:color w:val="0000FF"/>
          </w:rPr>
          <w:t>N 195-ФЗ</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480"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60" w:name="Par2466"/>
      <w:bookmarkEnd w:id="160"/>
      <w:r>
        <w:rPr>
          <w:b w:val="0"/>
          <w:bCs/>
        </w:rPr>
        <w:t>2. Органы управления должника в пределах компетенции, установленной федеральным законом, вправе принимать решения: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481"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определении количества, номинальной стоимости объявленных акций;</w:t>
      </w:r>
    </w:p>
    <w:p w:rsidR="001D440B" w:rsidRDefault="001D440B">
      <w:pPr>
        <w:widowControl w:val="0"/>
        <w:autoSpaceDE w:val="0"/>
        <w:autoSpaceDN w:val="0"/>
        <w:adjustRightInd w:val="0"/>
        <w:spacing w:after="0" w:line="240" w:lineRule="auto"/>
        <w:ind w:firstLine="540"/>
        <w:jc w:val="both"/>
        <w:rPr>
          <w:b w:val="0"/>
          <w:bCs/>
        </w:rPr>
      </w:pPr>
      <w:bookmarkStart w:id="161" w:name="Par2470"/>
      <w:bookmarkEnd w:id="161"/>
      <w:r>
        <w:rPr>
          <w:b w:val="0"/>
          <w:bCs/>
        </w:rPr>
        <w:t>об увеличении уставного капитала акционерного общества путем размещения дополнительных обыкновенных акций;</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с ходатайством к собранию кредиторов о включении в план внешнего управления возможности дополнительной эмиссии акций;</w:t>
      </w:r>
    </w:p>
    <w:p w:rsidR="001D440B" w:rsidRDefault="001D440B">
      <w:pPr>
        <w:widowControl w:val="0"/>
        <w:autoSpaceDE w:val="0"/>
        <w:autoSpaceDN w:val="0"/>
        <w:adjustRightInd w:val="0"/>
        <w:spacing w:after="0" w:line="240" w:lineRule="auto"/>
        <w:ind w:firstLine="540"/>
        <w:jc w:val="both"/>
        <w:rPr>
          <w:b w:val="0"/>
          <w:bCs/>
        </w:rPr>
      </w:pPr>
      <w:r>
        <w:rPr>
          <w:b w:val="0"/>
          <w:bCs/>
        </w:rPr>
        <w:t>об определении порядка ведения общего собрания акционеров;</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с ходатайством о продаже предприятия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замещении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об избрании представителя учредителей (участников)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иные необходимые для размещения дополнительных обыкновенных акций должника решения.</w:t>
      </w:r>
    </w:p>
    <w:p w:rsidR="001D440B" w:rsidRDefault="001D440B">
      <w:pPr>
        <w:widowControl w:val="0"/>
        <w:autoSpaceDE w:val="0"/>
        <w:autoSpaceDN w:val="0"/>
        <w:adjustRightInd w:val="0"/>
        <w:spacing w:after="0" w:line="240" w:lineRule="auto"/>
        <w:ind w:firstLine="540"/>
        <w:jc w:val="both"/>
        <w:rPr>
          <w:b w:val="0"/>
          <w:bCs/>
        </w:rPr>
      </w:pPr>
      <w:r>
        <w:rPr>
          <w:b w:val="0"/>
          <w:bCs/>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1D440B" w:rsidRDefault="001D440B">
      <w:pPr>
        <w:widowControl w:val="0"/>
        <w:autoSpaceDE w:val="0"/>
        <w:autoSpaceDN w:val="0"/>
        <w:adjustRightInd w:val="0"/>
        <w:spacing w:after="0" w:line="240" w:lineRule="auto"/>
        <w:ind w:firstLine="540"/>
        <w:jc w:val="both"/>
        <w:rPr>
          <w:b w:val="0"/>
          <w:bCs/>
        </w:rPr>
      </w:pPr>
      <w:bookmarkStart w:id="162" w:name="Par2480"/>
      <w:bookmarkEnd w:id="162"/>
      <w:r>
        <w:rPr>
          <w:b w:val="0"/>
          <w:bCs/>
        </w:rPr>
        <w:t xml:space="preserve">3. Собственник имущества должника - унитарного предприятия в пределах компетенции, установленной федеральным </w:t>
      </w:r>
      <w:hyperlink r:id="rId482" w:history="1">
        <w:r>
          <w:rPr>
            <w:b w:val="0"/>
            <w:bCs/>
            <w:color w:val="0000FF"/>
          </w:rPr>
          <w:t>законом</w:t>
        </w:r>
      </w:hyperlink>
      <w:r>
        <w:rPr>
          <w:b w:val="0"/>
          <w:bCs/>
        </w:rPr>
        <w:t>, вправе принимать решения:</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с ходатайством о продаже предприятия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замещении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(п. 3 введен Федеральным </w:t>
      </w:r>
      <w:hyperlink r:id="rId483"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95. Мораторий на удовлетворение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63" w:name="Par2489"/>
      <w:bookmarkEnd w:id="163"/>
      <w:r>
        <w:rPr>
          <w:b w:val="0"/>
          <w:bCs/>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8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489" w:history="1">
        <w:r>
          <w:rPr>
            <w:b w:val="0"/>
            <w:bCs/>
            <w:color w:val="0000FF"/>
          </w:rPr>
          <w:t>пунктом 1</w:t>
        </w:r>
      </w:hyperlink>
      <w:r>
        <w:rPr>
          <w:b w:val="0"/>
          <w:bCs/>
        </w:rPr>
        <w:t xml:space="preserve"> настоящей статьи: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485" w:history="1">
        <w:r>
          <w:rPr>
            <w:b w:val="0"/>
            <w:bCs/>
            <w:color w:val="0000FF"/>
          </w:rPr>
          <w:t>законом</w:t>
        </w:r>
      </w:hyperlink>
      <w:r>
        <w:rPr>
          <w:b w:val="0"/>
          <w:bCs/>
        </w:rPr>
        <w:t xml:space="preserve"> от 28.11.2011 N 337-ФЗ с 1 июля 2013 года </w:t>
      </w:r>
      <w:r>
        <w:rPr>
          <w:b w:val="0"/>
          <w:bCs/>
        </w:rPr>
        <w:lastRenderedPageBreak/>
        <w:t>абзац второй пункта 2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и возмещении морального вреда, а также о взыскании задолженности по текущим платежам;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86" w:history="1">
        <w:r>
          <w:rPr>
            <w:b w:val="0"/>
            <w:bCs/>
            <w:color w:val="0000FF"/>
          </w:rPr>
          <w:t>закона</w:t>
        </w:r>
      </w:hyperlink>
      <w:r>
        <w:rPr>
          <w:b w:val="0"/>
          <w:bCs/>
        </w:rPr>
        <w:t xml:space="preserve"> от 18.12.2006 N 231-ФЗ)</w:t>
      </w:r>
    </w:p>
    <w:p w:rsidR="001D440B" w:rsidRDefault="001D440B">
      <w:pPr>
        <w:widowControl w:val="0"/>
        <w:autoSpaceDE w:val="0"/>
        <w:autoSpaceDN w:val="0"/>
        <w:adjustRightInd w:val="0"/>
        <w:spacing w:after="0" w:line="240" w:lineRule="auto"/>
        <w:ind w:firstLine="540"/>
        <w:jc w:val="both"/>
        <w:rPr>
          <w:b w:val="0"/>
          <w:bCs/>
        </w:rPr>
      </w:pPr>
      <w:r>
        <w:rPr>
          <w:b w:val="0"/>
          <w:bCs/>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8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 сумму требований конкурсного кредитора, уполномоченного органа в размере, установленном в соответствии со </w:t>
      </w:r>
      <w:hyperlink w:anchor="Par125" w:history="1">
        <w:r>
          <w:rPr>
            <w:b w:val="0"/>
            <w:bCs/>
            <w:color w:val="0000FF"/>
          </w:rPr>
          <w:t>статьей 4</w:t>
        </w:r>
      </w:hyperlink>
      <w:r>
        <w:rPr>
          <w:b w:val="0"/>
          <w:bCs/>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1D440B" w:rsidRDefault="001D440B">
      <w:pPr>
        <w:widowControl w:val="0"/>
        <w:autoSpaceDE w:val="0"/>
        <w:autoSpaceDN w:val="0"/>
        <w:adjustRightInd w:val="0"/>
        <w:spacing w:after="0" w:line="240" w:lineRule="auto"/>
        <w:ind w:firstLine="540"/>
        <w:jc w:val="both"/>
        <w:rPr>
          <w:b w:val="0"/>
          <w:bCs/>
        </w:rPr>
      </w:pPr>
      <w:bookmarkStart w:id="164" w:name="Par2503"/>
      <w:bookmarkEnd w:id="164"/>
      <w:r>
        <w:rPr>
          <w:b w:val="0"/>
          <w:bCs/>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488" w:history="1">
        <w:r>
          <w:rPr>
            <w:b w:val="0"/>
            <w:bCs/>
            <w:color w:val="0000FF"/>
          </w:rPr>
          <w:t>ставки рефинансирования,</w:t>
        </w:r>
      </w:hyperlink>
      <w:r>
        <w:rPr>
          <w:b w:val="0"/>
          <w:bCs/>
        </w:rPr>
        <w:t xml:space="preserve"> установленной Центральным банком Российской Федерации на дату введения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1D440B" w:rsidRDefault="001D440B">
      <w:pPr>
        <w:widowControl w:val="0"/>
        <w:autoSpaceDE w:val="0"/>
        <w:autoSpaceDN w:val="0"/>
        <w:adjustRightInd w:val="0"/>
        <w:spacing w:after="0" w:line="240" w:lineRule="auto"/>
        <w:ind w:firstLine="540"/>
        <w:jc w:val="both"/>
        <w:rPr>
          <w:b w:val="0"/>
          <w:bCs/>
        </w:rPr>
      </w:pPr>
      <w:r>
        <w:rPr>
          <w:b w:val="0"/>
          <w:bCs/>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085" w:history="1">
        <w:r>
          <w:rPr>
            <w:b w:val="0"/>
            <w:bCs/>
            <w:color w:val="0000FF"/>
          </w:rPr>
          <w:t>статьей 121</w:t>
        </w:r>
      </w:hyperlink>
      <w:r>
        <w:rPr>
          <w:b w:val="0"/>
          <w:bCs/>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8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Утратил силу. - Федеральный </w:t>
      </w:r>
      <w:hyperlink r:id="rId490" w:history="1">
        <w:r>
          <w:rPr>
            <w:b w:val="0"/>
            <w:bCs/>
            <w:color w:val="0000FF"/>
          </w:rPr>
          <w:t>закон</w:t>
        </w:r>
      </w:hyperlink>
      <w:r>
        <w:rPr>
          <w:b w:val="0"/>
          <w:bCs/>
        </w:rPr>
        <w:t xml:space="preserve"> от 30.12.2008 N 296-ФЗ.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491" w:history="1">
        <w:r>
          <w:rPr>
            <w:b w:val="0"/>
            <w:bCs/>
            <w:color w:val="0000FF"/>
          </w:rPr>
          <w:t>законом</w:t>
        </w:r>
      </w:hyperlink>
      <w:r>
        <w:rPr>
          <w:b w:val="0"/>
          <w:bCs/>
        </w:rPr>
        <w:t xml:space="preserve"> от 28.11.2011 N 337-ФЗ с 1 июля 2013 года </w:t>
      </w:r>
      <w:r>
        <w:rPr>
          <w:b w:val="0"/>
          <w:bCs/>
        </w:rPr>
        <w:lastRenderedPageBreak/>
        <w:t>пункт 5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возмещении морального вреда.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92" w:history="1">
        <w:r>
          <w:rPr>
            <w:b w:val="0"/>
            <w:bCs/>
            <w:color w:val="0000FF"/>
          </w:rPr>
          <w:t>закона</w:t>
        </w:r>
      </w:hyperlink>
      <w:r>
        <w:rPr>
          <w:b w:val="0"/>
          <w:bCs/>
        </w:rPr>
        <w:t xml:space="preserve"> от 18.12.2006 N 231-ФЗ)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65" w:name="Par2520"/>
      <w:bookmarkEnd w:id="165"/>
      <w:r>
        <w:rPr>
          <w:b w:val="0"/>
          <w:bCs/>
        </w:rPr>
        <w:t>Статья 96. Внешний управляющий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9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внешнего управляющего арбитражный суд выносит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3. Определение об утверждении внешнего управляющего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Внешний управляющий утверждается арбитражным судом в порядке, предусмотренном </w:t>
      </w:r>
      <w:hyperlink w:anchor="Par1529" w:history="1">
        <w:r>
          <w:rPr>
            <w:b w:val="0"/>
            <w:bCs/>
            <w:color w:val="0000FF"/>
          </w:rPr>
          <w:t>статьей 45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97. Освобождение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Внешний управляющий может быть освобожден арбитражным судом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по заявлению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49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520" w:history="1">
        <w:r>
          <w:rPr>
            <w:b w:val="0"/>
            <w:bCs/>
            <w:color w:val="0000FF"/>
          </w:rPr>
          <w:t>статьей 96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98. Отстранение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Внешний управляющий может быть отстранен арбитражным судом от исполнения </w:t>
      </w:r>
      <w:r>
        <w:rPr>
          <w:b w:val="0"/>
          <w:bCs/>
        </w:rPr>
        <w:lastRenderedPageBreak/>
        <w:t>обязанностей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1D440B" w:rsidRDefault="001D440B">
      <w:pPr>
        <w:widowControl w:val="0"/>
        <w:autoSpaceDE w:val="0"/>
        <w:autoSpaceDN w:val="0"/>
        <w:adjustRightInd w:val="0"/>
        <w:spacing w:after="0" w:line="240" w:lineRule="auto"/>
        <w:ind w:firstLine="540"/>
        <w:jc w:val="both"/>
        <w:rPr>
          <w:b w:val="0"/>
          <w:bCs/>
        </w:rPr>
      </w:pPr>
      <w:r>
        <w:rPr>
          <w:b w:val="0"/>
          <w:bCs/>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федеральным законом случаях.</w:t>
      </w:r>
    </w:p>
    <w:p w:rsidR="001D440B" w:rsidRDefault="001D440B">
      <w:pPr>
        <w:widowControl w:val="0"/>
        <w:autoSpaceDE w:val="0"/>
        <w:autoSpaceDN w:val="0"/>
        <w:adjustRightInd w:val="0"/>
        <w:spacing w:after="0" w:line="240" w:lineRule="auto"/>
        <w:ind w:firstLine="540"/>
        <w:jc w:val="both"/>
        <w:rPr>
          <w:b w:val="0"/>
          <w:bCs/>
        </w:rPr>
      </w:pPr>
      <w:r>
        <w:rPr>
          <w:b w:val="0"/>
          <w:bCs/>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520" w:history="1">
        <w:r>
          <w:rPr>
            <w:b w:val="0"/>
            <w:bCs/>
            <w:color w:val="0000FF"/>
          </w:rPr>
          <w:t>статьей 96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99. Права и обязанности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Внешний управляющий имеет право:</w:t>
      </w:r>
    </w:p>
    <w:p w:rsidR="001D440B" w:rsidRDefault="001D440B">
      <w:pPr>
        <w:widowControl w:val="0"/>
        <w:autoSpaceDE w:val="0"/>
        <w:autoSpaceDN w:val="0"/>
        <w:adjustRightInd w:val="0"/>
        <w:spacing w:after="0" w:line="240" w:lineRule="auto"/>
        <w:ind w:firstLine="540"/>
        <w:jc w:val="both"/>
        <w:rPr>
          <w:b w:val="0"/>
          <w:bCs/>
        </w:rPr>
      </w:pPr>
      <w:r>
        <w:rPr>
          <w:b w:val="0"/>
          <w:bCs/>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заключать от имени должника мировое соглашение;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заявлять отказ от исполнения договоров должника в соответствии со </w:t>
      </w:r>
      <w:hyperlink w:anchor="Par2620" w:history="1">
        <w:r>
          <w:rPr>
            <w:b w:val="0"/>
            <w:bCs/>
            <w:color w:val="0000FF"/>
          </w:rPr>
          <w:t>статьей 102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95"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предусмотренные настоящим Федеральным законом действия.</w:t>
      </w:r>
    </w:p>
    <w:p w:rsidR="001D440B" w:rsidRDefault="001D440B">
      <w:pPr>
        <w:widowControl w:val="0"/>
        <w:autoSpaceDE w:val="0"/>
        <w:autoSpaceDN w:val="0"/>
        <w:adjustRightInd w:val="0"/>
        <w:spacing w:after="0" w:line="240" w:lineRule="auto"/>
        <w:ind w:firstLine="540"/>
        <w:jc w:val="both"/>
        <w:rPr>
          <w:b w:val="0"/>
          <w:bCs/>
        </w:rPr>
      </w:pPr>
      <w:r>
        <w:rPr>
          <w:b w:val="0"/>
          <w:bCs/>
        </w:rPr>
        <w:t>2. Внешний управляющий обязан:</w:t>
      </w:r>
    </w:p>
    <w:p w:rsidR="001D440B" w:rsidRDefault="001D440B">
      <w:pPr>
        <w:widowControl w:val="0"/>
        <w:autoSpaceDE w:val="0"/>
        <w:autoSpaceDN w:val="0"/>
        <w:adjustRightInd w:val="0"/>
        <w:spacing w:after="0" w:line="240" w:lineRule="auto"/>
        <w:ind w:firstLine="540"/>
        <w:jc w:val="both"/>
        <w:rPr>
          <w:b w:val="0"/>
          <w:bCs/>
        </w:rPr>
      </w:pPr>
      <w:r>
        <w:rPr>
          <w:b w:val="0"/>
          <w:bCs/>
        </w:rPr>
        <w:t>принять в управление имущество должника и провести его инвентаризацию;</w:t>
      </w:r>
    </w:p>
    <w:p w:rsidR="001D440B" w:rsidRDefault="001D440B">
      <w:pPr>
        <w:widowControl w:val="0"/>
        <w:autoSpaceDE w:val="0"/>
        <w:autoSpaceDN w:val="0"/>
        <w:adjustRightInd w:val="0"/>
        <w:spacing w:after="0" w:line="240" w:lineRule="auto"/>
        <w:ind w:firstLine="540"/>
        <w:jc w:val="both"/>
        <w:rPr>
          <w:b w:val="0"/>
          <w:bCs/>
        </w:rPr>
      </w:pPr>
      <w:r>
        <w:rPr>
          <w:b w:val="0"/>
          <w:bCs/>
        </w:rPr>
        <w:t>разработать план внешнего управления и представить его для утверждения собранию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вести бухгалтерский, финансовый, статистический учет и отчетность;</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заявлять в установленном порядке возражения относительно предъявленных к </w:t>
      </w:r>
      <w:r>
        <w:rPr>
          <w:b w:val="0"/>
          <w:bCs/>
        </w:rPr>
        <w:lastRenderedPageBreak/>
        <w:t>должнику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меры по взысканию задолженности перед должником;</w:t>
      </w:r>
    </w:p>
    <w:p w:rsidR="001D440B" w:rsidRDefault="001D440B">
      <w:pPr>
        <w:widowControl w:val="0"/>
        <w:autoSpaceDE w:val="0"/>
        <w:autoSpaceDN w:val="0"/>
        <w:adjustRightInd w:val="0"/>
        <w:spacing w:after="0" w:line="240" w:lineRule="auto"/>
        <w:ind w:firstLine="540"/>
        <w:jc w:val="both"/>
        <w:rPr>
          <w:b w:val="0"/>
          <w:bCs/>
        </w:rPr>
      </w:pPr>
      <w:r>
        <w:rPr>
          <w:b w:val="0"/>
          <w:bCs/>
        </w:rPr>
        <w:t>вести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информировать комитет кредиторов о реализации мероприятий, предусмотренных планом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представить собранию кредиторов отчет об итогах реализации плана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предусмотренные настоящим Федеральным законом полномочия.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66" w:name="Par2576"/>
      <w:bookmarkEnd w:id="166"/>
      <w:r>
        <w:rPr>
          <w:b w:val="0"/>
          <w:bCs/>
        </w:rPr>
        <w:t>Статья 100. Установление размера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496"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Внешний управляющий обязан в течение пяти дней с даты получения требований кредитора уведомить представителя учредителей (участников) должника или представителя 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9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2.1. Внешний управляющий в течение пяти дней с даты получения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498"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пяти дней с даты направления уведомлений внешний управляющий представляет в арбитражный суд доказательства уведомления кредиторов о получении таких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(п. 2.1 введен Федеральным </w:t>
      </w:r>
      <w:hyperlink r:id="rId499"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направления внешним управляющим кредиторам уведомлений о получении требований кредитора.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Федеральных законов от 30.12.2008 </w:t>
      </w:r>
      <w:hyperlink r:id="rId500" w:history="1">
        <w:r>
          <w:rPr>
            <w:b w:val="0"/>
            <w:bCs/>
            <w:color w:val="0000FF"/>
          </w:rPr>
          <w:t>N 296-ФЗ</w:t>
        </w:r>
      </w:hyperlink>
      <w:r>
        <w:rPr>
          <w:b w:val="0"/>
          <w:bCs/>
        </w:rPr>
        <w:t xml:space="preserve">, от 19.07.2009 </w:t>
      </w:r>
      <w:hyperlink r:id="rId501" w:history="1">
        <w:r>
          <w:rPr>
            <w:b w:val="0"/>
            <w:bCs/>
            <w:color w:val="0000FF"/>
          </w:rPr>
          <w:t>N 195-ФЗ</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w:t>
      </w:r>
      <w:r>
        <w:rPr>
          <w:b w:val="0"/>
          <w:bCs/>
        </w:rPr>
        <w:lastRenderedPageBreak/>
        <w:t>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0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0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5.1. При отказе кредитора, предъявившего требование, от возмещения расходов на 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1D440B" w:rsidRDefault="001D440B">
      <w:pPr>
        <w:widowControl w:val="0"/>
        <w:autoSpaceDE w:val="0"/>
        <w:autoSpaceDN w:val="0"/>
        <w:adjustRightInd w:val="0"/>
        <w:spacing w:after="0" w:line="240" w:lineRule="auto"/>
        <w:jc w:val="both"/>
        <w:rPr>
          <w:b w:val="0"/>
          <w:bCs/>
        </w:rPr>
      </w:pPr>
      <w:r>
        <w:rPr>
          <w:b w:val="0"/>
          <w:bCs/>
        </w:rPr>
        <w:t xml:space="preserve">(п. 5.1 в ред. Федерального </w:t>
      </w:r>
      <w:hyperlink r:id="rId504"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1D440B" w:rsidRDefault="001D440B">
      <w:pPr>
        <w:widowControl w:val="0"/>
        <w:autoSpaceDE w:val="0"/>
        <w:autoSpaceDN w:val="0"/>
        <w:adjustRightInd w:val="0"/>
        <w:spacing w:after="0" w:line="240" w:lineRule="auto"/>
        <w:ind w:firstLine="540"/>
        <w:jc w:val="both"/>
        <w:rPr>
          <w:b w:val="0"/>
          <w:bCs/>
        </w:rPr>
      </w:pPr>
      <w:r>
        <w:rPr>
          <w:b w:val="0"/>
          <w:bCs/>
        </w:rPr>
        <w:t>7. В случае признания арбитражным судом причин незаявления требования в ходе наблюдения уважительными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(п. 7 введен Федеральным </w:t>
      </w:r>
      <w:hyperlink r:id="rId505" w:history="1">
        <w:r>
          <w:rPr>
            <w:b w:val="0"/>
            <w:bCs/>
            <w:color w:val="0000FF"/>
          </w:rPr>
          <w:t>законом</w:t>
        </w:r>
      </w:hyperlink>
      <w:r>
        <w:rPr>
          <w:b w:val="0"/>
          <w:bCs/>
        </w:rPr>
        <w:t xml:space="preserve"> от 30.12.2008 N 296-ФЗ, в ред. Федерального </w:t>
      </w:r>
      <w:hyperlink r:id="rId506"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1D440B" w:rsidRDefault="001D440B">
      <w:pPr>
        <w:widowControl w:val="0"/>
        <w:autoSpaceDE w:val="0"/>
        <w:autoSpaceDN w:val="0"/>
        <w:adjustRightInd w:val="0"/>
        <w:spacing w:after="0" w:line="240" w:lineRule="auto"/>
        <w:jc w:val="both"/>
        <w:rPr>
          <w:b w:val="0"/>
          <w:bCs/>
        </w:rPr>
      </w:pPr>
      <w:r>
        <w:rPr>
          <w:b w:val="0"/>
          <w:bCs/>
        </w:rPr>
        <w:t xml:space="preserve">(п. 8 введен Федеральным </w:t>
      </w:r>
      <w:hyperlink r:id="rId50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101. Распоряжение имуществом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ar497" w:history="1">
        <w:r>
          <w:rPr>
            <w:b w:val="0"/>
            <w:bCs/>
            <w:color w:val="0000FF"/>
          </w:rPr>
          <w:t>заинтересованные лица</w:t>
        </w:r>
      </w:hyperlink>
      <w:r>
        <w:rPr>
          <w:b w:val="0"/>
          <w:bCs/>
        </w:rPr>
        <w:t xml:space="preserve"> по отношению к внешнему управляющему или конкурсному кредитору либо к должнику.</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(в ред. Федерального </w:t>
      </w:r>
      <w:hyperlink r:id="rId50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Утратил силу. - Федеральный </w:t>
      </w:r>
      <w:hyperlink r:id="rId509" w:history="1">
        <w:r>
          <w:rPr>
            <w:b w:val="0"/>
            <w:bCs/>
            <w:color w:val="0000FF"/>
          </w:rPr>
          <w:t>закон</w:t>
        </w:r>
      </w:hyperlink>
      <w:r>
        <w:rPr>
          <w:b w:val="0"/>
          <w:bCs/>
        </w:rPr>
        <w:t xml:space="preserve"> от 30.12.2008 N 306-ФЗ.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67" w:name="Par2620"/>
      <w:bookmarkEnd w:id="167"/>
      <w:r>
        <w:rPr>
          <w:b w:val="0"/>
          <w:bCs/>
        </w:rPr>
        <w:t>Статья 102. Отказ от исполнения сделок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68" w:name="Par2622"/>
      <w:bookmarkEnd w:id="168"/>
      <w:r>
        <w:rPr>
          <w:b w:val="0"/>
          <w:bCs/>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1D440B" w:rsidRDefault="001D440B">
      <w:pPr>
        <w:widowControl w:val="0"/>
        <w:autoSpaceDE w:val="0"/>
        <w:autoSpaceDN w:val="0"/>
        <w:adjustRightInd w:val="0"/>
        <w:spacing w:after="0" w:line="240" w:lineRule="auto"/>
        <w:ind w:firstLine="540"/>
        <w:jc w:val="both"/>
        <w:rPr>
          <w:b w:val="0"/>
          <w:bCs/>
        </w:rPr>
      </w:pPr>
      <w:bookmarkStart w:id="169" w:name="Par2623"/>
      <w:bookmarkEnd w:id="169"/>
      <w:r>
        <w:rPr>
          <w:b w:val="0"/>
          <w:bCs/>
        </w:rPr>
        <w:t xml:space="preserve">2. </w:t>
      </w:r>
      <w:hyperlink r:id="rId510" w:history="1">
        <w:r>
          <w:rPr>
            <w:b w:val="0"/>
            <w:bCs/>
            <w:color w:val="0000FF"/>
          </w:rPr>
          <w:t>Отказ от исполнения</w:t>
        </w:r>
      </w:hyperlink>
      <w:r>
        <w:rPr>
          <w:b w:val="0"/>
          <w:bCs/>
        </w:rPr>
        <w:t xml:space="preserve">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случаях, предусмотренных </w:t>
      </w:r>
      <w:hyperlink w:anchor="Par2623" w:history="1">
        <w:r>
          <w:rPr>
            <w:b w:val="0"/>
            <w:bCs/>
            <w:color w:val="0000FF"/>
          </w:rPr>
          <w:t>пунктом 2</w:t>
        </w:r>
      </w:hyperlink>
      <w:r>
        <w:rPr>
          <w:b w:val="0"/>
          <w:bCs/>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Сторона по договору, в отношении которого заявлен отказ от исполнения, вправе потребовать от должника возмещения </w:t>
      </w:r>
      <w:hyperlink r:id="rId511" w:history="1">
        <w:r>
          <w:rPr>
            <w:b w:val="0"/>
            <w:bCs/>
            <w:color w:val="0000FF"/>
          </w:rPr>
          <w:t>убытков</w:t>
        </w:r>
      </w:hyperlink>
      <w:r>
        <w:rPr>
          <w:b w:val="0"/>
          <w:bCs/>
        </w:rPr>
        <w:t>, вызванных отказом от исполнения договора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Отказ от исполнения финансовых договоров, соответствующих определенным </w:t>
      </w:r>
      <w:hyperlink w:anchor="Par156" w:history="1">
        <w:r>
          <w:rPr>
            <w:b w:val="0"/>
            <w:bCs/>
            <w:color w:val="0000FF"/>
          </w:rPr>
          <w:t>пунктом 1 статьи 4.1</w:t>
        </w:r>
      </w:hyperlink>
      <w:r>
        <w:rPr>
          <w:b w:val="0"/>
          <w:bCs/>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D440B" w:rsidRDefault="001D440B">
      <w:pPr>
        <w:widowControl w:val="0"/>
        <w:autoSpaceDE w:val="0"/>
        <w:autoSpaceDN w:val="0"/>
        <w:adjustRightInd w:val="0"/>
        <w:spacing w:after="0" w:line="240" w:lineRule="auto"/>
        <w:jc w:val="both"/>
        <w:rPr>
          <w:b w:val="0"/>
          <w:bCs/>
        </w:rPr>
      </w:pPr>
      <w:r>
        <w:rPr>
          <w:b w:val="0"/>
          <w:bCs/>
        </w:rPr>
        <w:t xml:space="preserve">(п. 6 введен Федеральным </w:t>
      </w:r>
      <w:hyperlink r:id="rId512"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103. Утратила силу. - Федеральный </w:t>
      </w:r>
      <w:hyperlink r:id="rId513" w:history="1">
        <w:r>
          <w:rPr>
            <w:b w:val="0"/>
            <w:bCs/>
            <w:color w:val="0000FF"/>
          </w:rPr>
          <w:t>закон</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104. Денежные обязательства должника в ходе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70" w:name="Par2635"/>
      <w:bookmarkEnd w:id="170"/>
      <w:r>
        <w:rPr>
          <w:b w:val="0"/>
          <w:bCs/>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Сделки, совершенные с нарушением </w:t>
      </w:r>
      <w:hyperlink w:anchor="Par2635" w:history="1">
        <w:r>
          <w:rPr>
            <w:b w:val="0"/>
            <w:bCs/>
            <w:color w:val="0000FF"/>
          </w:rPr>
          <w:t>пункта 1</w:t>
        </w:r>
      </w:hyperlink>
      <w:r>
        <w:rPr>
          <w:b w:val="0"/>
          <w:bCs/>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Сделка, совершенная внешним управляющим с нарушением </w:t>
      </w:r>
      <w:hyperlink w:anchor="Par2635" w:history="1">
        <w:r>
          <w:rPr>
            <w:b w:val="0"/>
            <w:bCs/>
            <w:color w:val="0000FF"/>
          </w:rPr>
          <w:t>пункта 1</w:t>
        </w:r>
      </w:hyperlink>
      <w:r>
        <w:rPr>
          <w:b w:val="0"/>
          <w:bCs/>
        </w:rPr>
        <w:t xml:space="preserve"> настоящей </w:t>
      </w:r>
      <w:r>
        <w:rPr>
          <w:b w:val="0"/>
          <w:bCs/>
        </w:rPr>
        <w:lastRenderedPageBreak/>
        <w:t>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105. Регулирование фондов потребления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106. План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1D440B" w:rsidRDefault="001D440B">
      <w:pPr>
        <w:widowControl w:val="0"/>
        <w:autoSpaceDE w:val="0"/>
        <w:autoSpaceDN w:val="0"/>
        <w:adjustRightInd w:val="0"/>
        <w:spacing w:after="0" w:line="240" w:lineRule="auto"/>
        <w:ind w:firstLine="540"/>
        <w:jc w:val="both"/>
        <w:rPr>
          <w:b w:val="0"/>
          <w:bCs/>
        </w:rPr>
      </w:pPr>
      <w:r>
        <w:rPr>
          <w:b w:val="0"/>
          <w:bCs/>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Платежеспособность должника признается восстановленной при отсутствии признаков банкротства, установленных </w:t>
      </w:r>
      <w:hyperlink w:anchor="Par116" w:history="1">
        <w:r>
          <w:rPr>
            <w:b w:val="0"/>
            <w:bCs/>
            <w:color w:val="0000FF"/>
          </w:rPr>
          <w:t>статьей 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План внешнего управления должен:</w:t>
      </w:r>
    </w:p>
    <w:p w:rsidR="001D440B" w:rsidRDefault="001D440B">
      <w:pPr>
        <w:widowControl w:val="0"/>
        <w:autoSpaceDE w:val="0"/>
        <w:autoSpaceDN w:val="0"/>
        <w:adjustRightInd w:val="0"/>
        <w:spacing w:after="0" w:line="240" w:lineRule="auto"/>
        <w:ind w:firstLine="540"/>
        <w:jc w:val="both"/>
        <w:rPr>
          <w:b w:val="0"/>
          <w:bCs/>
        </w:rPr>
      </w:pPr>
      <w:r>
        <w:rPr>
          <w:b w:val="0"/>
          <w:bCs/>
        </w:rPr>
        <w:t>соответствовать требованиям, установленным федеральными законами;</w:t>
      </w:r>
    </w:p>
    <w:p w:rsidR="001D440B" w:rsidRDefault="001D440B">
      <w:pPr>
        <w:widowControl w:val="0"/>
        <w:autoSpaceDE w:val="0"/>
        <w:autoSpaceDN w:val="0"/>
        <w:adjustRightInd w:val="0"/>
        <w:spacing w:after="0" w:line="240" w:lineRule="auto"/>
        <w:ind w:firstLine="540"/>
        <w:jc w:val="both"/>
        <w:rPr>
          <w:b w:val="0"/>
          <w:bCs/>
        </w:rPr>
      </w:pPr>
      <w:r>
        <w:rPr>
          <w:b w:val="0"/>
          <w:bCs/>
        </w:rPr>
        <w:t>предусматривать срок восстановления платежеспособности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содержать обоснование возможности восстановления платежеспособности должника в установленный срок.</w:t>
      </w:r>
    </w:p>
    <w:p w:rsidR="001D440B" w:rsidRDefault="001D440B">
      <w:pPr>
        <w:widowControl w:val="0"/>
        <w:autoSpaceDE w:val="0"/>
        <w:autoSpaceDN w:val="0"/>
        <w:adjustRightInd w:val="0"/>
        <w:spacing w:after="0" w:line="240" w:lineRule="auto"/>
        <w:ind w:firstLine="540"/>
        <w:jc w:val="both"/>
        <w:rPr>
          <w:b w:val="0"/>
          <w:bCs/>
        </w:rPr>
      </w:pPr>
      <w:r>
        <w:rPr>
          <w:b w:val="0"/>
          <w:bCs/>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107. Рассмотрение плана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346" w:history="1">
        <w:r>
          <w:rPr>
            <w:b w:val="0"/>
            <w:bCs/>
            <w:color w:val="0000FF"/>
          </w:rPr>
          <w:t>порядке</w:t>
        </w:r>
      </w:hyperlink>
      <w:r>
        <w:rPr>
          <w:b w:val="0"/>
          <w:bCs/>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1D440B" w:rsidRDefault="001D440B">
      <w:pPr>
        <w:widowControl w:val="0"/>
        <w:autoSpaceDE w:val="0"/>
        <w:autoSpaceDN w:val="0"/>
        <w:adjustRightInd w:val="0"/>
        <w:spacing w:after="0" w:line="240" w:lineRule="auto"/>
        <w:ind w:firstLine="540"/>
        <w:jc w:val="both"/>
        <w:rPr>
          <w:b w:val="0"/>
          <w:bCs/>
        </w:rPr>
      </w:pPr>
      <w:r>
        <w:rPr>
          <w:b w:val="0"/>
          <w:bCs/>
        </w:rPr>
        <w:t>3. Собрание кредиторов имеет право принять одно из решений:</w:t>
      </w:r>
    </w:p>
    <w:p w:rsidR="001D440B" w:rsidRDefault="001D440B">
      <w:pPr>
        <w:widowControl w:val="0"/>
        <w:autoSpaceDE w:val="0"/>
        <w:autoSpaceDN w:val="0"/>
        <w:adjustRightInd w:val="0"/>
        <w:spacing w:after="0" w:line="240" w:lineRule="auto"/>
        <w:ind w:firstLine="540"/>
        <w:jc w:val="both"/>
        <w:rPr>
          <w:b w:val="0"/>
          <w:bCs/>
        </w:rPr>
      </w:pPr>
      <w:r>
        <w:rPr>
          <w:b w:val="0"/>
          <w:bCs/>
        </w:rPr>
        <w:t>об утверждении плана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w:t>
      </w:r>
      <w:r>
        <w:rPr>
          <w:b w:val="0"/>
          <w:bCs/>
        </w:rPr>
        <w:lastRenderedPageBreak/>
        <w:t>превышать два месяца с даты принятия указанного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t>об отклонении плана внешнего управления и освобождении внешнего управляющего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14"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внешнее управление было введено арбитражным судом в порядке, установленном пунктом 6 </w:t>
      </w:r>
      <w:hyperlink w:anchor="Par2379" w:history="1">
        <w:r>
          <w:rPr>
            <w:b w:val="0"/>
            <w:bCs/>
            <w:color w:val="0000FF"/>
          </w:rPr>
          <w:t>статьи 87</w:t>
        </w:r>
      </w:hyperlink>
      <w:r>
        <w:rPr>
          <w:b w:val="0"/>
          <w:bCs/>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7. План внешнего управления может быть изменен в порядке, установленном для рассмотрения плана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108. Продление срока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Установленный арбитражным судом срок внешнего управления продлевается арбитражным судом в случае, если:</w:t>
      </w:r>
    </w:p>
    <w:p w:rsidR="001D440B" w:rsidRDefault="001D440B">
      <w:pPr>
        <w:widowControl w:val="0"/>
        <w:autoSpaceDE w:val="0"/>
        <w:autoSpaceDN w:val="0"/>
        <w:adjustRightInd w:val="0"/>
        <w:spacing w:after="0" w:line="240" w:lineRule="auto"/>
        <w:ind w:firstLine="540"/>
        <w:jc w:val="both"/>
        <w:rPr>
          <w:b w:val="0"/>
          <w:bCs/>
        </w:rPr>
      </w:pPr>
      <w:r>
        <w:rPr>
          <w:b w:val="0"/>
          <w:bCs/>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w:anchor="Par2435" w:history="1">
        <w:r>
          <w:rPr>
            <w:b w:val="0"/>
            <w:bCs/>
            <w:color w:val="0000FF"/>
          </w:rPr>
          <w:t>статьи 92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109. Меры по восстановлению платежеспособности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Планом внешнего управления могут быть предусмотрены следующие меры по восстановлению платежеспособности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перепрофилирование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закрытие нерентабельных производств;</w:t>
      </w:r>
    </w:p>
    <w:p w:rsidR="001D440B" w:rsidRDefault="001D440B">
      <w:pPr>
        <w:widowControl w:val="0"/>
        <w:autoSpaceDE w:val="0"/>
        <w:autoSpaceDN w:val="0"/>
        <w:adjustRightInd w:val="0"/>
        <w:spacing w:after="0" w:line="240" w:lineRule="auto"/>
        <w:ind w:firstLine="540"/>
        <w:jc w:val="both"/>
        <w:rPr>
          <w:b w:val="0"/>
          <w:bCs/>
        </w:rPr>
      </w:pPr>
      <w:r>
        <w:rPr>
          <w:b w:val="0"/>
          <w:bCs/>
        </w:rPr>
        <w:t>взыскание дебиторской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продажа части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уступка прав требования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D440B" w:rsidRDefault="001D440B">
      <w:pPr>
        <w:widowControl w:val="0"/>
        <w:autoSpaceDE w:val="0"/>
        <w:autoSpaceDN w:val="0"/>
        <w:adjustRightInd w:val="0"/>
        <w:spacing w:after="0" w:line="240" w:lineRule="auto"/>
        <w:ind w:firstLine="540"/>
        <w:jc w:val="both"/>
        <w:rPr>
          <w:b w:val="0"/>
          <w:bCs/>
        </w:rPr>
      </w:pPr>
      <w:r>
        <w:rPr>
          <w:b w:val="0"/>
          <w:bCs/>
        </w:rPr>
        <w:t>увеличение уставного капитала должника за счет взносов участников и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размещение дополнительных обыкновенных акций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продажа предприятия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замещение активов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иные меры по восстановлению платежеспособности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71" w:name="Par2694"/>
      <w:bookmarkEnd w:id="171"/>
      <w:r>
        <w:rPr>
          <w:b w:val="0"/>
          <w:bCs/>
        </w:rPr>
        <w:t>Статья 110. Продажа предприятия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51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72" w:name="Par2699"/>
      <w:bookmarkEnd w:id="172"/>
      <w:r>
        <w:rPr>
          <w:b w:val="0"/>
          <w:bCs/>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1D440B" w:rsidRDefault="001D440B">
      <w:pPr>
        <w:widowControl w:val="0"/>
        <w:autoSpaceDE w:val="0"/>
        <w:autoSpaceDN w:val="0"/>
        <w:adjustRightInd w:val="0"/>
        <w:spacing w:after="0" w:line="240" w:lineRule="auto"/>
        <w:ind w:firstLine="540"/>
        <w:jc w:val="both"/>
        <w:rPr>
          <w:b w:val="0"/>
          <w:bCs/>
        </w:rPr>
      </w:pPr>
      <w:bookmarkStart w:id="173" w:name="Par2700"/>
      <w:bookmarkEnd w:id="173"/>
      <w:r>
        <w:rPr>
          <w:b w:val="0"/>
          <w:bCs/>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1D440B" w:rsidRDefault="001D440B">
      <w:pPr>
        <w:widowControl w:val="0"/>
        <w:autoSpaceDE w:val="0"/>
        <w:autoSpaceDN w:val="0"/>
        <w:adjustRightInd w:val="0"/>
        <w:spacing w:after="0" w:line="240" w:lineRule="auto"/>
        <w:ind w:firstLine="540"/>
        <w:jc w:val="both"/>
        <w:rPr>
          <w:b w:val="0"/>
          <w:bCs/>
        </w:rPr>
      </w:pPr>
      <w:bookmarkStart w:id="174" w:name="Par2701"/>
      <w:bookmarkEnd w:id="174"/>
      <w:r>
        <w:rPr>
          <w:b w:val="0"/>
          <w:bCs/>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продаже предприятия, осуществляемой в соответствии с настоящей статьей, денежные обязательства и обязательные платежи должника не включаются в </w:t>
      </w:r>
      <w:hyperlink r:id="rId516" w:history="1">
        <w:r>
          <w:rPr>
            <w:b w:val="0"/>
            <w:bCs/>
            <w:color w:val="0000FF"/>
          </w:rPr>
          <w:t>состав предприятия</w:t>
        </w:r>
      </w:hyperlink>
      <w:r>
        <w:rPr>
          <w:b w:val="0"/>
          <w:bCs/>
        </w:rPr>
        <w:t>,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w:t>
      </w:r>
      <w:hyperlink w:anchor="Par5006" w:history="1">
        <w:r>
          <w:rPr>
            <w:b w:val="0"/>
            <w:bCs/>
            <w:color w:val="0000FF"/>
          </w:rPr>
          <w:t>пунктом 2 статьи 201</w:t>
        </w:r>
      </w:hyperlink>
      <w:r>
        <w:rPr>
          <w:b w:val="0"/>
          <w:bCs/>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75" w:name="Par2707"/>
      <w:bookmarkEnd w:id="175"/>
      <w:r>
        <w:rPr>
          <w:b w:val="0"/>
          <w:bCs/>
        </w:rPr>
        <w:t xml:space="preserve">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w:t>
      </w:r>
      <w:hyperlink r:id="rId517" w:history="1">
        <w:r>
          <w:rPr>
            <w:b w:val="0"/>
            <w:bCs/>
            <w:color w:val="0000FF"/>
          </w:rPr>
          <w:t>законодательством</w:t>
        </w:r>
      </w:hyperlink>
      <w:r>
        <w:rPr>
          <w:b w:val="0"/>
          <w:bCs/>
        </w:rPr>
        <w:t xml:space="preserve"> Российской Федерации осуществляется путем проведения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518" w:history="1">
        <w:r>
          <w:rPr>
            <w:b w:val="0"/>
            <w:bCs/>
            <w:color w:val="0000FF"/>
          </w:rPr>
          <w:t>законодательством</w:t>
        </w:r>
      </w:hyperlink>
      <w:r>
        <w:rPr>
          <w:b w:val="0"/>
          <w:bCs/>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w:t>
      </w:r>
      <w:r>
        <w:rPr>
          <w:b w:val="0"/>
          <w:bCs/>
        </w:rPr>
        <w:lastRenderedPageBreak/>
        <w:t>праве имущество, относящееся к ограниченно оборотоспособному имуществу.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519" w:history="1">
        <w:r>
          <w:rPr>
            <w:b w:val="0"/>
            <w:bCs/>
            <w:color w:val="0000FF"/>
          </w:rPr>
          <w:t>законом</w:t>
        </w:r>
      </w:hyperlink>
      <w:r>
        <w:rPr>
          <w:b w:val="0"/>
          <w:bCs/>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w:t>
      </w:r>
      <w:hyperlink r:id="rId520" w:history="1">
        <w:r>
          <w:rPr>
            <w:b w:val="0"/>
            <w:bCs/>
            <w:color w:val="0000FF"/>
          </w:rPr>
          <w:t>законодательством</w:t>
        </w:r>
      </w:hyperlink>
      <w:r>
        <w:rPr>
          <w:b w:val="0"/>
          <w:bCs/>
        </w:rPr>
        <w:t xml:space="preserve">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521" w:history="1">
        <w:r>
          <w:rPr>
            <w:b w:val="0"/>
            <w:bCs/>
            <w:color w:val="0000FF"/>
          </w:rPr>
          <w:t>законодательством</w:t>
        </w:r>
      </w:hyperlink>
      <w:r>
        <w:rPr>
          <w:b w:val="0"/>
          <w:bCs/>
        </w:rPr>
        <w:t xml:space="preserve"> Российской Федерации о приватизации государственного и муниципального имущества.</w:t>
      </w:r>
    </w:p>
    <w:p w:rsidR="001D440B" w:rsidRDefault="001D440B">
      <w:pPr>
        <w:widowControl w:val="0"/>
        <w:autoSpaceDE w:val="0"/>
        <w:autoSpaceDN w:val="0"/>
        <w:adjustRightInd w:val="0"/>
        <w:spacing w:after="0" w:line="240" w:lineRule="auto"/>
        <w:ind w:firstLine="540"/>
        <w:jc w:val="both"/>
        <w:rPr>
          <w:b w:val="0"/>
          <w:bCs/>
        </w:rPr>
      </w:pPr>
      <w:bookmarkStart w:id="176" w:name="Par2711"/>
      <w:bookmarkEnd w:id="176"/>
      <w:r>
        <w:rPr>
          <w:b w:val="0"/>
          <w:bCs/>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1D440B" w:rsidRDefault="001D440B">
      <w:pPr>
        <w:widowControl w:val="0"/>
        <w:autoSpaceDE w:val="0"/>
        <w:autoSpaceDN w:val="0"/>
        <w:adjustRightInd w:val="0"/>
        <w:spacing w:after="0" w:line="240" w:lineRule="auto"/>
        <w:ind w:firstLine="540"/>
        <w:jc w:val="both"/>
        <w:rPr>
          <w:b w:val="0"/>
          <w:bCs/>
        </w:rPr>
      </w:pPr>
      <w:r>
        <w:rPr>
          <w:b w:val="0"/>
          <w:bCs/>
        </w:rPr>
        <w:t>Выигравшим аукцион признается участник, предложивший наиболее высокую цену за продаваемое предприятие (далее - победитель аукциона).</w:t>
      </w:r>
    </w:p>
    <w:p w:rsidR="001D440B" w:rsidRDefault="001D440B">
      <w:pPr>
        <w:widowControl w:val="0"/>
        <w:autoSpaceDE w:val="0"/>
        <w:autoSpaceDN w:val="0"/>
        <w:adjustRightInd w:val="0"/>
        <w:spacing w:after="0" w:line="240" w:lineRule="auto"/>
        <w:ind w:firstLine="540"/>
        <w:jc w:val="both"/>
        <w:rPr>
          <w:b w:val="0"/>
          <w:bCs/>
        </w:rPr>
      </w:pPr>
      <w:r>
        <w:rPr>
          <w:b w:val="0"/>
          <w:bCs/>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Начальная цена продажи предприятия определяется в порядке, установленном настоящим Федеральным законом, решением собрания кредиторов или комитета кредиторов на основании рыночной стоимости этого предприятия, определенной в соответствии с </w:t>
      </w:r>
      <w:hyperlink r:id="rId522" w:history="1">
        <w:r>
          <w:rPr>
            <w:b w:val="0"/>
            <w:bCs/>
            <w:color w:val="0000FF"/>
          </w:rPr>
          <w:t>отчетом</w:t>
        </w:r>
      </w:hyperlink>
      <w:r>
        <w:rPr>
          <w:b w:val="0"/>
          <w:bCs/>
        </w:rPr>
        <w:t xml:space="preserve"> оценщика, привлеченного внешним управляющим и действующего на основании договора.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Начальная цена продажи предприятия должника - унитарного предприятия или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определяется в порядке, установленном </w:t>
      </w:r>
      <w:hyperlink w:anchor="Par3256" w:history="1">
        <w:r>
          <w:rPr>
            <w:b w:val="0"/>
            <w:bCs/>
            <w:color w:val="0000FF"/>
          </w:rPr>
          <w:t>статьей 130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23" w:history="1">
        <w:r>
          <w:rPr>
            <w:b w:val="0"/>
            <w:bCs/>
            <w:color w:val="0000FF"/>
          </w:rPr>
          <w:t>закона</w:t>
        </w:r>
      </w:hyperlink>
      <w:r>
        <w:rPr>
          <w:b w:val="0"/>
          <w:bCs/>
        </w:rPr>
        <w:t xml:space="preserve"> от 19.07.2009 N 195-ФЗ)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Абзац второй пункта 7 статьи 110 не применяется: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 к отношениям по продаже предприятия или части имущества должника на закрытых торгах, если сообщение о продаже опубликовано в официальном издании до 1 </w:t>
      </w:r>
      <w:r>
        <w:rPr>
          <w:b w:val="0"/>
          <w:bCs/>
        </w:rPr>
        <w:lastRenderedPageBreak/>
        <w:t>октября 2011 года (</w:t>
      </w:r>
      <w:hyperlink r:id="rId524" w:history="1">
        <w:r>
          <w:rPr>
            <w:b w:val="0"/>
            <w:bCs/>
            <w:color w:val="0000FF"/>
          </w:rPr>
          <w:t>статья 3</w:t>
        </w:r>
      </w:hyperlink>
      <w:r>
        <w:rPr>
          <w:b w:val="0"/>
          <w:bCs/>
        </w:rPr>
        <w:t xml:space="preserve"> Федерального закона от 28.12.2010 N 429-ФЗ в ред. от 03.05.2011);</w:t>
      </w:r>
    </w:p>
    <w:p w:rsidR="001D440B" w:rsidRDefault="001D440B">
      <w:pPr>
        <w:widowControl w:val="0"/>
        <w:autoSpaceDE w:val="0"/>
        <w:autoSpaceDN w:val="0"/>
        <w:adjustRightInd w:val="0"/>
        <w:spacing w:after="0" w:line="240" w:lineRule="auto"/>
        <w:ind w:firstLine="540"/>
        <w:jc w:val="both"/>
        <w:rPr>
          <w:b w:val="0"/>
          <w:bCs/>
        </w:rPr>
      </w:pPr>
      <w:r>
        <w:rPr>
          <w:b w:val="0"/>
          <w:bCs/>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525" w:history="1">
        <w:r>
          <w:rPr>
            <w:b w:val="0"/>
            <w:bCs/>
            <w:color w:val="0000FF"/>
          </w:rPr>
          <w:t>статья 3</w:t>
        </w:r>
      </w:hyperlink>
      <w:r>
        <w:rPr>
          <w:b w:val="0"/>
          <w:bCs/>
        </w:rPr>
        <w:t xml:space="preserve"> Федерального закона от 28.12.2010 N 429-ФЗ в ред. от 03.05.2011).</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Торги по продаже предприятия проводятся в электронной форме.</w:t>
      </w:r>
    </w:p>
    <w:p w:rsidR="001D440B" w:rsidRDefault="001D440B">
      <w:pPr>
        <w:widowControl w:val="0"/>
        <w:autoSpaceDE w:val="0"/>
        <w:autoSpaceDN w:val="0"/>
        <w:adjustRightInd w:val="0"/>
        <w:spacing w:after="0" w:line="240" w:lineRule="auto"/>
        <w:ind w:firstLine="540"/>
        <w:jc w:val="both"/>
        <w:rPr>
          <w:b w:val="0"/>
          <w:bCs/>
        </w:rPr>
      </w:pPr>
      <w:r>
        <w:rPr>
          <w:b w:val="0"/>
          <w:bCs/>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1D440B" w:rsidRDefault="001D440B">
      <w:pPr>
        <w:widowControl w:val="0"/>
        <w:autoSpaceDE w:val="0"/>
        <w:autoSpaceDN w:val="0"/>
        <w:adjustRightInd w:val="0"/>
        <w:spacing w:after="0" w:line="240" w:lineRule="auto"/>
        <w:jc w:val="both"/>
        <w:rPr>
          <w:b w:val="0"/>
          <w:bCs/>
        </w:rPr>
      </w:pPr>
      <w:r>
        <w:rPr>
          <w:b w:val="0"/>
          <w:bCs/>
        </w:rPr>
        <w:t xml:space="preserve">(п. 7.1 введен Федеральным </w:t>
      </w:r>
      <w:hyperlink r:id="rId526" w:history="1">
        <w:r>
          <w:rPr>
            <w:b w:val="0"/>
            <w:bCs/>
            <w:color w:val="0000FF"/>
          </w:rPr>
          <w:t>законом</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bookmarkStart w:id="177" w:name="Par2728"/>
      <w:bookmarkEnd w:id="177"/>
      <w:r>
        <w:rPr>
          <w:b w:val="0"/>
          <w:bCs/>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27"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Организатор торгов выполняет следующие функции:</w:t>
      </w:r>
    </w:p>
    <w:p w:rsidR="001D440B" w:rsidRDefault="001D440B">
      <w:pPr>
        <w:widowControl w:val="0"/>
        <w:autoSpaceDE w:val="0"/>
        <w:autoSpaceDN w:val="0"/>
        <w:adjustRightInd w:val="0"/>
        <w:spacing w:after="0" w:line="240" w:lineRule="auto"/>
        <w:ind w:firstLine="540"/>
        <w:jc w:val="both"/>
        <w:rPr>
          <w:b w:val="0"/>
          <w:bCs/>
        </w:rPr>
      </w:pPr>
      <w:r>
        <w:rPr>
          <w:b w:val="0"/>
          <w:bCs/>
        </w:rPr>
        <w:t>опубликовывает и размещает сообщение о продаже предприятия и сообщение о результатах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принимает заявки на участие в торгах, предложения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заключает с заявителями договоры о задатке;</w:t>
      </w:r>
    </w:p>
    <w:p w:rsidR="001D440B" w:rsidRDefault="001D440B">
      <w:pPr>
        <w:widowControl w:val="0"/>
        <w:autoSpaceDE w:val="0"/>
        <w:autoSpaceDN w:val="0"/>
        <w:adjustRightInd w:val="0"/>
        <w:spacing w:after="0" w:line="240" w:lineRule="auto"/>
        <w:ind w:firstLine="540"/>
        <w:jc w:val="both"/>
        <w:rPr>
          <w:b w:val="0"/>
          <w:bCs/>
        </w:rPr>
      </w:pPr>
      <w:r>
        <w:rPr>
          <w:b w:val="0"/>
          <w:bCs/>
        </w:rPr>
        <w:t>определяет участников торгов;</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осуществляет проведение торгов в случае использования открытой формы представления предложений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определяет победителя торгов и подписывает протокол о результатах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уведомляет заявителей и участников торгов о результатах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186" w:history="1">
        <w:r>
          <w:rPr>
            <w:b w:val="0"/>
            <w:bCs/>
            <w:color w:val="0000FF"/>
          </w:rPr>
          <w:t>статьей 28</w:t>
        </w:r>
      </w:hyperlink>
      <w:r>
        <w:rPr>
          <w:b w:val="0"/>
          <w:bCs/>
        </w:rPr>
        <w:t xml:space="preserve"> настоящего Федерального закона, и в печатном органе по месту нахождения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(п. 9 в ред. Федерального </w:t>
      </w:r>
      <w:hyperlink r:id="rId528"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10. В сообщении о продаже предприятия должны содержаться:</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предприятии, его составе, характеристиках, описание предприятия, порядок ознакомления с предприятием;</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форме проведения торгов и форме представления предложений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 участникам торгов в случае, если проводятся закрытые торги;</w:t>
      </w:r>
    </w:p>
    <w:p w:rsidR="001D440B" w:rsidRDefault="001D440B">
      <w:pPr>
        <w:widowControl w:val="0"/>
        <w:autoSpaceDE w:val="0"/>
        <w:autoSpaceDN w:val="0"/>
        <w:adjustRightInd w:val="0"/>
        <w:spacing w:after="0" w:line="240" w:lineRule="auto"/>
        <w:ind w:firstLine="540"/>
        <w:jc w:val="both"/>
        <w:rPr>
          <w:b w:val="0"/>
          <w:bCs/>
        </w:rPr>
      </w:pPr>
      <w:r>
        <w:rPr>
          <w:b w:val="0"/>
          <w:bCs/>
        </w:rPr>
        <w:t>условия конкурса в случае проведения торгов в форме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w:t>
      </w:r>
      <w:r>
        <w:rPr>
          <w:b w:val="0"/>
          <w:bCs/>
        </w:rPr>
        <w:lastRenderedPageBreak/>
        <w:t>использованием открытой формы представления предложений о цене предприятия время окончания представления предложений не указывается);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29"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оформления участия в торгах, перечень представляемых участниками торгов документов и требования к их оформлению;</w:t>
      </w:r>
    </w:p>
    <w:p w:rsidR="001D440B" w:rsidRDefault="001D440B">
      <w:pPr>
        <w:widowControl w:val="0"/>
        <w:autoSpaceDE w:val="0"/>
        <w:autoSpaceDN w:val="0"/>
        <w:adjustRightInd w:val="0"/>
        <w:spacing w:after="0" w:line="240" w:lineRule="auto"/>
        <w:ind w:firstLine="540"/>
        <w:jc w:val="both"/>
        <w:rPr>
          <w:b w:val="0"/>
          <w:bCs/>
        </w:rPr>
      </w:pPr>
      <w:r>
        <w:rPr>
          <w:b w:val="0"/>
          <w:bCs/>
        </w:rPr>
        <w:t>размер задатка, сроки и порядок внесения задатка, реквизиты счетов, на которые вносится задаток;</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30"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начальная цена продажи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и критерии выявления победителя торгов;</w:t>
      </w:r>
    </w:p>
    <w:p w:rsidR="001D440B" w:rsidRDefault="001D440B">
      <w:pPr>
        <w:widowControl w:val="0"/>
        <w:autoSpaceDE w:val="0"/>
        <w:autoSpaceDN w:val="0"/>
        <w:adjustRightInd w:val="0"/>
        <w:spacing w:after="0" w:line="240" w:lineRule="auto"/>
        <w:ind w:firstLine="540"/>
        <w:jc w:val="both"/>
        <w:rPr>
          <w:b w:val="0"/>
          <w:bCs/>
        </w:rPr>
      </w:pPr>
      <w:r>
        <w:rPr>
          <w:b w:val="0"/>
          <w:bCs/>
        </w:rPr>
        <w:t>дата, время и место подведения результатов торгов;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531" w:history="1">
        <w:r>
          <w:rPr>
            <w:b w:val="0"/>
            <w:bCs/>
            <w:color w:val="0000FF"/>
          </w:rPr>
          <w:t>закон</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и срок заключения договора купли-продажи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сроки платежей, реквизиты счетов, на которые вносятся платежи;</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об организаторе торгов, его почтовый адрес, адрес электронной почты, номер контактного телефона.</w:t>
      </w:r>
    </w:p>
    <w:p w:rsidR="001D440B" w:rsidRDefault="001D440B">
      <w:pPr>
        <w:widowControl w:val="0"/>
        <w:autoSpaceDE w:val="0"/>
        <w:autoSpaceDN w:val="0"/>
        <w:adjustRightInd w:val="0"/>
        <w:spacing w:after="0" w:line="240" w:lineRule="auto"/>
        <w:ind w:firstLine="540"/>
        <w:jc w:val="both"/>
        <w:rPr>
          <w:b w:val="0"/>
          <w:bCs/>
        </w:rPr>
      </w:pPr>
      <w:r>
        <w:rPr>
          <w:b w:val="0"/>
          <w:bCs/>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Проект договора купли-продажи предприятия и подписанный электронной цифровой </w:t>
      </w:r>
      <w:hyperlink r:id="rId532" w:history="1">
        <w:r>
          <w:rPr>
            <w:b w:val="0"/>
            <w:bCs/>
            <w:color w:val="0000FF"/>
          </w:rPr>
          <w:t>подписью</w:t>
        </w:r>
      </w:hyperlink>
      <w:r>
        <w:rPr>
          <w:b w:val="0"/>
          <w:bCs/>
        </w:rPr>
        <w:t xml:space="preserve">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33"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1D440B" w:rsidRDefault="001D440B">
      <w:pPr>
        <w:widowControl w:val="0"/>
        <w:autoSpaceDE w:val="0"/>
        <w:autoSpaceDN w:val="0"/>
        <w:adjustRightInd w:val="0"/>
        <w:spacing w:after="0" w:line="240" w:lineRule="auto"/>
        <w:ind w:firstLine="540"/>
        <w:jc w:val="both"/>
        <w:rPr>
          <w:b w:val="0"/>
          <w:bCs/>
        </w:rPr>
      </w:pPr>
      <w:r>
        <w:rPr>
          <w:b w:val="0"/>
          <w:bCs/>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организационно-правовая форма, место нахождения, почтовый адрес заявителя (для юридического лица);</w:t>
      </w:r>
    </w:p>
    <w:p w:rsidR="001D440B" w:rsidRDefault="001D440B">
      <w:pPr>
        <w:widowControl w:val="0"/>
        <w:autoSpaceDE w:val="0"/>
        <w:autoSpaceDN w:val="0"/>
        <w:adjustRightInd w:val="0"/>
        <w:spacing w:after="0" w:line="240" w:lineRule="auto"/>
        <w:ind w:firstLine="540"/>
        <w:jc w:val="both"/>
        <w:rPr>
          <w:b w:val="0"/>
          <w:bCs/>
        </w:rPr>
      </w:pPr>
      <w:r>
        <w:rPr>
          <w:b w:val="0"/>
          <w:bCs/>
        </w:rPr>
        <w:t>фамилия, имя, отчество, паспортные данные, сведения о месте жительства заявителя (для физического лица);</w:t>
      </w:r>
    </w:p>
    <w:p w:rsidR="001D440B" w:rsidRDefault="001D440B">
      <w:pPr>
        <w:widowControl w:val="0"/>
        <w:autoSpaceDE w:val="0"/>
        <w:autoSpaceDN w:val="0"/>
        <w:adjustRightInd w:val="0"/>
        <w:spacing w:after="0" w:line="240" w:lineRule="auto"/>
        <w:ind w:firstLine="540"/>
        <w:jc w:val="both"/>
        <w:rPr>
          <w:b w:val="0"/>
          <w:bCs/>
        </w:rPr>
      </w:pPr>
      <w:r>
        <w:rPr>
          <w:b w:val="0"/>
          <w:bCs/>
        </w:rPr>
        <w:t>номер контактного телефона, адрес электронной почты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К заявке на участие в торгах должны прилагаться копии следующих документов: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34" w:history="1">
        <w:r>
          <w:rPr>
            <w:b w:val="0"/>
            <w:bCs/>
            <w:color w:val="0000FF"/>
          </w:rPr>
          <w:t>закона</w:t>
        </w:r>
      </w:hyperlink>
      <w:r>
        <w:rPr>
          <w:b w:val="0"/>
          <w:bCs/>
        </w:rPr>
        <w:t xml:space="preserve"> от 03.05.2011 N 91-ФЗ)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w:t>
      </w:r>
      <w:r>
        <w:rPr>
          <w:b w:val="0"/>
          <w:bCs/>
        </w:rPr>
        <w:lastRenderedPageBreak/>
        <w:t>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35" w:history="1">
        <w:r>
          <w:rPr>
            <w:b w:val="0"/>
            <w:bCs/>
            <w:color w:val="0000FF"/>
          </w:rPr>
          <w:t>закона</w:t>
        </w:r>
      </w:hyperlink>
      <w:r>
        <w:rPr>
          <w:b w:val="0"/>
          <w:bCs/>
        </w:rPr>
        <w:t xml:space="preserve"> от 03.05.2011 N 91-ФЗ)</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 подтверждающий полномочия лица на осуществление действий от имени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536" w:history="1">
        <w:r>
          <w:rPr>
            <w:b w:val="0"/>
            <w:bCs/>
            <w:color w:val="0000FF"/>
          </w:rPr>
          <w:t>законодательством</w:t>
        </w:r>
      </w:hyperlink>
      <w:r>
        <w:rPr>
          <w:b w:val="0"/>
          <w:bCs/>
        </w:rPr>
        <w:t xml:space="preserve"> Российской Федерации в отношении ограниченно оборотоспособного имущества и указанным в сообщении о проведении торгов.</w:t>
      </w:r>
    </w:p>
    <w:p w:rsidR="001D440B" w:rsidRDefault="001D440B">
      <w:pPr>
        <w:widowControl w:val="0"/>
        <w:autoSpaceDE w:val="0"/>
        <w:autoSpaceDN w:val="0"/>
        <w:adjustRightInd w:val="0"/>
        <w:spacing w:after="0" w:line="240" w:lineRule="auto"/>
        <w:ind w:firstLine="540"/>
        <w:jc w:val="both"/>
        <w:rPr>
          <w:b w:val="0"/>
          <w:bCs/>
        </w:rPr>
      </w:pPr>
      <w:r>
        <w:rPr>
          <w:b w:val="0"/>
          <w:bCs/>
        </w:rPr>
        <w:t>При проведении конкурса заявка на участие в торгах должна содержать обязательство заявителя исполнять условия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37" w:history="1">
        <w:r>
          <w:rPr>
            <w:b w:val="0"/>
            <w:bCs/>
            <w:color w:val="0000FF"/>
          </w:rPr>
          <w:t>закона</w:t>
        </w:r>
      </w:hyperlink>
      <w:r>
        <w:rPr>
          <w:b w:val="0"/>
          <w:bCs/>
        </w:rPr>
        <w:t xml:space="preserve"> от 03.05.2011 N 91-ФЗ)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Документы, прилагаемые к заявке, представляются в форме электронных документов, подписанных электронной цифровой </w:t>
      </w:r>
      <w:hyperlink r:id="rId538" w:history="1">
        <w:r>
          <w:rPr>
            <w:b w:val="0"/>
            <w:bCs/>
            <w:color w:val="0000FF"/>
          </w:rPr>
          <w:t>подписью</w:t>
        </w:r>
      </w:hyperlink>
      <w:r>
        <w:rPr>
          <w:b w:val="0"/>
          <w:bCs/>
        </w:rPr>
        <w:t xml:space="preserve">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1D440B" w:rsidRDefault="001D440B">
      <w:pPr>
        <w:widowControl w:val="0"/>
        <w:autoSpaceDE w:val="0"/>
        <w:autoSpaceDN w:val="0"/>
        <w:adjustRightInd w:val="0"/>
        <w:spacing w:after="0" w:line="240" w:lineRule="auto"/>
        <w:ind w:firstLine="540"/>
        <w:jc w:val="both"/>
        <w:rPr>
          <w:b w:val="0"/>
          <w:bCs/>
        </w:rPr>
      </w:pPr>
      <w:r>
        <w:rPr>
          <w:b w:val="0"/>
          <w:bCs/>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1D440B" w:rsidRDefault="001D440B">
      <w:pPr>
        <w:widowControl w:val="0"/>
        <w:autoSpaceDE w:val="0"/>
        <w:autoSpaceDN w:val="0"/>
        <w:adjustRightInd w:val="0"/>
        <w:spacing w:after="0" w:line="240" w:lineRule="auto"/>
        <w:jc w:val="both"/>
        <w:rPr>
          <w:b w:val="0"/>
          <w:bCs/>
        </w:rPr>
      </w:pPr>
      <w:r>
        <w:rPr>
          <w:b w:val="0"/>
          <w:bCs/>
        </w:rPr>
        <w:t xml:space="preserve">(п. 11 в ред. Федерального </w:t>
      </w:r>
      <w:hyperlink r:id="rId539"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об отказе в допуске заявителя к участию в торгах принимается в случае, если:</w:t>
      </w:r>
    </w:p>
    <w:p w:rsidR="001D440B" w:rsidRDefault="001D440B">
      <w:pPr>
        <w:widowControl w:val="0"/>
        <w:autoSpaceDE w:val="0"/>
        <w:autoSpaceDN w:val="0"/>
        <w:adjustRightInd w:val="0"/>
        <w:spacing w:after="0" w:line="240" w:lineRule="auto"/>
        <w:ind w:firstLine="540"/>
        <w:jc w:val="both"/>
        <w:rPr>
          <w:b w:val="0"/>
          <w:bCs/>
        </w:rPr>
      </w:pPr>
      <w:r>
        <w:rPr>
          <w:b w:val="0"/>
          <w:bCs/>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представленные заявителем документы не соответствуют установленным к ним требованиям или недостоверны;</w:t>
      </w:r>
    </w:p>
    <w:p w:rsidR="001D440B" w:rsidRDefault="001D440B">
      <w:pPr>
        <w:widowControl w:val="0"/>
        <w:autoSpaceDE w:val="0"/>
        <w:autoSpaceDN w:val="0"/>
        <w:adjustRightInd w:val="0"/>
        <w:spacing w:after="0" w:line="240" w:lineRule="auto"/>
        <w:ind w:firstLine="540"/>
        <w:jc w:val="both"/>
        <w:rPr>
          <w:b w:val="0"/>
          <w:bCs/>
        </w:rPr>
      </w:pPr>
      <w:r>
        <w:rPr>
          <w:b w:val="0"/>
          <w:bCs/>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Решение о признании или об отказе в признании заявителя участником торгов может </w:t>
      </w:r>
      <w:r>
        <w:rPr>
          <w:b w:val="0"/>
          <w:bCs/>
        </w:rPr>
        <w:lastRenderedPageBreak/>
        <w:t>быть обжаловано в порядке, установленном законодательством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1D440B" w:rsidRDefault="001D440B">
      <w:pPr>
        <w:widowControl w:val="0"/>
        <w:autoSpaceDE w:val="0"/>
        <w:autoSpaceDN w:val="0"/>
        <w:adjustRightInd w:val="0"/>
        <w:spacing w:after="0" w:line="240" w:lineRule="auto"/>
        <w:ind w:firstLine="540"/>
        <w:jc w:val="both"/>
        <w:rPr>
          <w:b w:val="0"/>
          <w:bCs/>
        </w:rPr>
      </w:pPr>
      <w:r>
        <w:rPr>
          <w:b w:val="0"/>
          <w:bCs/>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Для проведения торгов организатор торгов обязан использовать информационные системы, обеспечивающие:</w:t>
      </w:r>
    </w:p>
    <w:p w:rsidR="001D440B" w:rsidRDefault="001D440B">
      <w:pPr>
        <w:widowControl w:val="0"/>
        <w:autoSpaceDE w:val="0"/>
        <w:autoSpaceDN w:val="0"/>
        <w:adjustRightInd w:val="0"/>
        <w:spacing w:after="0" w:line="240" w:lineRule="auto"/>
        <w:ind w:firstLine="540"/>
        <w:jc w:val="both"/>
        <w:rPr>
          <w:b w:val="0"/>
          <w:bCs/>
        </w:rPr>
      </w:pPr>
      <w:r>
        <w:rPr>
          <w:b w:val="0"/>
          <w:bCs/>
        </w:rPr>
        <w:t>свободный и бесплатный доступ к информации о проведении торгов, правилах работы с использованием такой системы;</w:t>
      </w:r>
    </w:p>
    <w:p w:rsidR="001D440B" w:rsidRDefault="001D440B">
      <w:pPr>
        <w:widowControl w:val="0"/>
        <w:autoSpaceDE w:val="0"/>
        <w:autoSpaceDN w:val="0"/>
        <w:adjustRightInd w:val="0"/>
        <w:spacing w:after="0" w:line="240" w:lineRule="auto"/>
        <w:ind w:firstLine="540"/>
        <w:jc w:val="both"/>
        <w:rPr>
          <w:b w:val="0"/>
          <w:bCs/>
        </w:rPr>
      </w:pPr>
      <w:r>
        <w:rPr>
          <w:b w:val="0"/>
          <w:bCs/>
        </w:rPr>
        <w:t>право участия в торгах без взимания платы;</w:t>
      </w:r>
    </w:p>
    <w:p w:rsidR="001D440B" w:rsidRDefault="001D440B">
      <w:pPr>
        <w:widowControl w:val="0"/>
        <w:autoSpaceDE w:val="0"/>
        <w:autoSpaceDN w:val="0"/>
        <w:adjustRightInd w:val="0"/>
        <w:spacing w:after="0" w:line="240" w:lineRule="auto"/>
        <w:ind w:firstLine="540"/>
        <w:jc w:val="both"/>
        <w:rPr>
          <w:b w:val="0"/>
          <w:bCs/>
        </w:rPr>
      </w:pPr>
      <w:r>
        <w:rPr>
          <w:b w:val="0"/>
          <w:bCs/>
        </w:rPr>
        <w:t>возможность представления заявки на участие в торгах и прилагаемых к ней документов, их копий в форме электронных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1D440B" w:rsidRDefault="001D440B">
      <w:pPr>
        <w:widowControl w:val="0"/>
        <w:autoSpaceDE w:val="0"/>
        <w:autoSpaceDN w:val="0"/>
        <w:adjustRightInd w:val="0"/>
        <w:spacing w:after="0" w:line="240" w:lineRule="auto"/>
        <w:ind w:firstLine="540"/>
        <w:jc w:val="both"/>
        <w:rPr>
          <w:b w:val="0"/>
          <w:bCs/>
        </w:rPr>
      </w:pPr>
      <w:r>
        <w:rPr>
          <w:b w:val="0"/>
          <w:bCs/>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1D440B" w:rsidRDefault="001D440B">
      <w:pPr>
        <w:widowControl w:val="0"/>
        <w:autoSpaceDE w:val="0"/>
        <w:autoSpaceDN w:val="0"/>
        <w:adjustRightInd w:val="0"/>
        <w:spacing w:after="0" w:line="240" w:lineRule="auto"/>
        <w:ind w:firstLine="540"/>
        <w:jc w:val="both"/>
        <w:rPr>
          <w:b w:val="0"/>
          <w:bCs/>
        </w:rPr>
      </w:pPr>
      <w:r>
        <w:rPr>
          <w:b w:val="0"/>
          <w:bCs/>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наименование и место нахождения (для юридического лица), фамилия, имя, отчество </w:t>
      </w:r>
      <w:r>
        <w:rPr>
          <w:b w:val="0"/>
          <w:bCs/>
        </w:rPr>
        <w:lastRenderedPageBreak/>
        <w:t>и место жительства (для физического лица) каждого участника торгов;</w:t>
      </w:r>
    </w:p>
    <w:p w:rsidR="001D440B" w:rsidRDefault="001D440B">
      <w:pPr>
        <w:widowControl w:val="0"/>
        <w:autoSpaceDE w:val="0"/>
        <w:autoSpaceDN w:val="0"/>
        <w:adjustRightInd w:val="0"/>
        <w:spacing w:after="0" w:line="240" w:lineRule="auto"/>
        <w:ind w:firstLine="540"/>
        <w:jc w:val="both"/>
        <w:rPr>
          <w:b w:val="0"/>
          <w:bCs/>
        </w:rPr>
      </w:pPr>
      <w:r>
        <w:rPr>
          <w:b w:val="0"/>
          <w:bCs/>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результаты рассмотрения предложений о цене предприятия, представленных участниками торгов;</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и место нахождения (для юридического лица), фамилия, имя, отчество и место жительства (для физического лица) победителя торгов;</w:t>
      </w:r>
    </w:p>
    <w:p w:rsidR="001D440B" w:rsidRDefault="001D440B">
      <w:pPr>
        <w:widowControl w:val="0"/>
        <w:autoSpaceDE w:val="0"/>
        <w:autoSpaceDN w:val="0"/>
        <w:adjustRightInd w:val="0"/>
        <w:spacing w:after="0" w:line="240" w:lineRule="auto"/>
        <w:ind w:firstLine="540"/>
        <w:jc w:val="both"/>
        <w:rPr>
          <w:b w:val="0"/>
          <w:bCs/>
        </w:rPr>
      </w:pPr>
      <w:r>
        <w:rPr>
          <w:b w:val="0"/>
          <w:bCs/>
        </w:rPr>
        <w:t>обоснование принятого организатором торгов решения о признании участника торгов победителем.</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40"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186" w:history="1">
        <w:r>
          <w:rPr>
            <w:b w:val="0"/>
            <w:bCs/>
            <w:color w:val="0000FF"/>
          </w:rPr>
          <w:t>статьей 28</w:t>
        </w:r>
      </w:hyperlink>
      <w:r>
        <w:rPr>
          <w:b w:val="0"/>
          <w:bCs/>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D440B" w:rsidRDefault="001D440B">
      <w:pPr>
        <w:widowControl w:val="0"/>
        <w:autoSpaceDE w:val="0"/>
        <w:autoSpaceDN w:val="0"/>
        <w:adjustRightInd w:val="0"/>
        <w:spacing w:after="0" w:line="240" w:lineRule="auto"/>
        <w:ind w:firstLine="540"/>
        <w:jc w:val="both"/>
        <w:rPr>
          <w:b w:val="0"/>
          <w:bCs/>
        </w:rPr>
      </w:pPr>
      <w:r>
        <w:rPr>
          <w:b w:val="0"/>
          <w:bCs/>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1D440B" w:rsidRDefault="001D440B">
      <w:pPr>
        <w:widowControl w:val="0"/>
        <w:autoSpaceDE w:val="0"/>
        <w:autoSpaceDN w:val="0"/>
        <w:adjustRightInd w:val="0"/>
        <w:spacing w:after="0" w:line="240" w:lineRule="auto"/>
        <w:ind w:firstLine="540"/>
        <w:jc w:val="both"/>
        <w:rPr>
          <w:b w:val="0"/>
          <w:bCs/>
        </w:rPr>
      </w:pPr>
      <w:bookmarkStart w:id="178" w:name="Par2834"/>
      <w:bookmarkEnd w:id="178"/>
      <w:r>
        <w:rPr>
          <w:b w:val="0"/>
          <w:bCs/>
        </w:rPr>
        <w:t>19. Продажа предприятия оформляется договором купли-продажи предприятия, который заключает внешний управляющий с победителем торгов.</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Обязательными условиями договора купли-продажи предприятия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предприятии, его составе, характеристиках, описание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цена продажи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и срок передачи предприятия покупателю;</w:t>
      </w:r>
    </w:p>
    <w:p w:rsidR="001D440B" w:rsidRDefault="001D440B">
      <w:pPr>
        <w:widowControl w:val="0"/>
        <w:autoSpaceDE w:val="0"/>
        <w:autoSpaceDN w:val="0"/>
        <w:adjustRightInd w:val="0"/>
        <w:spacing w:after="0" w:line="240" w:lineRule="auto"/>
        <w:ind w:firstLine="540"/>
        <w:jc w:val="both"/>
        <w:rPr>
          <w:b w:val="0"/>
          <w:bCs/>
        </w:rPr>
      </w:pPr>
      <w:r>
        <w:rPr>
          <w:b w:val="0"/>
          <w:bCs/>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наличии или об отсутствии обременении в отношении предприятия, в том числе публичного сервитута;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иные предусмотренные </w:t>
      </w:r>
      <w:hyperlink r:id="rId541" w:history="1">
        <w:r>
          <w:rPr>
            <w:b w:val="0"/>
            <w:bCs/>
            <w:color w:val="0000FF"/>
          </w:rPr>
          <w:t>законодательством</w:t>
        </w:r>
      </w:hyperlink>
      <w:r>
        <w:rPr>
          <w:b w:val="0"/>
          <w:bCs/>
        </w:rPr>
        <w:t xml:space="preserve"> Российской Федерации условия.</w:t>
      </w:r>
    </w:p>
    <w:p w:rsidR="001D440B" w:rsidRDefault="001D440B">
      <w:pPr>
        <w:widowControl w:val="0"/>
        <w:autoSpaceDE w:val="0"/>
        <w:autoSpaceDN w:val="0"/>
        <w:adjustRightInd w:val="0"/>
        <w:spacing w:after="0" w:line="240" w:lineRule="auto"/>
        <w:ind w:firstLine="540"/>
        <w:jc w:val="both"/>
        <w:rPr>
          <w:b w:val="0"/>
          <w:bCs/>
        </w:rPr>
      </w:pPr>
      <w:r>
        <w:rPr>
          <w:b w:val="0"/>
          <w:bCs/>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542" w:history="1">
        <w:r>
          <w:rPr>
            <w:b w:val="0"/>
            <w:bCs/>
            <w:color w:val="0000FF"/>
          </w:rPr>
          <w:t>законодательством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вырученные от продажи предприятия, включаются в состав имущества должника.</w:t>
      </w:r>
    </w:p>
    <w:p w:rsidR="001D440B" w:rsidRDefault="001D440B">
      <w:pPr>
        <w:widowControl w:val="0"/>
        <w:autoSpaceDE w:val="0"/>
        <w:autoSpaceDN w:val="0"/>
        <w:adjustRightInd w:val="0"/>
        <w:spacing w:after="0" w:line="240" w:lineRule="auto"/>
        <w:ind w:firstLine="540"/>
        <w:jc w:val="both"/>
        <w:rPr>
          <w:b w:val="0"/>
          <w:bCs/>
        </w:rPr>
      </w:pPr>
      <w:bookmarkStart w:id="179" w:name="Par2845"/>
      <w:bookmarkEnd w:id="179"/>
      <w:r>
        <w:rPr>
          <w:b w:val="0"/>
          <w:bCs/>
        </w:rPr>
        <w:t xml:space="preserve">20. </w:t>
      </w:r>
      <w:hyperlink r:id="rId543" w:history="1">
        <w:r>
          <w:rPr>
            <w:b w:val="0"/>
            <w:bCs/>
            <w:color w:val="0000FF"/>
          </w:rPr>
          <w:t>Требования</w:t>
        </w:r>
      </w:hyperlink>
      <w:r>
        <w:rPr>
          <w:b w:val="0"/>
          <w:bCs/>
        </w:rPr>
        <w:t xml:space="preserve"> к электронным площадкам, требования к операторам электронных площадок, </w:t>
      </w:r>
      <w:hyperlink r:id="rId544" w:history="1">
        <w:r>
          <w:rPr>
            <w:b w:val="0"/>
            <w:bCs/>
            <w:color w:val="0000FF"/>
          </w:rPr>
          <w:t>требования</w:t>
        </w:r>
      </w:hyperlink>
      <w:r>
        <w:rPr>
          <w:b w:val="0"/>
          <w:bCs/>
        </w:rPr>
        <w:t xml:space="preserve"> к обеспечению ответственности операторов электронных площадок, в том числе в форме предоставления банковской гарантии, </w:t>
      </w:r>
      <w:hyperlink r:id="rId545" w:history="1">
        <w:r>
          <w:rPr>
            <w:b w:val="0"/>
            <w:bCs/>
            <w:color w:val="0000FF"/>
          </w:rPr>
          <w:t>порядок</w:t>
        </w:r>
      </w:hyperlink>
      <w:r>
        <w:rPr>
          <w:b w:val="0"/>
          <w:bCs/>
        </w:rPr>
        <w:t xml:space="preserve"> проведения торгов в электронной форме и порядок подтверждения соответствия участников торгов требованиям, установленным при проведении закрытых торгов, утверждаются регулирующим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46"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Для целей настоящего Федерального закона под электронной площадкой понимается сайт в сети "Интернет", на котором проводятся торги в электронной форме в соответствии с настоящим Федеральным законом. Оператором электронной площадки является любое </w:t>
      </w:r>
      <w:r>
        <w:rPr>
          <w:b w:val="0"/>
          <w:bCs/>
        </w:rPr>
        <w:lastRenderedPageBreak/>
        <w:t xml:space="preserve">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w:t>
      </w:r>
      <w:hyperlink r:id="rId547" w:history="1">
        <w:r>
          <w:rPr>
            <w:b w:val="0"/>
            <w:bCs/>
            <w:color w:val="0000FF"/>
          </w:rPr>
          <w:t>порядке</w:t>
        </w:r>
      </w:hyperlink>
      <w:r>
        <w:rPr>
          <w:b w:val="0"/>
          <w:bCs/>
        </w:rPr>
        <w:t xml:space="preserve"> на территории Российской Федерации, которые владеют электронной площадкой и обеспечивают проведение торгов в электронной форме в соответствии с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48"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Соответствие электронных площадок и операторов электронных площадок требованиям </w:t>
      </w:r>
      <w:hyperlink w:anchor="Par2845" w:history="1">
        <w:r>
          <w:rPr>
            <w:b w:val="0"/>
            <w:bCs/>
            <w:color w:val="0000FF"/>
          </w:rPr>
          <w:t>абзаца первого</w:t>
        </w:r>
      </w:hyperlink>
      <w:r>
        <w:rPr>
          <w:b w:val="0"/>
          <w:bCs/>
        </w:rPr>
        <w:t xml:space="preserve"> настоящего пункта определяется в </w:t>
      </w:r>
      <w:hyperlink r:id="rId549" w:history="1">
        <w:r>
          <w:rPr>
            <w:b w:val="0"/>
            <w:bCs/>
            <w:color w:val="0000FF"/>
          </w:rPr>
          <w:t>порядке</w:t>
        </w:r>
      </w:hyperlink>
      <w:r>
        <w:rPr>
          <w:b w:val="0"/>
          <w:bCs/>
        </w:rPr>
        <w:t>, установленном регулирующим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(п. 20 в ред. Федерального </w:t>
      </w:r>
      <w:hyperlink r:id="rId550"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80" w:name="Par2855"/>
      <w:bookmarkEnd w:id="180"/>
      <w:r>
        <w:rPr>
          <w:b w:val="0"/>
          <w:bCs/>
        </w:rPr>
        <w:t>Статья 111. Продажа части имущества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55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случаях, предусмотренных планом внешнего управления, после проведения инвентаризации и оценки имущества должника внешний управляющий вправе приступить к продаже части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2. Продажа части имущества должника не должна приводить к невозможности осуществления должником своей хозяйственной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Продажа части имущества должника осуществляется в порядке, установленном </w:t>
      </w:r>
      <w:hyperlink w:anchor="Par2707" w:history="1">
        <w:r>
          <w:rPr>
            <w:b w:val="0"/>
            <w:bCs/>
            <w:color w:val="0000FF"/>
          </w:rPr>
          <w:t>пунктами 4</w:t>
        </w:r>
      </w:hyperlink>
      <w:r>
        <w:rPr>
          <w:b w:val="0"/>
          <w:bCs/>
        </w:rPr>
        <w:t xml:space="preserve"> - </w:t>
      </w:r>
      <w:hyperlink w:anchor="Par2834" w:history="1">
        <w:r>
          <w:rPr>
            <w:b w:val="0"/>
            <w:bCs/>
            <w:color w:val="0000FF"/>
          </w:rPr>
          <w:t>19 статьи 110</w:t>
        </w:r>
      </w:hyperlink>
      <w:r>
        <w:rPr>
          <w:b w:val="0"/>
          <w:bCs/>
        </w:rPr>
        <w:t xml:space="preserve"> настоящего Федерального закона, с учетом особенностей, установленных настоящей статьей.</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Пункт 3 статьи 111 не применяется:</w:t>
      </w:r>
    </w:p>
    <w:p w:rsidR="001D440B" w:rsidRDefault="001D440B">
      <w:pPr>
        <w:widowControl w:val="0"/>
        <w:autoSpaceDE w:val="0"/>
        <w:autoSpaceDN w:val="0"/>
        <w:adjustRightInd w:val="0"/>
        <w:spacing w:after="0" w:line="240" w:lineRule="auto"/>
        <w:ind w:firstLine="540"/>
        <w:jc w:val="both"/>
        <w:rPr>
          <w:b w:val="0"/>
          <w:bCs/>
        </w:rPr>
      </w:pPr>
      <w:r>
        <w:rPr>
          <w:b w:val="0"/>
          <w:bCs/>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552" w:history="1">
        <w:r>
          <w:rPr>
            <w:b w:val="0"/>
            <w:bCs/>
            <w:color w:val="0000FF"/>
          </w:rPr>
          <w:t>статья 3</w:t>
        </w:r>
      </w:hyperlink>
      <w:r>
        <w:rPr>
          <w:b w:val="0"/>
          <w:bCs/>
        </w:rPr>
        <w:t xml:space="preserve"> Федерального закона от 28.12.2010 N 429-ФЗ в ред. от 03.05.2011);</w:t>
      </w:r>
    </w:p>
    <w:p w:rsidR="001D440B" w:rsidRDefault="001D440B">
      <w:pPr>
        <w:widowControl w:val="0"/>
        <w:autoSpaceDE w:val="0"/>
        <w:autoSpaceDN w:val="0"/>
        <w:adjustRightInd w:val="0"/>
        <w:spacing w:after="0" w:line="240" w:lineRule="auto"/>
        <w:ind w:firstLine="540"/>
        <w:jc w:val="both"/>
        <w:rPr>
          <w:b w:val="0"/>
          <w:bCs/>
        </w:rPr>
      </w:pPr>
      <w:r>
        <w:rPr>
          <w:b w:val="0"/>
          <w:bCs/>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553" w:history="1">
        <w:r>
          <w:rPr>
            <w:b w:val="0"/>
            <w:bCs/>
            <w:color w:val="0000FF"/>
          </w:rPr>
          <w:t>статья 3</w:t>
        </w:r>
      </w:hyperlink>
      <w:r>
        <w:rPr>
          <w:b w:val="0"/>
          <w:bCs/>
        </w:rPr>
        <w:t xml:space="preserve"> Федерального закона от 28.12.2010 N 429-ФЗ в ред. от 03.05.2011).</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181" w:name="Par2868"/>
      <w:bookmarkEnd w:id="181"/>
      <w:r>
        <w:rPr>
          <w:b w:val="0"/>
          <w:bCs/>
        </w:rPr>
        <w:t>3. Продаже на торгах, проводимых в электронной форме, подлежат:</w:t>
      </w:r>
    </w:p>
    <w:p w:rsidR="001D440B" w:rsidRDefault="001D440B">
      <w:pPr>
        <w:widowControl w:val="0"/>
        <w:autoSpaceDE w:val="0"/>
        <w:autoSpaceDN w:val="0"/>
        <w:adjustRightInd w:val="0"/>
        <w:spacing w:after="0" w:line="240" w:lineRule="auto"/>
        <w:ind w:firstLine="540"/>
        <w:jc w:val="both"/>
        <w:rPr>
          <w:b w:val="0"/>
          <w:bCs/>
        </w:rPr>
      </w:pPr>
      <w:r>
        <w:rPr>
          <w:b w:val="0"/>
          <w:bCs/>
        </w:rPr>
        <w:t>недвижимое имущество;</w:t>
      </w:r>
    </w:p>
    <w:p w:rsidR="001D440B" w:rsidRDefault="001D440B">
      <w:pPr>
        <w:widowControl w:val="0"/>
        <w:autoSpaceDE w:val="0"/>
        <w:autoSpaceDN w:val="0"/>
        <w:adjustRightInd w:val="0"/>
        <w:spacing w:after="0" w:line="240" w:lineRule="auto"/>
        <w:ind w:firstLine="540"/>
        <w:jc w:val="both"/>
        <w:rPr>
          <w:b w:val="0"/>
          <w:bCs/>
        </w:rPr>
      </w:pPr>
      <w:r>
        <w:rPr>
          <w:b w:val="0"/>
          <w:bCs/>
        </w:rPr>
        <w:t>ценные бумаги;</w:t>
      </w:r>
    </w:p>
    <w:p w:rsidR="001D440B" w:rsidRDefault="001D440B">
      <w:pPr>
        <w:widowControl w:val="0"/>
        <w:autoSpaceDE w:val="0"/>
        <w:autoSpaceDN w:val="0"/>
        <w:adjustRightInd w:val="0"/>
        <w:spacing w:after="0" w:line="240" w:lineRule="auto"/>
        <w:ind w:firstLine="540"/>
        <w:jc w:val="both"/>
        <w:rPr>
          <w:b w:val="0"/>
          <w:bCs/>
        </w:rPr>
      </w:pPr>
      <w:r>
        <w:rPr>
          <w:b w:val="0"/>
          <w:bCs/>
        </w:rPr>
        <w:t>имущественные права;</w:t>
      </w:r>
    </w:p>
    <w:p w:rsidR="001D440B" w:rsidRDefault="001D440B">
      <w:pPr>
        <w:widowControl w:val="0"/>
        <w:autoSpaceDE w:val="0"/>
        <w:autoSpaceDN w:val="0"/>
        <w:adjustRightInd w:val="0"/>
        <w:spacing w:after="0" w:line="240" w:lineRule="auto"/>
        <w:ind w:firstLine="540"/>
        <w:jc w:val="both"/>
        <w:rPr>
          <w:b w:val="0"/>
          <w:bCs/>
        </w:rPr>
      </w:pPr>
      <w:r>
        <w:rPr>
          <w:b w:val="0"/>
          <w:bCs/>
        </w:rPr>
        <w:t>заложенное имущество;</w:t>
      </w:r>
    </w:p>
    <w:p w:rsidR="001D440B" w:rsidRDefault="001D440B">
      <w:pPr>
        <w:widowControl w:val="0"/>
        <w:autoSpaceDE w:val="0"/>
        <w:autoSpaceDN w:val="0"/>
        <w:adjustRightInd w:val="0"/>
        <w:spacing w:after="0" w:line="240" w:lineRule="auto"/>
        <w:ind w:firstLine="540"/>
        <w:jc w:val="both"/>
        <w:rPr>
          <w:b w:val="0"/>
          <w:bCs/>
        </w:rPr>
      </w:pPr>
      <w:r>
        <w:rPr>
          <w:b w:val="0"/>
          <w:bCs/>
        </w:rPr>
        <w:t>предметы, имеющие историческую или художественную ценность;</w:t>
      </w:r>
    </w:p>
    <w:p w:rsidR="001D440B" w:rsidRDefault="001D440B">
      <w:pPr>
        <w:widowControl w:val="0"/>
        <w:autoSpaceDE w:val="0"/>
        <w:autoSpaceDN w:val="0"/>
        <w:adjustRightInd w:val="0"/>
        <w:spacing w:after="0" w:line="240" w:lineRule="auto"/>
        <w:ind w:firstLine="540"/>
        <w:jc w:val="both"/>
        <w:rPr>
          <w:b w:val="0"/>
          <w:bCs/>
        </w:rPr>
      </w:pPr>
      <w:r>
        <w:rPr>
          <w:b w:val="0"/>
          <w:bCs/>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1D440B" w:rsidRDefault="001D440B">
      <w:pPr>
        <w:widowControl w:val="0"/>
        <w:autoSpaceDE w:val="0"/>
        <w:autoSpaceDN w:val="0"/>
        <w:adjustRightInd w:val="0"/>
        <w:spacing w:after="0" w:line="240" w:lineRule="auto"/>
        <w:ind w:firstLine="540"/>
        <w:jc w:val="both"/>
        <w:rPr>
          <w:b w:val="0"/>
          <w:bCs/>
        </w:rPr>
      </w:pPr>
      <w:r>
        <w:rPr>
          <w:b w:val="0"/>
          <w:bCs/>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Оценка части имущества должника осуществляется в порядке, установленном </w:t>
      </w:r>
      <w:hyperlink w:anchor="Par3256" w:history="1">
        <w:r>
          <w:rPr>
            <w:b w:val="0"/>
            <w:bCs/>
            <w:color w:val="0000FF"/>
          </w:rPr>
          <w:t>статьей 130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112. Уступка прав требования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Внешний управляющий вправе с согласия собрания кредиторов (комитета кредиторов) приступить к уступке прав требования должника путем их продажи.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Продажа прав требования должника осуществляется внешним управляющим в порядке и на условиях, которые определены </w:t>
      </w:r>
      <w:hyperlink w:anchor="Par2694" w:history="1">
        <w:r>
          <w:rPr>
            <w:b w:val="0"/>
            <w:bCs/>
            <w:color w:val="0000FF"/>
          </w:rPr>
          <w:t>статьей 110</w:t>
        </w:r>
      </w:hyperlink>
      <w:r>
        <w:rPr>
          <w:b w:val="0"/>
          <w:bCs/>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5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получение денежных средств за проданное право требования не позднее чем через тридцать дней с даты заключения договора купли-продажи;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5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переход права требования осуществляется только после его полной оплаты.</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556"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о намерении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Заявление о намерении подлежит рассмотрению арбитражным судом в течение четырнадцати рабочих дней с даты его поступления.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6. В определении арбитражного суда об удовлетворении заявления о намерении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наименование (для юридического лица), фамилия, имя, отчество (для физического </w:t>
      </w:r>
      <w:r>
        <w:rPr>
          <w:b w:val="0"/>
          <w:bCs/>
        </w:rPr>
        <w:lastRenderedPageBreak/>
        <w:t>лица) лица, осуществляющего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к должнику об уплате обязательных платежей, основная сумма задолженности, начисленные неустойки (штрафы, пени);</w:t>
      </w:r>
    </w:p>
    <w:p w:rsidR="001D440B" w:rsidRDefault="001D440B">
      <w:pPr>
        <w:widowControl w:val="0"/>
        <w:autoSpaceDE w:val="0"/>
        <w:autoSpaceDN w:val="0"/>
        <w:adjustRightInd w:val="0"/>
        <w:spacing w:after="0" w:line="240" w:lineRule="auto"/>
        <w:ind w:firstLine="540"/>
        <w:jc w:val="both"/>
        <w:rPr>
          <w:b w:val="0"/>
          <w:bCs/>
        </w:rPr>
      </w:pPr>
      <w:r>
        <w:rPr>
          <w:b w:val="0"/>
          <w:bCs/>
        </w:rPr>
        <w:t>срок и порядок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дата судебного заседания по итогам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D440B" w:rsidRDefault="001D440B">
      <w:pPr>
        <w:widowControl w:val="0"/>
        <w:autoSpaceDE w:val="0"/>
        <w:autoSpaceDN w:val="0"/>
        <w:adjustRightInd w:val="0"/>
        <w:spacing w:after="0" w:line="240" w:lineRule="auto"/>
        <w:ind w:firstLine="540"/>
        <w:jc w:val="both"/>
        <w:rPr>
          <w:b w:val="0"/>
          <w:bCs/>
        </w:rPr>
      </w:pPr>
      <w:r>
        <w:rPr>
          <w:b w:val="0"/>
          <w:bCs/>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D440B" w:rsidRDefault="001D440B">
      <w:pPr>
        <w:widowControl w:val="0"/>
        <w:autoSpaceDE w:val="0"/>
        <w:autoSpaceDN w:val="0"/>
        <w:adjustRightInd w:val="0"/>
        <w:spacing w:after="0" w:line="240" w:lineRule="auto"/>
        <w:ind w:firstLine="540"/>
        <w:jc w:val="both"/>
        <w:rPr>
          <w:b w:val="0"/>
          <w:bCs/>
        </w:rPr>
      </w:pPr>
      <w:r>
        <w:rPr>
          <w:b w:val="0"/>
          <w:bCs/>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r>
        <w:rPr>
          <w:b w:val="0"/>
          <w:bCs/>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Правительством Российской Федерации устанавливается </w:t>
      </w:r>
      <w:hyperlink r:id="rId557" w:history="1">
        <w:r>
          <w:rPr>
            <w:b w:val="0"/>
            <w:bCs/>
            <w:color w:val="0000FF"/>
          </w:rPr>
          <w:t>порядок</w:t>
        </w:r>
      </w:hyperlink>
      <w:r>
        <w:rPr>
          <w:b w:val="0"/>
          <w:bCs/>
        </w:rPr>
        <w:t xml:space="preserve"> расчетов в целях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14. Погашение требований об уплате обязательных платежей к должнику, в отношении которого настоящим Федеральным </w:t>
      </w:r>
      <w:hyperlink w:anchor="Par3838" w:history="1">
        <w:r>
          <w:rPr>
            <w:b w:val="0"/>
            <w:bCs/>
            <w:color w:val="0000FF"/>
          </w:rPr>
          <w:t>законом</w:t>
        </w:r>
      </w:hyperlink>
      <w:r>
        <w:rPr>
          <w:b w:val="0"/>
          <w:bCs/>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82" w:name="Par2925"/>
      <w:bookmarkEnd w:id="182"/>
      <w:r>
        <w:rPr>
          <w:b w:val="0"/>
          <w:bCs/>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55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1D440B" w:rsidRDefault="001D440B">
      <w:pPr>
        <w:widowControl w:val="0"/>
        <w:autoSpaceDE w:val="0"/>
        <w:autoSpaceDN w:val="0"/>
        <w:adjustRightInd w:val="0"/>
        <w:spacing w:after="0" w:line="240" w:lineRule="auto"/>
        <w:ind w:firstLine="540"/>
        <w:jc w:val="both"/>
        <w:rPr>
          <w:b w:val="0"/>
          <w:bCs/>
        </w:rPr>
      </w:pPr>
      <w:r>
        <w:rPr>
          <w:b w:val="0"/>
          <w:bCs/>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о намерении удовлетворить в полном объеме требования кредиторов к должнику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Заявление о намерении подлежит рассмотрению арбитражным судом в течение </w:t>
      </w:r>
      <w:r>
        <w:rPr>
          <w:b w:val="0"/>
          <w:bCs/>
        </w:rPr>
        <w:lastRenderedPageBreak/>
        <w:t>четырнадцати рабочих дней с даты его поступления.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5. В определении арбитражного суда об удовлетворении заявления о намерении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срок удовлетворения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дата судебного заседания по итогам удовлетворения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1D440B" w:rsidRDefault="001D440B">
      <w:pPr>
        <w:widowControl w:val="0"/>
        <w:autoSpaceDE w:val="0"/>
        <w:autoSpaceDN w:val="0"/>
        <w:adjustRightInd w:val="0"/>
        <w:spacing w:after="0" w:line="240" w:lineRule="auto"/>
        <w:ind w:firstLine="540"/>
        <w:jc w:val="both"/>
        <w:rPr>
          <w:b w:val="0"/>
          <w:bCs/>
        </w:rPr>
      </w:pPr>
      <w:r>
        <w:rPr>
          <w:b w:val="0"/>
          <w:bCs/>
        </w:rPr>
        <w:t>иная информация, необходимая для перечисления денежных средств на специальный банковский счет должника или в депозит нотариуса.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5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1D440B" w:rsidRDefault="001D440B">
      <w:pPr>
        <w:widowControl w:val="0"/>
        <w:autoSpaceDE w:val="0"/>
        <w:autoSpaceDN w:val="0"/>
        <w:adjustRightInd w:val="0"/>
        <w:spacing w:after="0" w:line="240" w:lineRule="auto"/>
        <w:ind w:firstLine="540"/>
        <w:jc w:val="both"/>
        <w:rPr>
          <w:b w:val="0"/>
          <w:bCs/>
        </w:rPr>
      </w:pPr>
      <w:r>
        <w:rPr>
          <w:b w:val="0"/>
          <w:bCs/>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Сделки, совершенные с нарушением требований настоящего пункта, могут быть признаны недействительными.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w:t>
      </w:r>
      <w:r>
        <w:rPr>
          <w:b w:val="0"/>
          <w:bCs/>
        </w:rPr>
        <w:lastRenderedPageBreak/>
        <w:t>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bookmarkStart w:id="183" w:name="Par2959"/>
      <w:bookmarkEnd w:id="183"/>
      <w:r>
        <w:rPr>
          <w:b w:val="0"/>
          <w:bCs/>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1D440B" w:rsidRDefault="001D440B">
      <w:pPr>
        <w:widowControl w:val="0"/>
        <w:autoSpaceDE w:val="0"/>
        <w:autoSpaceDN w:val="0"/>
        <w:adjustRightInd w:val="0"/>
        <w:spacing w:after="0" w:line="240" w:lineRule="auto"/>
        <w:ind w:firstLine="540"/>
        <w:jc w:val="both"/>
        <w:rPr>
          <w:b w:val="0"/>
          <w:bCs/>
        </w:rPr>
      </w:pPr>
      <w:r>
        <w:rPr>
          <w:b w:val="0"/>
          <w:bCs/>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2959" w:history="1">
        <w:r>
          <w:rPr>
            <w:b w:val="0"/>
            <w:bCs/>
            <w:color w:val="0000FF"/>
          </w:rPr>
          <w:t>абзаце третьем пункта 9</w:t>
        </w:r>
      </w:hyperlink>
      <w:r>
        <w:rPr>
          <w:b w:val="0"/>
          <w:bCs/>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1D440B" w:rsidRDefault="001D440B">
      <w:pPr>
        <w:widowControl w:val="0"/>
        <w:autoSpaceDE w:val="0"/>
        <w:autoSpaceDN w:val="0"/>
        <w:adjustRightInd w:val="0"/>
        <w:spacing w:after="0" w:line="240" w:lineRule="auto"/>
        <w:ind w:firstLine="540"/>
        <w:jc w:val="both"/>
        <w:rPr>
          <w:b w:val="0"/>
          <w:bCs/>
        </w:rPr>
      </w:pPr>
      <w:r>
        <w:rPr>
          <w:b w:val="0"/>
          <w:bCs/>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60"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61"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w:t>
      </w:r>
      <w:r>
        <w:rPr>
          <w:b w:val="0"/>
          <w:bCs/>
        </w:rPr>
        <w:lastRenderedPageBreak/>
        <w:t>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62"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63"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1D440B" w:rsidRDefault="001D440B">
      <w:pPr>
        <w:widowControl w:val="0"/>
        <w:autoSpaceDE w:val="0"/>
        <w:autoSpaceDN w:val="0"/>
        <w:adjustRightInd w:val="0"/>
        <w:spacing w:after="0" w:line="240" w:lineRule="auto"/>
        <w:ind w:firstLine="540"/>
        <w:jc w:val="both"/>
        <w:rPr>
          <w:b w:val="0"/>
          <w:bCs/>
        </w:rPr>
      </w:pPr>
      <w:r>
        <w:rPr>
          <w:b w:val="0"/>
          <w:bCs/>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014" w:history="1">
        <w:r>
          <w:rPr>
            <w:b w:val="0"/>
            <w:bCs/>
            <w:color w:val="0000FF"/>
          </w:rPr>
          <w:t>статьей 116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114. Размещение дополнительных обыкновенных акций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w:anchor="Par2470" w:history="1">
        <w:r>
          <w:rPr>
            <w:b w:val="0"/>
            <w:bCs/>
            <w:color w:val="0000FF"/>
          </w:rPr>
          <w:t>статьи 94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Срок, предоставляемый акционерам должника для осуществления преимущественного права на приобретение дополнительных обыкновенных акций </w:t>
      </w:r>
      <w:r>
        <w:rPr>
          <w:b w:val="0"/>
          <w:bCs/>
        </w:rPr>
        <w:lastRenderedPageBreak/>
        <w:t>должника, не может быть более чем сорок пять дней с даты начала размещения указанных акций.</w:t>
      </w:r>
    </w:p>
    <w:p w:rsidR="001D440B" w:rsidRDefault="001D440B">
      <w:pPr>
        <w:widowControl w:val="0"/>
        <w:autoSpaceDE w:val="0"/>
        <w:autoSpaceDN w:val="0"/>
        <w:adjustRightInd w:val="0"/>
        <w:spacing w:after="0" w:line="240" w:lineRule="auto"/>
        <w:ind w:firstLine="540"/>
        <w:jc w:val="both"/>
        <w:rPr>
          <w:b w:val="0"/>
          <w:bCs/>
        </w:rPr>
      </w:pPr>
      <w:r>
        <w:rPr>
          <w:b w:val="0"/>
          <w:bCs/>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342"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115. Замещение активов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Замещение активов должника проводится путем </w:t>
      </w:r>
      <w:hyperlink r:id="rId564" w:history="1">
        <w:r>
          <w:rPr>
            <w:b w:val="0"/>
            <w:bCs/>
            <w:color w:val="0000FF"/>
          </w:rPr>
          <w:t>создания</w:t>
        </w:r>
      </w:hyperlink>
      <w:r>
        <w:rPr>
          <w:b w:val="0"/>
          <w:bCs/>
        </w:rPr>
        <w:t xml:space="preserve">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699" w:history="1">
        <w:r>
          <w:rPr>
            <w:b w:val="0"/>
            <w:bCs/>
            <w:color w:val="0000FF"/>
          </w:rPr>
          <w:t>пунктами 1</w:t>
        </w:r>
      </w:hyperlink>
      <w:r>
        <w:rPr>
          <w:b w:val="0"/>
          <w:bCs/>
        </w:rPr>
        <w:t xml:space="preserve"> и </w:t>
      </w:r>
      <w:hyperlink w:anchor="Par2700" w:history="1">
        <w:r>
          <w:rPr>
            <w:b w:val="0"/>
            <w:bCs/>
            <w:color w:val="0000FF"/>
          </w:rPr>
          <w:t>2 статьи 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6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566"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1D440B" w:rsidRDefault="001D440B">
      <w:pPr>
        <w:widowControl w:val="0"/>
        <w:autoSpaceDE w:val="0"/>
        <w:autoSpaceDN w:val="0"/>
        <w:adjustRightInd w:val="0"/>
        <w:spacing w:after="0" w:line="240" w:lineRule="auto"/>
        <w:jc w:val="both"/>
        <w:rPr>
          <w:b w:val="0"/>
          <w:bCs/>
        </w:rPr>
      </w:pPr>
      <w:r>
        <w:rPr>
          <w:b w:val="0"/>
          <w:bCs/>
        </w:rPr>
        <w:t xml:space="preserve">(п. 3.1 введен Федеральным </w:t>
      </w:r>
      <w:hyperlink r:id="rId56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3.2. Величина уставных капиталов создаваемых открытых акционерных обществ определяется в порядке, установленном настоящим Федеральным законом, решением собрания кредиторов или комитета кредиторов, на основании определенной в соответствии с отчетом об оценке рыночной стоимости имущества, вносимого в оплату уставных капиталов создаваемых открытых акционерных обществ.</w:t>
      </w:r>
    </w:p>
    <w:p w:rsidR="001D440B" w:rsidRDefault="001D440B">
      <w:pPr>
        <w:widowControl w:val="0"/>
        <w:autoSpaceDE w:val="0"/>
        <w:autoSpaceDN w:val="0"/>
        <w:adjustRightInd w:val="0"/>
        <w:spacing w:after="0" w:line="240" w:lineRule="auto"/>
        <w:jc w:val="both"/>
        <w:rPr>
          <w:b w:val="0"/>
          <w:bCs/>
        </w:rPr>
      </w:pPr>
      <w:r>
        <w:rPr>
          <w:b w:val="0"/>
          <w:bCs/>
        </w:rPr>
        <w:t xml:space="preserve">(п. 3.2 введен Федеральным </w:t>
      </w:r>
      <w:hyperlink r:id="rId568"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w:t>
      </w:r>
      <w:r>
        <w:rPr>
          <w:b w:val="0"/>
          <w:bCs/>
        </w:rPr>
        <w:lastRenderedPageBreak/>
        <w:t xml:space="preserve">соответствующей лицензии у открытого акционерного общества или открытых акционерных обществ, в порядке, установленном федеральным </w:t>
      </w:r>
      <w:hyperlink r:id="rId569"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7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694" w:history="1">
        <w:r>
          <w:rPr>
            <w:b w:val="0"/>
            <w:bCs/>
            <w:color w:val="0000FF"/>
          </w:rPr>
          <w:t>статьей 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84" w:name="Par3014"/>
      <w:bookmarkEnd w:id="184"/>
      <w:r>
        <w:rPr>
          <w:b w:val="0"/>
          <w:bCs/>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7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85" w:name="Par3018"/>
      <w:bookmarkEnd w:id="185"/>
      <w:r>
        <w:rPr>
          <w:b w:val="0"/>
          <w:bCs/>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1D440B" w:rsidRDefault="001D440B">
      <w:pPr>
        <w:widowControl w:val="0"/>
        <w:autoSpaceDE w:val="0"/>
        <w:autoSpaceDN w:val="0"/>
        <w:adjustRightInd w:val="0"/>
        <w:spacing w:after="0" w:line="240" w:lineRule="auto"/>
        <w:ind w:firstLine="540"/>
        <w:jc w:val="both"/>
        <w:rPr>
          <w:b w:val="0"/>
          <w:bCs/>
        </w:rPr>
      </w:pPr>
      <w:bookmarkStart w:id="186" w:name="Par3019"/>
      <w:bookmarkEnd w:id="186"/>
      <w:r>
        <w:rPr>
          <w:b w:val="0"/>
          <w:bCs/>
        </w:rPr>
        <w:t xml:space="preserve">2. </w:t>
      </w:r>
      <w:hyperlink r:id="rId572" w:history="1">
        <w:r>
          <w:rPr>
            <w:b w:val="0"/>
            <w:bCs/>
            <w:color w:val="0000FF"/>
          </w:rPr>
          <w:t>Отчет</w:t>
        </w:r>
      </w:hyperlink>
      <w:r>
        <w:rPr>
          <w:b w:val="0"/>
          <w:bCs/>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Утверждение отчета внешнего управляющего производится арбитражным судом в порядке и на условиях, которые предусмотрены </w:t>
      </w:r>
      <w:hyperlink w:anchor="Par3058" w:history="1">
        <w:r>
          <w:rPr>
            <w:b w:val="0"/>
            <w:bCs/>
            <w:color w:val="0000FF"/>
          </w:rPr>
          <w:t>пунктами 1,</w:t>
        </w:r>
      </w:hyperlink>
      <w:r>
        <w:rPr>
          <w:b w:val="0"/>
          <w:bCs/>
        </w:rPr>
        <w:t xml:space="preserve"> </w:t>
      </w:r>
      <w:hyperlink w:anchor="Par3061" w:history="1">
        <w:r>
          <w:rPr>
            <w:b w:val="0"/>
            <w:bCs/>
            <w:color w:val="0000FF"/>
          </w:rPr>
          <w:t>3</w:t>
        </w:r>
      </w:hyperlink>
      <w:r>
        <w:rPr>
          <w:b w:val="0"/>
          <w:bCs/>
        </w:rPr>
        <w:t xml:space="preserve"> - </w:t>
      </w:r>
      <w:hyperlink w:anchor="Par3076" w:history="1">
        <w:r>
          <w:rPr>
            <w:b w:val="0"/>
            <w:bCs/>
            <w:color w:val="0000FF"/>
          </w:rPr>
          <w:t>7</w:t>
        </w:r>
      </w:hyperlink>
      <w:r>
        <w:rPr>
          <w:b w:val="0"/>
          <w:bCs/>
        </w:rPr>
        <w:t xml:space="preserve"> статьи 119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117. Отчет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Внешний управляющий обязан представить на рассмотрение собрания кредиторов </w:t>
      </w:r>
      <w:hyperlink r:id="rId573" w:history="1">
        <w:r>
          <w:rPr>
            <w:b w:val="0"/>
            <w:bCs/>
            <w:color w:val="0000FF"/>
          </w:rPr>
          <w:t>отчет</w:t>
        </w:r>
      </w:hyperlink>
      <w:r>
        <w:rPr>
          <w:b w:val="0"/>
          <w:bCs/>
        </w:rPr>
        <w:t xml:space="preserve">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по результатам проведения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при наличии оснований для досрочного прекращения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по требованию лиц, имеющих право на созыв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3. Отчет внешнего управляющего должен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баланс должника на последнюю отчетную дату;</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отчет о движении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отчет о прибылях и об убытках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расшифровку оставшейся дебиторской задолженности должника и сведения об оставшихся нереализованными правах требования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об удовлетворенных требованиях кредиторов,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иные сведения о возможности погашения оставшейся кредиторской задолженности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К отчету внешнего управляющего должен быть приложен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В отчете внешнего управляющего должно содержаться одно из предложений:</w:t>
      </w:r>
    </w:p>
    <w:p w:rsidR="001D440B" w:rsidRDefault="001D440B">
      <w:pPr>
        <w:widowControl w:val="0"/>
        <w:autoSpaceDE w:val="0"/>
        <w:autoSpaceDN w:val="0"/>
        <w:adjustRightInd w:val="0"/>
        <w:spacing w:after="0" w:line="240" w:lineRule="auto"/>
        <w:ind w:firstLine="540"/>
        <w:jc w:val="both"/>
        <w:rPr>
          <w:b w:val="0"/>
          <w:bCs/>
        </w:rPr>
      </w:pPr>
      <w:r>
        <w:rPr>
          <w:b w:val="0"/>
          <w:bCs/>
        </w:rPr>
        <w:t>о прекращении внешнего управления в связи с восстановлением платежеспособности должника и переходе к расчетам с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о продлении установленного срока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118. Рассмотрение собранием кредиторов отчета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случаях, если </w:t>
      </w:r>
      <w:hyperlink r:id="rId574" w:history="1">
        <w:r>
          <w:rPr>
            <w:b w:val="0"/>
            <w:bCs/>
            <w:color w:val="0000FF"/>
          </w:rPr>
          <w:t>отчет</w:t>
        </w:r>
      </w:hyperlink>
      <w:r>
        <w:rPr>
          <w:b w:val="0"/>
          <w:bCs/>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1D440B" w:rsidRDefault="001D440B">
      <w:pPr>
        <w:widowControl w:val="0"/>
        <w:autoSpaceDE w:val="0"/>
        <w:autoSpaceDN w:val="0"/>
        <w:adjustRightInd w:val="0"/>
        <w:spacing w:after="0" w:line="240" w:lineRule="auto"/>
        <w:ind w:firstLine="540"/>
        <w:jc w:val="both"/>
        <w:rPr>
          <w:b w:val="0"/>
          <w:bCs/>
        </w:rPr>
      </w:pPr>
      <w:bookmarkStart w:id="187" w:name="Par3049"/>
      <w:bookmarkEnd w:id="187"/>
      <w:r>
        <w:rPr>
          <w:b w:val="0"/>
          <w:bCs/>
        </w:rPr>
        <w:t>3. По результатам рассмотрения отчета внешнего управляющего собрание кредиторов вправе принять одно из решений:</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об обращении в арбитражный суд с ходатайством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о заключении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443" w:history="1">
        <w:r>
          <w:rPr>
            <w:b w:val="0"/>
            <w:bCs/>
            <w:color w:val="0000FF"/>
          </w:rPr>
          <w:t>законом</w:t>
        </w:r>
      </w:hyperlink>
      <w:r>
        <w:rPr>
          <w:b w:val="0"/>
          <w:bCs/>
        </w:rPr>
        <w:t xml:space="preserve"> срок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119. Утверждение арбитражным судом отчета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88" w:name="Par3058"/>
      <w:bookmarkEnd w:id="188"/>
      <w:r>
        <w:rPr>
          <w:b w:val="0"/>
          <w:bCs/>
        </w:rPr>
        <w:t xml:space="preserve">1. </w:t>
      </w:r>
      <w:hyperlink r:id="rId575" w:history="1">
        <w:r>
          <w:rPr>
            <w:b w:val="0"/>
            <w:bCs/>
            <w:color w:val="0000FF"/>
          </w:rPr>
          <w:t>Отчет</w:t>
        </w:r>
      </w:hyperlink>
      <w:r>
        <w:rPr>
          <w:b w:val="0"/>
          <w:bCs/>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w:t>
      </w:r>
      <w:hyperlink w:anchor="Par3049" w:history="1">
        <w:r>
          <w:rPr>
            <w:b w:val="0"/>
            <w:bCs/>
            <w:color w:val="0000FF"/>
          </w:rPr>
          <w:t>статьи 118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1D440B" w:rsidRDefault="001D440B">
      <w:pPr>
        <w:widowControl w:val="0"/>
        <w:autoSpaceDE w:val="0"/>
        <w:autoSpaceDN w:val="0"/>
        <w:adjustRightInd w:val="0"/>
        <w:spacing w:after="0" w:line="240" w:lineRule="auto"/>
        <w:ind w:firstLine="540"/>
        <w:jc w:val="both"/>
        <w:rPr>
          <w:b w:val="0"/>
          <w:bCs/>
        </w:rPr>
      </w:pPr>
      <w:bookmarkStart w:id="189" w:name="Par3061"/>
      <w:bookmarkEnd w:id="189"/>
      <w:r>
        <w:rPr>
          <w:b w:val="0"/>
          <w:bCs/>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1D440B" w:rsidRDefault="001D440B">
      <w:pPr>
        <w:widowControl w:val="0"/>
        <w:autoSpaceDE w:val="0"/>
        <w:autoSpaceDN w:val="0"/>
        <w:adjustRightInd w:val="0"/>
        <w:spacing w:after="0" w:line="240" w:lineRule="auto"/>
        <w:ind w:firstLine="540"/>
        <w:jc w:val="both"/>
        <w:rPr>
          <w:b w:val="0"/>
          <w:bCs/>
        </w:rPr>
      </w:pPr>
      <w:bookmarkStart w:id="190" w:name="Par3062"/>
      <w:bookmarkEnd w:id="190"/>
      <w:r>
        <w:rPr>
          <w:b w:val="0"/>
          <w:bCs/>
        </w:rPr>
        <w:t>4. Отчет внешнего управляющего подлежит утверждению арбитражным судом в случае, если:</w:t>
      </w:r>
    </w:p>
    <w:p w:rsidR="001D440B" w:rsidRDefault="001D440B">
      <w:pPr>
        <w:widowControl w:val="0"/>
        <w:autoSpaceDE w:val="0"/>
        <w:autoSpaceDN w:val="0"/>
        <w:adjustRightInd w:val="0"/>
        <w:spacing w:after="0" w:line="240" w:lineRule="auto"/>
        <w:ind w:firstLine="540"/>
        <w:jc w:val="both"/>
        <w:rPr>
          <w:b w:val="0"/>
          <w:bCs/>
        </w:rPr>
      </w:pPr>
      <w:bookmarkStart w:id="191" w:name="Par3063"/>
      <w:bookmarkEnd w:id="191"/>
      <w:r>
        <w:rPr>
          <w:b w:val="0"/>
          <w:bCs/>
        </w:rPr>
        <w:t>все требования кредиторов, включенные в реестр требований кредиторов, удовлетворены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между кредиторами и должником заключено мировое соглашение;</w:t>
      </w:r>
    </w:p>
    <w:p w:rsidR="001D440B" w:rsidRDefault="001D440B">
      <w:pPr>
        <w:widowControl w:val="0"/>
        <w:autoSpaceDE w:val="0"/>
        <w:autoSpaceDN w:val="0"/>
        <w:adjustRightInd w:val="0"/>
        <w:spacing w:after="0" w:line="240" w:lineRule="auto"/>
        <w:ind w:firstLine="540"/>
        <w:jc w:val="both"/>
        <w:rPr>
          <w:b w:val="0"/>
          <w:bCs/>
        </w:rPr>
      </w:pPr>
      <w:r>
        <w:rPr>
          <w:b w:val="0"/>
          <w:bCs/>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192" w:name="Par3067"/>
      <w:bookmarkEnd w:id="192"/>
      <w:r>
        <w:rPr>
          <w:b w:val="0"/>
          <w:bCs/>
        </w:rPr>
        <w:t>5. Арбитражный суд отказывает в утверждении отчета внешнего управляющего в случае, если:</w:t>
      </w:r>
    </w:p>
    <w:p w:rsidR="001D440B" w:rsidRDefault="001D440B">
      <w:pPr>
        <w:widowControl w:val="0"/>
        <w:autoSpaceDE w:val="0"/>
        <w:autoSpaceDN w:val="0"/>
        <w:adjustRightInd w:val="0"/>
        <w:spacing w:after="0" w:line="240" w:lineRule="auto"/>
        <w:ind w:firstLine="540"/>
        <w:jc w:val="both"/>
        <w:rPr>
          <w:b w:val="0"/>
          <w:bCs/>
        </w:rPr>
      </w:pPr>
      <w:bookmarkStart w:id="193" w:name="Par3068"/>
      <w:bookmarkEnd w:id="193"/>
      <w:r>
        <w:rPr>
          <w:b w:val="0"/>
          <w:bCs/>
        </w:rPr>
        <w:t>требования кредиторов, включенные в реестр требований кредиторов, не удовлетворены;</w:t>
      </w:r>
    </w:p>
    <w:p w:rsidR="001D440B" w:rsidRDefault="001D440B">
      <w:pPr>
        <w:widowControl w:val="0"/>
        <w:autoSpaceDE w:val="0"/>
        <w:autoSpaceDN w:val="0"/>
        <w:adjustRightInd w:val="0"/>
        <w:spacing w:after="0" w:line="240" w:lineRule="auto"/>
        <w:ind w:firstLine="540"/>
        <w:jc w:val="both"/>
        <w:rPr>
          <w:b w:val="0"/>
          <w:bCs/>
        </w:rPr>
      </w:pPr>
      <w:r>
        <w:rPr>
          <w:b w:val="0"/>
          <w:bCs/>
        </w:rPr>
        <w:t>отсутствуют признаки восстановления платежеспособности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имеются обстоятельства, препятствующие утверждению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6. По результатам рассмотрения отчета внешнего управляющего выносится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о продлении срока внешнего управления в случае удовлетворения ходатайства о продлении срока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отказе в утверждении отчета внешнего управляющего в случае, если судом будут выявлены обстоятельства, определенные </w:t>
      </w:r>
      <w:hyperlink w:anchor="Par3067" w:history="1">
        <w:r>
          <w:rPr>
            <w:b w:val="0"/>
            <w:bCs/>
            <w:color w:val="0000FF"/>
          </w:rPr>
          <w:t>пунктом 5</w:t>
        </w:r>
      </w:hyperlink>
      <w:r>
        <w:rPr>
          <w:b w:val="0"/>
          <w:bCs/>
        </w:rPr>
        <w:t xml:space="preserve"> настоящей статьи и препятствующие утверждению отчета внешнего управляющего.</w:t>
      </w:r>
    </w:p>
    <w:p w:rsidR="001D440B" w:rsidRDefault="001D440B">
      <w:pPr>
        <w:widowControl w:val="0"/>
        <w:autoSpaceDE w:val="0"/>
        <w:autoSpaceDN w:val="0"/>
        <w:adjustRightInd w:val="0"/>
        <w:spacing w:after="0" w:line="240" w:lineRule="auto"/>
        <w:ind w:firstLine="540"/>
        <w:jc w:val="both"/>
        <w:rPr>
          <w:b w:val="0"/>
          <w:bCs/>
        </w:rPr>
      </w:pPr>
      <w:bookmarkStart w:id="194" w:name="Par3076"/>
      <w:bookmarkEnd w:id="194"/>
      <w:r>
        <w:rPr>
          <w:b w:val="0"/>
          <w:bCs/>
        </w:rPr>
        <w:t xml:space="preserve">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w:t>
      </w:r>
      <w:r>
        <w:rPr>
          <w:b w:val="0"/>
          <w:bCs/>
        </w:rPr>
        <w:lastRenderedPageBreak/>
        <w:t>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120. Последствия вынесения определения о переходе к расчетам с кредиторами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95" w:name="Par3085"/>
      <w:bookmarkEnd w:id="195"/>
      <w:r>
        <w:rPr>
          <w:b w:val="0"/>
          <w:bCs/>
        </w:rPr>
        <w:t>Статья 121. Расчеты с кредиторами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Расчеты с кредиторами производятся в порядке, предусмотренном </w:t>
      </w:r>
      <w:hyperlink w:anchor="Par3342" w:history="1">
        <w:r>
          <w:rPr>
            <w:b w:val="0"/>
            <w:bCs/>
            <w:color w:val="0000FF"/>
          </w:rPr>
          <w:t>статьями 134</w:t>
        </w:r>
      </w:hyperlink>
      <w:r>
        <w:rPr>
          <w:b w:val="0"/>
          <w:bCs/>
        </w:rPr>
        <w:t xml:space="preserve"> - </w:t>
      </w:r>
      <w:hyperlink w:anchor="Par3410" w:history="1">
        <w:r>
          <w:rPr>
            <w:b w:val="0"/>
            <w:bCs/>
            <w:color w:val="0000FF"/>
          </w:rPr>
          <w:t>138</w:t>
        </w:r>
      </w:hyperlink>
      <w:r>
        <w:rPr>
          <w:b w:val="0"/>
          <w:bCs/>
        </w:rPr>
        <w:t xml:space="preserve"> настоящего Федерального закона, с особенностями, установленными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122. Утратила силу. - Федеральный </w:t>
      </w:r>
      <w:hyperlink r:id="rId576"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122.1. Прекращение внешнего управления по заявлению лица, участвующего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57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196" w:name="Par3099"/>
      <w:bookmarkEnd w:id="196"/>
      <w:r>
        <w:rPr>
          <w:b w:val="0"/>
          <w:bCs/>
        </w:rPr>
        <w:t xml:space="preserve">1. При непринятии решений, предусмотренных </w:t>
      </w:r>
      <w:hyperlink w:anchor="Par3049" w:history="1">
        <w:r>
          <w:rPr>
            <w:b w:val="0"/>
            <w:bCs/>
            <w:color w:val="0000FF"/>
          </w:rPr>
          <w:t>пунктом 3 статьи 118</w:t>
        </w:r>
      </w:hyperlink>
      <w:r>
        <w:rPr>
          <w:b w:val="0"/>
          <w:bCs/>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443" w:history="1">
        <w:r>
          <w:rPr>
            <w:b w:val="0"/>
            <w:bCs/>
            <w:color w:val="0000FF"/>
          </w:rPr>
          <w:t>статьей 93</w:t>
        </w:r>
      </w:hyperlink>
      <w:r>
        <w:rPr>
          <w:b w:val="0"/>
          <w:bCs/>
        </w:rPr>
        <w:t xml:space="preserve"> настоящего Федерального закона предельных сроков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Определение об отказе в удовлетворении указанного в </w:t>
      </w:r>
      <w:hyperlink w:anchor="Par3099" w:history="1">
        <w:r>
          <w:rPr>
            <w:b w:val="0"/>
            <w:bCs/>
            <w:color w:val="0000FF"/>
          </w:rPr>
          <w:t>пункте 1</w:t>
        </w:r>
      </w:hyperlink>
      <w:r>
        <w:rPr>
          <w:b w:val="0"/>
          <w:bCs/>
        </w:rPr>
        <w:t xml:space="preserve"> настоящей статьи ходатайства может быть обжаловано.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123. Порядок прекращения полномочий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Полномочия иных органов управления должника и собственника имущества должника - унитарного предприятия восстанавливаются.</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bookmarkStart w:id="197" w:name="Par3111"/>
      <w:bookmarkEnd w:id="197"/>
      <w:r>
        <w:rPr>
          <w:sz w:val="20"/>
          <w:szCs w:val="20"/>
        </w:rPr>
        <w:t>Глава VII. КОНКУРСНОЕ ПРОИЗВОДСТВО</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124. Общие положения о конкурсном производстве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Принятие арбитражным судом решения о признании должника банкротом влечет за собой открытие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7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w:anchor="Par1761" w:history="1">
        <w:r>
          <w:rPr>
            <w:b w:val="0"/>
            <w:bCs/>
            <w:color w:val="0000FF"/>
          </w:rPr>
          <w:t>статьи 61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198" w:name="Par3121"/>
      <w:bookmarkEnd w:id="198"/>
      <w:r>
        <w:rPr>
          <w:b w:val="0"/>
          <w:bCs/>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2925" w:history="1">
        <w:r>
          <w:rPr>
            <w:b w:val="0"/>
            <w:bCs/>
            <w:color w:val="0000FF"/>
          </w:rPr>
          <w:t>113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018" w:history="1">
        <w:r>
          <w:rPr>
            <w:b w:val="0"/>
            <w:bCs/>
            <w:color w:val="0000FF"/>
          </w:rPr>
          <w:t>пунктами 1</w:t>
        </w:r>
      </w:hyperlink>
      <w:r>
        <w:rPr>
          <w:b w:val="0"/>
          <w:bCs/>
        </w:rPr>
        <w:t xml:space="preserve"> и </w:t>
      </w:r>
      <w:hyperlink w:anchor="Par3019" w:history="1">
        <w:r>
          <w:rPr>
            <w:b w:val="0"/>
            <w:bCs/>
            <w:color w:val="0000FF"/>
          </w:rPr>
          <w:t>2</w:t>
        </w:r>
      </w:hyperlink>
      <w:r>
        <w:rPr>
          <w:b w:val="0"/>
          <w:bCs/>
        </w:rPr>
        <w:t xml:space="preserve"> статьи 116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3. Утверждение отчета конкурсного управляющего производится арбитражным судом в порядке и на условиях, которые предусмотрены </w:t>
      </w:r>
      <w:hyperlink w:anchor="Par3061" w:history="1">
        <w:r>
          <w:rPr>
            <w:b w:val="0"/>
            <w:bCs/>
            <w:color w:val="0000FF"/>
          </w:rPr>
          <w:t>пунктом 3,</w:t>
        </w:r>
      </w:hyperlink>
      <w:r>
        <w:rPr>
          <w:b w:val="0"/>
          <w:bCs/>
        </w:rPr>
        <w:t xml:space="preserve"> </w:t>
      </w:r>
      <w:hyperlink w:anchor="Par3062" w:history="1">
        <w:r>
          <w:rPr>
            <w:b w:val="0"/>
            <w:bCs/>
            <w:color w:val="0000FF"/>
          </w:rPr>
          <w:t>абзацами первым</w:t>
        </w:r>
      </w:hyperlink>
      <w:r>
        <w:rPr>
          <w:b w:val="0"/>
          <w:bCs/>
        </w:rPr>
        <w:t xml:space="preserve"> и </w:t>
      </w:r>
      <w:hyperlink w:anchor="Par3063" w:history="1">
        <w:r>
          <w:rPr>
            <w:b w:val="0"/>
            <w:bCs/>
            <w:color w:val="0000FF"/>
          </w:rPr>
          <w:t>вторым</w:t>
        </w:r>
      </w:hyperlink>
      <w:r>
        <w:rPr>
          <w:b w:val="0"/>
          <w:bCs/>
        </w:rPr>
        <w:t xml:space="preserve"> пункта 4 и </w:t>
      </w:r>
      <w:hyperlink w:anchor="Par3067" w:history="1">
        <w:r>
          <w:rPr>
            <w:b w:val="0"/>
            <w:bCs/>
            <w:color w:val="0000FF"/>
          </w:rPr>
          <w:t>абзацами первым</w:t>
        </w:r>
      </w:hyperlink>
      <w:r>
        <w:rPr>
          <w:b w:val="0"/>
          <w:bCs/>
        </w:rPr>
        <w:t xml:space="preserve"> и </w:t>
      </w:r>
      <w:hyperlink w:anchor="Par3068" w:history="1">
        <w:r>
          <w:rPr>
            <w:b w:val="0"/>
            <w:bCs/>
            <w:color w:val="0000FF"/>
          </w:rPr>
          <w:t>вторым</w:t>
        </w:r>
      </w:hyperlink>
      <w:r>
        <w:rPr>
          <w:b w:val="0"/>
          <w:bCs/>
        </w:rPr>
        <w:t xml:space="preserve"> пункта 5 статьи 119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126. Последствия открытия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даты принятия арбитражным судом решения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1D440B" w:rsidRDefault="001D440B">
      <w:pPr>
        <w:widowControl w:val="0"/>
        <w:autoSpaceDE w:val="0"/>
        <w:autoSpaceDN w:val="0"/>
        <w:adjustRightInd w:val="0"/>
        <w:spacing w:after="0" w:line="240" w:lineRule="auto"/>
        <w:ind w:firstLine="540"/>
        <w:jc w:val="both"/>
        <w:rPr>
          <w:b w:val="0"/>
          <w:bCs/>
        </w:rPr>
      </w:pPr>
      <w:r>
        <w:rPr>
          <w:b w:val="0"/>
          <w:bCs/>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7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1D440B" w:rsidRDefault="001D440B">
      <w:pPr>
        <w:widowControl w:val="0"/>
        <w:autoSpaceDE w:val="0"/>
        <w:autoSpaceDN w:val="0"/>
        <w:adjustRightInd w:val="0"/>
        <w:spacing w:after="0" w:line="240" w:lineRule="auto"/>
        <w:ind w:firstLine="540"/>
        <w:jc w:val="both"/>
        <w:rPr>
          <w:b w:val="0"/>
          <w:bCs/>
        </w:rPr>
      </w:pPr>
      <w:r>
        <w:rPr>
          <w:b w:val="0"/>
          <w:bCs/>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1D440B" w:rsidRDefault="001D440B">
      <w:pPr>
        <w:widowControl w:val="0"/>
        <w:autoSpaceDE w:val="0"/>
        <w:autoSpaceDN w:val="0"/>
        <w:adjustRightInd w:val="0"/>
        <w:spacing w:after="0" w:line="240" w:lineRule="auto"/>
        <w:ind w:firstLine="540"/>
        <w:jc w:val="both"/>
        <w:rPr>
          <w:b w:val="0"/>
          <w:bCs/>
        </w:rPr>
      </w:pPr>
      <w:r>
        <w:rPr>
          <w:b w:val="0"/>
          <w:bCs/>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8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344" w:history="1">
        <w:r>
          <w:rPr>
            <w:b w:val="0"/>
            <w:bCs/>
            <w:color w:val="0000FF"/>
          </w:rPr>
          <w:t>пункте 1 статьи 134</w:t>
        </w:r>
      </w:hyperlink>
      <w:r>
        <w:rPr>
          <w:b w:val="0"/>
          <w:bCs/>
        </w:rP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8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582" w:history="1">
        <w:r>
          <w:rPr>
            <w:b w:val="0"/>
            <w:bCs/>
            <w:color w:val="0000FF"/>
          </w:rPr>
          <w:t>законом</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hyperlink r:id="rId583" w:history="1">
        <w:r>
          <w:rPr>
            <w:b w:val="0"/>
            <w:bCs/>
            <w:color w:val="0000FF"/>
          </w:rPr>
          <w:t>Часть третья статьи 115</w:t>
        </w:r>
      </w:hyperlink>
      <w:r>
        <w:rPr>
          <w:b w:val="0"/>
          <w:bCs/>
        </w:rPr>
        <w:t xml:space="preserve"> УПК РФ во взаимосвязи с абзацем девятым пункта 1 статьи 126 данного документа признаны не противоречащими </w:t>
      </w:r>
      <w:hyperlink r:id="rId584" w:history="1">
        <w:r>
          <w:rPr>
            <w:b w:val="0"/>
            <w:bCs/>
            <w:color w:val="0000FF"/>
          </w:rPr>
          <w:t>Конституции</w:t>
        </w:r>
      </w:hyperlink>
      <w:r>
        <w:rPr>
          <w:b w:val="0"/>
          <w:bCs/>
        </w:rPr>
        <w:t xml:space="preserve"> РФ </w:t>
      </w:r>
      <w:hyperlink r:id="rId585" w:history="1">
        <w:r>
          <w:rPr>
            <w:b w:val="0"/>
            <w:bCs/>
            <w:color w:val="0000FF"/>
          </w:rPr>
          <w:t>Постановлением</w:t>
        </w:r>
      </w:hyperlink>
      <w:r>
        <w:rPr>
          <w:b w:val="0"/>
          <w:bCs/>
        </w:rPr>
        <w:t xml:space="preserve"> Конституционного Суда РФ от 31.01.2011 N 1-П.</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исполнение обязательств должника осуществляется в случаях и в порядке, которые установлены настоящей главой.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8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2.1. На сумму требований конкурсного кредитора, уполномоченного органа в размере, установленном в соответствии со </w:t>
      </w:r>
      <w:hyperlink w:anchor="Par125" w:history="1">
        <w:r>
          <w:rPr>
            <w:b w:val="0"/>
            <w:bCs/>
            <w:color w:val="0000FF"/>
          </w:rPr>
          <w:t>статьей 4</w:t>
        </w:r>
      </w:hyperlink>
      <w:r>
        <w:rPr>
          <w:b w:val="0"/>
          <w:bCs/>
        </w:rPr>
        <w:t xml:space="preserve"> настоящего Федерального закона, начисляются проценты в порядке и в размере, которые предусмотрены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587" w:history="1">
        <w:r>
          <w:rPr>
            <w:b w:val="0"/>
            <w:bCs/>
            <w:color w:val="0000FF"/>
          </w:rPr>
          <w:t>ставки рефинансирования</w:t>
        </w:r>
      </w:hyperlink>
      <w:r>
        <w:rPr>
          <w:b w:val="0"/>
          <w:bCs/>
        </w:rPr>
        <w:t>, установленной Центральным банком Российской Федерации на дату открытия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1D440B" w:rsidRDefault="001D440B">
      <w:pPr>
        <w:widowControl w:val="0"/>
        <w:autoSpaceDE w:val="0"/>
        <w:autoSpaceDN w:val="0"/>
        <w:adjustRightInd w:val="0"/>
        <w:spacing w:after="0" w:line="240" w:lineRule="auto"/>
        <w:ind w:firstLine="540"/>
        <w:jc w:val="both"/>
        <w:rPr>
          <w:b w:val="0"/>
          <w:bCs/>
        </w:rPr>
      </w:pPr>
      <w:r>
        <w:rPr>
          <w:b w:val="0"/>
          <w:bCs/>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1D440B" w:rsidRDefault="001D440B">
      <w:pPr>
        <w:widowControl w:val="0"/>
        <w:autoSpaceDE w:val="0"/>
        <w:autoSpaceDN w:val="0"/>
        <w:adjustRightInd w:val="0"/>
        <w:spacing w:after="0" w:line="240" w:lineRule="auto"/>
        <w:ind w:firstLine="540"/>
        <w:jc w:val="both"/>
        <w:rPr>
          <w:b w:val="0"/>
          <w:bCs/>
        </w:rPr>
      </w:pPr>
      <w:r>
        <w:rPr>
          <w:b w:val="0"/>
          <w:bCs/>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2.1 введен Федеральным </w:t>
      </w:r>
      <w:hyperlink r:id="rId588"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199" w:name="Par3161"/>
      <w:bookmarkEnd w:id="199"/>
      <w:r>
        <w:rPr>
          <w:b w:val="0"/>
          <w:bCs/>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127. Конкурсный управляющий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00" w:name="Par3165"/>
      <w:bookmarkEnd w:id="200"/>
      <w:r>
        <w:rPr>
          <w:b w:val="0"/>
          <w:bCs/>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529" w:history="1">
        <w:r>
          <w:rPr>
            <w:b w:val="0"/>
            <w:bCs/>
            <w:color w:val="0000FF"/>
          </w:rPr>
          <w:t>статьей 45</w:t>
        </w:r>
      </w:hyperlink>
      <w:r>
        <w:rPr>
          <w:b w:val="0"/>
          <w:bCs/>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8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2. Конкурсный управляющий действует до даты завершения конкурсного производства или прекращения производства по делу о банкротстве.</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(в ред. Федерального </w:t>
      </w:r>
      <w:hyperlink r:id="rId59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128. Опубликование сведений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01" w:name="Par3174"/>
      <w:bookmarkEnd w:id="201"/>
      <w:r>
        <w:rPr>
          <w:b w:val="0"/>
          <w:bCs/>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186" w:history="1">
        <w:r>
          <w:rPr>
            <w:b w:val="0"/>
            <w:bCs/>
            <w:color w:val="0000FF"/>
          </w:rPr>
          <w:t>статьей 28</w:t>
        </w:r>
      </w:hyperlink>
      <w:r>
        <w:rPr>
          <w:b w:val="0"/>
          <w:bCs/>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1D440B" w:rsidRDefault="001D440B">
      <w:pPr>
        <w:widowControl w:val="0"/>
        <w:autoSpaceDE w:val="0"/>
        <w:autoSpaceDN w:val="0"/>
        <w:adjustRightInd w:val="0"/>
        <w:spacing w:after="0" w:line="240" w:lineRule="auto"/>
        <w:ind w:firstLine="540"/>
        <w:jc w:val="both"/>
        <w:rPr>
          <w:b w:val="0"/>
          <w:bCs/>
        </w:rPr>
      </w:pPr>
      <w:r>
        <w:rPr>
          <w:b w:val="0"/>
          <w:bCs/>
        </w:rPr>
        <w:t>2. Опубликованию подлежат следующие сведения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91"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арбитражного суда, в производстве которого находится дело о банкротстве, и номер дела;</w:t>
      </w:r>
    </w:p>
    <w:p w:rsidR="001D440B" w:rsidRDefault="001D440B">
      <w:pPr>
        <w:widowControl w:val="0"/>
        <w:autoSpaceDE w:val="0"/>
        <w:autoSpaceDN w:val="0"/>
        <w:adjustRightInd w:val="0"/>
        <w:spacing w:after="0" w:line="240" w:lineRule="auto"/>
        <w:ind w:firstLine="540"/>
        <w:jc w:val="both"/>
        <w:rPr>
          <w:b w:val="0"/>
          <w:bCs/>
        </w:rPr>
      </w:pPr>
      <w:r>
        <w:rPr>
          <w:b w:val="0"/>
          <w:bCs/>
        </w:rPr>
        <w:t>дата принятия арбитражным судом решения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дата закрытия реестра требований кредиторов, определяемая в соответствии с пунктом 1 </w:t>
      </w:r>
      <w:hyperlink w:anchor="Par3510" w:history="1">
        <w:r>
          <w:rPr>
            <w:b w:val="0"/>
            <w:bCs/>
            <w:color w:val="0000FF"/>
          </w:rPr>
          <w:t>статьи 142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адрес должника для заявления кредиторами своих требований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сведения о конкурсном управляющем и соответствующей саморегулируемой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129. Полномочия конкурсного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Конкурсный управляющий обязан:</w:t>
      </w:r>
    </w:p>
    <w:p w:rsidR="001D440B" w:rsidRDefault="001D440B">
      <w:pPr>
        <w:widowControl w:val="0"/>
        <w:autoSpaceDE w:val="0"/>
        <w:autoSpaceDN w:val="0"/>
        <w:adjustRightInd w:val="0"/>
        <w:spacing w:after="0" w:line="240" w:lineRule="auto"/>
        <w:ind w:firstLine="540"/>
        <w:jc w:val="both"/>
        <w:rPr>
          <w:b w:val="0"/>
          <w:bCs/>
        </w:rPr>
      </w:pPr>
      <w:r>
        <w:rPr>
          <w:b w:val="0"/>
          <w:bCs/>
        </w:rPr>
        <w:t>принять в ведение имущество должника, провести инвентаризацию такого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привлечь оценщика для оценки имущества должника,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меры, направленные на поиск, выявление и возврат имущества должника, находящегося у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принимать меры по обеспечению сохранности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уведомлять работников должника о предстоящем увольнении не позднее чем в течение месяца с даты введения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заявлять в установленном порядке возражения относительно требований кредиторов, предъявленных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вести реестр требований кредиторов,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заключать сделки, в совершении которых имеется заинтересованность, только с согласия собрания кредиторов или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исполнять иные установленные настоящим Федеральным законом обязанности.</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59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Конкурсный управляющий вправе:</w:t>
      </w:r>
    </w:p>
    <w:p w:rsidR="001D440B" w:rsidRDefault="001D440B">
      <w:pPr>
        <w:widowControl w:val="0"/>
        <w:autoSpaceDE w:val="0"/>
        <w:autoSpaceDN w:val="0"/>
        <w:adjustRightInd w:val="0"/>
        <w:spacing w:after="0" w:line="240" w:lineRule="auto"/>
        <w:ind w:firstLine="540"/>
        <w:jc w:val="both"/>
        <w:rPr>
          <w:b w:val="0"/>
          <w:bCs/>
        </w:rPr>
      </w:pPr>
      <w:r>
        <w:rPr>
          <w:b w:val="0"/>
          <w:bCs/>
        </w:rPr>
        <w:t>распоряжаться имуществом должника в порядке и на условиях, которые установлены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увольнять работников должника, в том числе руководителя должника, в порядке и на условиях, которые установлены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заявлять отказ от исполнения договоров и иных сделок в порядке, установленном </w:t>
      </w:r>
      <w:hyperlink w:anchor="Par2620" w:history="1">
        <w:r>
          <w:rPr>
            <w:b w:val="0"/>
            <w:bCs/>
            <w:color w:val="0000FF"/>
          </w:rPr>
          <w:t>статьей 102</w:t>
        </w:r>
      </w:hyperlink>
      <w:r>
        <w:rPr>
          <w:b w:val="0"/>
          <w:bCs/>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593"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94"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осуществлять иные права, связанные с исполнением возложенных на него обязанностей, установленных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Утратил силу. - Федеральный </w:t>
      </w:r>
      <w:hyperlink r:id="rId595" w:history="1">
        <w:r>
          <w:rPr>
            <w:b w:val="0"/>
            <w:bCs/>
            <w:color w:val="0000FF"/>
          </w:rPr>
          <w:t>закон</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596"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597" w:history="1">
        <w:r>
          <w:rPr>
            <w:b w:val="0"/>
            <w:bCs/>
            <w:color w:val="0000FF"/>
          </w:rPr>
          <w:t>закон</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учреждений, других образовательных учреждений,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w:t>
      </w:r>
      <w:r>
        <w:rPr>
          <w:b w:val="0"/>
          <w:bCs/>
        </w:rPr>
        <w:lastRenderedPageBreak/>
        <w:t>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1D440B" w:rsidRDefault="001D440B">
      <w:pPr>
        <w:widowControl w:val="0"/>
        <w:autoSpaceDE w:val="0"/>
        <w:autoSpaceDN w:val="0"/>
        <w:adjustRightInd w:val="0"/>
        <w:spacing w:after="0" w:line="240" w:lineRule="auto"/>
        <w:jc w:val="both"/>
        <w:rPr>
          <w:b w:val="0"/>
          <w:bCs/>
        </w:rPr>
      </w:pPr>
      <w:r>
        <w:rPr>
          <w:b w:val="0"/>
          <w:bCs/>
        </w:rPr>
        <w:t xml:space="preserve">(п. 6 введен Федеральным </w:t>
      </w:r>
      <w:hyperlink r:id="rId598"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599"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о намерении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Заявление о намерении подлежит рассмотрению арбитражным судом в течение четырнадцати рабочих дней с даты его поступления.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6. В определении арбитражного суда об удовлетворении заявления о намерении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размер требований к должнику об уплате обязательных платежей, основная сумма задолженности, начисленные неустойки (штрафы, пени);</w:t>
      </w:r>
    </w:p>
    <w:p w:rsidR="001D440B" w:rsidRDefault="001D440B">
      <w:pPr>
        <w:widowControl w:val="0"/>
        <w:autoSpaceDE w:val="0"/>
        <w:autoSpaceDN w:val="0"/>
        <w:adjustRightInd w:val="0"/>
        <w:spacing w:after="0" w:line="240" w:lineRule="auto"/>
        <w:ind w:firstLine="540"/>
        <w:jc w:val="both"/>
        <w:rPr>
          <w:b w:val="0"/>
          <w:bCs/>
        </w:rPr>
      </w:pPr>
      <w:r>
        <w:rPr>
          <w:b w:val="0"/>
          <w:bCs/>
        </w:rPr>
        <w:t>срок и порядок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дата судебного заседания по итогам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D440B" w:rsidRDefault="001D440B">
      <w:pPr>
        <w:widowControl w:val="0"/>
        <w:autoSpaceDE w:val="0"/>
        <w:autoSpaceDN w:val="0"/>
        <w:adjustRightInd w:val="0"/>
        <w:spacing w:after="0" w:line="240" w:lineRule="auto"/>
        <w:ind w:firstLine="540"/>
        <w:jc w:val="both"/>
        <w:rPr>
          <w:b w:val="0"/>
          <w:bCs/>
        </w:rPr>
      </w:pPr>
      <w:r>
        <w:rPr>
          <w:b w:val="0"/>
          <w:bCs/>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D440B" w:rsidRDefault="001D440B">
      <w:pPr>
        <w:widowControl w:val="0"/>
        <w:autoSpaceDE w:val="0"/>
        <w:autoSpaceDN w:val="0"/>
        <w:adjustRightInd w:val="0"/>
        <w:spacing w:after="0" w:line="240" w:lineRule="auto"/>
        <w:ind w:firstLine="540"/>
        <w:jc w:val="both"/>
        <w:rPr>
          <w:b w:val="0"/>
          <w:bCs/>
        </w:rPr>
      </w:pPr>
      <w:r>
        <w:rPr>
          <w:b w:val="0"/>
          <w:bCs/>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r>
        <w:rPr>
          <w:b w:val="0"/>
          <w:bCs/>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w:t>
      </w:r>
      <w:r>
        <w:rPr>
          <w:b w:val="0"/>
          <w:bCs/>
        </w:rPr>
        <w:lastRenderedPageBreak/>
        <w:t>увеличения размера требований лица, осуществившего погашение требований к должнику об уплате обязательных платежей,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Правительством Российской Федерации устанавливается </w:t>
      </w:r>
      <w:hyperlink r:id="rId600" w:history="1">
        <w:r>
          <w:rPr>
            <w:b w:val="0"/>
            <w:bCs/>
            <w:color w:val="0000FF"/>
          </w:rPr>
          <w:t>порядок</w:t>
        </w:r>
      </w:hyperlink>
      <w:r>
        <w:rPr>
          <w:b w:val="0"/>
          <w:bCs/>
        </w:rPr>
        <w:t xml:space="preserve"> расчетов в целях погашения требований к должнику об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14. Погашение требований об уплате обязательных платежей к должнику, в отношении которого настоящим Федеральным </w:t>
      </w:r>
      <w:hyperlink w:anchor="Par3838" w:history="1">
        <w:r>
          <w:rPr>
            <w:b w:val="0"/>
            <w:bCs/>
            <w:color w:val="0000FF"/>
          </w:rPr>
          <w:t>законом</w:t>
        </w:r>
      </w:hyperlink>
      <w:r>
        <w:rPr>
          <w:b w:val="0"/>
          <w:bCs/>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02" w:name="Par3256"/>
      <w:bookmarkEnd w:id="202"/>
      <w:r>
        <w:rPr>
          <w:b w:val="0"/>
          <w:bCs/>
        </w:rPr>
        <w:t>Статья 130. Оценка имущества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60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управляющий для проведения оценки предприятия должника, иного имущества должника привлекает оценщиков и производит оплату их услуг за счет имущества должника, если иной источник оплаты не установлен собранием кредиторов или комитетом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Оценка имущества должника проводится оценщиком, который должен соответствовать требованиям, установленным </w:t>
      </w:r>
      <w:hyperlink r:id="rId602" w:history="1">
        <w:r>
          <w:rPr>
            <w:b w:val="0"/>
            <w:bCs/>
            <w:color w:val="0000FF"/>
          </w:rPr>
          <w:t>законодательством</w:t>
        </w:r>
      </w:hyperlink>
      <w:r>
        <w:rPr>
          <w:b w:val="0"/>
          <w:bCs/>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Отчет оценщика об оценке предприятия должника или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603" w:history="1">
        <w:r>
          <w:rPr>
            <w:b w:val="0"/>
            <w:bCs/>
            <w:color w:val="0000FF"/>
          </w:rPr>
          <w:t>орган</w:t>
        </w:r>
      </w:hyperlink>
      <w:r>
        <w:rPr>
          <w:b w:val="0"/>
          <w:bCs/>
        </w:rPr>
        <w:t xml:space="preserve"> исполнительной власти, уполномоченный Правительством Российской Федерации на </w:t>
      </w:r>
      <w:hyperlink r:id="rId604" w:history="1">
        <w:r>
          <w:rPr>
            <w:b w:val="0"/>
            <w:bCs/>
            <w:color w:val="0000FF"/>
          </w:rPr>
          <w:t>подготовку заключений</w:t>
        </w:r>
      </w:hyperlink>
      <w:r>
        <w:rPr>
          <w:b w:val="0"/>
          <w:bCs/>
        </w:rPr>
        <w:t xml:space="preserve"> по отчетам оценщиков (далее - орган, уполномоченный на подготовку заключений по отчетам оценщиков).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605" w:history="1">
        <w:r>
          <w:rPr>
            <w:b w:val="0"/>
            <w:bCs/>
            <w:color w:val="0000FF"/>
          </w:rPr>
          <w:t>Порядок подготовки</w:t>
        </w:r>
      </w:hyperlink>
      <w:r>
        <w:rPr>
          <w:b w:val="0"/>
          <w:bCs/>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606" w:history="1">
        <w:r>
          <w:rPr>
            <w:b w:val="0"/>
            <w:bCs/>
            <w:color w:val="0000FF"/>
          </w:rPr>
          <w:t>законодательству</w:t>
        </w:r>
      </w:hyperlink>
      <w:r>
        <w:rPr>
          <w:b w:val="0"/>
          <w:bCs/>
        </w:rPr>
        <w:t xml:space="preserve"> Российской Федерации об оценочной деятельности, федеральным стандартам оценки или недостоверности сведений, используемых в отчете об оценке </w:t>
      </w:r>
      <w:r>
        <w:rPr>
          <w:b w:val="0"/>
          <w:bCs/>
        </w:rPr>
        <w:lastRenderedPageBreak/>
        <w:t>(далее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07"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1D440B" w:rsidRDefault="001D440B">
      <w:pPr>
        <w:widowControl w:val="0"/>
        <w:autoSpaceDE w:val="0"/>
        <w:autoSpaceDN w:val="0"/>
        <w:adjustRightInd w:val="0"/>
        <w:spacing w:after="0" w:line="240" w:lineRule="auto"/>
        <w:ind w:firstLine="540"/>
        <w:jc w:val="both"/>
        <w:rPr>
          <w:b w:val="0"/>
          <w:bCs/>
        </w:rPr>
      </w:pPr>
      <w:r>
        <w:rPr>
          <w:b w:val="0"/>
          <w:bCs/>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608"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131. Конкурсная масса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0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1D440B" w:rsidRDefault="001D440B">
      <w:pPr>
        <w:widowControl w:val="0"/>
        <w:autoSpaceDE w:val="0"/>
        <w:autoSpaceDN w:val="0"/>
        <w:adjustRightInd w:val="0"/>
        <w:spacing w:after="0" w:line="240" w:lineRule="auto"/>
        <w:ind w:firstLine="540"/>
        <w:jc w:val="both"/>
        <w:rPr>
          <w:b w:val="0"/>
          <w:bCs/>
        </w:rPr>
      </w:pPr>
      <w:r>
        <w:rPr>
          <w:b w:val="0"/>
          <w:bCs/>
        </w:rPr>
        <w:t>В составе имущества должника отдельно учитывается и подлежит обязательной оценке имущество, являющееся предметом залога.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610" w:history="1">
        <w:r>
          <w:rPr>
            <w:b w:val="0"/>
            <w:bCs/>
            <w:color w:val="0000FF"/>
          </w:rPr>
          <w:t>законом</w:t>
        </w:r>
      </w:hyperlink>
      <w:r>
        <w:rPr>
          <w:b w:val="0"/>
          <w:bCs/>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611" w:history="1">
        <w:r>
          <w:rPr>
            <w:b w:val="0"/>
            <w:bCs/>
            <w:color w:val="0000FF"/>
          </w:rPr>
          <w:t>законом</w:t>
        </w:r>
      </w:hyperlink>
      <w:r>
        <w:rPr>
          <w:b w:val="0"/>
          <w:bCs/>
        </w:rPr>
        <w:t xml:space="preserve"> "Об ипотечных ценных бумагах".</w:t>
      </w:r>
    </w:p>
    <w:p w:rsidR="001D440B" w:rsidRDefault="001D440B">
      <w:pPr>
        <w:widowControl w:val="0"/>
        <w:autoSpaceDE w:val="0"/>
        <w:autoSpaceDN w:val="0"/>
        <w:adjustRightInd w:val="0"/>
        <w:spacing w:after="0" w:line="240" w:lineRule="auto"/>
        <w:jc w:val="both"/>
        <w:rPr>
          <w:b w:val="0"/>
          <w:bCs/>
        </w:rPr>
      </w:pPr>
      <w:r>
        <w:rPr>
          <w:b w:val="0"/>
          <w:bCs/>
        </w:rPr>
        <w:lastRenderedPageBreak/>
        <w:t xml:space="preserve">(абзац введен Федеральным </w:t>
      </w:r>
      <w:hyperlink r:id="rId612" w:history="1">
        <w:r>
          <w:rPr>
            <w:b w:val="0"/>
            <w:bCs/>
            <w:color w:val="0000FF"/>
          </w:rPr>
          <w:t>законом</w:t>
        </w:r>
      </w:hyperlink>
      <w:r>
        <w:rPr>
          <w:b w:val="0"/>
          <w:bCs/>
        </w:rPr>
        <w:t xml:space="preserve"> от 29.12.2004 N 192-ФЗ)</w:t>
      </w:r>
    </w:p>
    <w:p w:rsidR="001D440B" w:rsidRDefault="001D440B">
      <w:pPr>
        <w:widowControl w:val="0"/>
        <w:autoSpaceDE w:val="0"/>
        <w:autoSpaceDN w:val="0"/>
        <w:adjustRightInd w:val="0"/>
        <w:spacing w:after="0" w:line="240" w:lineRule="auto"/>
        <w:ind w:firstLine="540"/>
        <w:jc w:val="both"/>
        <w:rPr>
          <w:b w:val="0"/>
          <w:bCs/>
        </w:rPr>
      </w:pPr>
      <w:r>
        <w:rPr>
          <w:b w:val="0"/>
          <w:bCs/>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132. Имущество должника, не включаемое в конкурсную массу</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1D440B" w:rsidRDefault="001D440B">
      <w:pPr>
        <w:widowControl w:val="0"/>
        <w:autoSpaceDE w:val="0"/>
        <w:autoSpaceDN w:val="0"/>
        <w:adjustRightInd w:val="0"/>
        <w:spacing w:after="0" w:line="240" w:lineRule="auto"/>
        <w:ind w:firstLine="540"/>
        <w:jc w:val="both"/>
        <w:rPr>
          <w:b w:val="0"/>
          <w:bCs/>
        </w:rPr>
      </w:pPr>
      <w:bookmarkStart w:id="203" w:name="Par3289"/>
      <w:bookmarkEnd w:id="203"/>
      <w:r>
        <w:rPr>
          <w:b w:val="0"/>
          <w:bCs/>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неисполнения собственником имущества, изъятого из оборота, обязанности, предусмотренной </w:t>
      </w:r>
      <w:hyperlink w:anchor="Par3289" w:history="1">
        <w:r>
          <w:rPr>
            <w:b w:val="0"/>
            <w:bCs/>
            <w:color w:val="0000FF"/>
          </w:rPr>
          <w:t>пунктом 2</w:t>
        </w:r>
      </w:hyperlink>
      <w:r>
        <w:rPr>
          <w:b w:val="0"/>
          <w:bCs/>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особенностях продажи имущества должника - субъекта естественной монополии см. </w:t>
      </w:r>
      <w:hyperlink w:anchor="Par4992" w:history="1">
        <w:r>
          <w:rPr>
            <w:b w:val="0"/>
            <w:bCs/>
            <w:color w:val="0000FF"/>
          </w:rPr>
          <w:t>статью 201</w:t>
        </w:r>
      </w:hyperlink>
      <w:r>
        <w:rPr>
          <w:b w:val="0"/>
          <w:bCs/>
        </w:rPr>
        <w:t>.</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204" w:name="Par3295"/>
      <w:bookmarkEnd w:id="204"/>
      <w:r>
        <w:rPr>
          <w:b w:val="0"/>
          <w:bCs/>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w:t>
      </w:r>
      <w:hyperlink w:anchor="Par3256" w:history="1">
        <w:r>
          <w:rPr>
            <w:b w:val="0"/>
            <w:bCs/>
            <w:color w:val="0000FF"/>
          </w:rPr>
          <w:t>порядке</w:t>
        </w:r>
      </w:hyperlink>
      <w:r>
        <w:rPr>
          <w:b w:val="0"/>
          <w:bCs/>
        </w:rPr>
        <w:t xml:space="preserve">, установленном </w:t>
      </w:r>
      <w:hyperlink w:anchor="Par2694" w:history="1">
        <w:r>
          <w:rPr>
            <w:b w:val="0"/>
            <w:bCs/>
            <w:color w:val="0000FF"/>
          </w:rPr>
          <w:t>статьей 110</w:t>
        </w:r>
      </w:hyperlink>
      <w:r>
        <w:rPr>
          <w:b w:val="0"/>
          <w:bCs/>
        </w:rPr>
        <w:t xml:space="preserve"> настоящего Федерального закона. Оценка указанных объектов осуществляется в порядке, установленном </w:t>
      </w:r>
      <w:hyperlink w:anchor="Par3256" w:history="1">
        <w:r>
          <w:rPr>
            <w:b w:val="0"/>
            <w:bCs/>
            <w:color w:val="0000FF"/>
          </w:rPr>
          <w:t>статьей 130</w:t>
        </w:r>
      </w:hyperlink>
      <w:r>
        <w:rPr>
          <w:b w:val="0"/>
          <w:bCs/>
        </w:rPr>
        <w:t xml:space="preserve"> настоящего Федерального закона. Начальная цена продажи указанных объектов устанавливается на основании определенной в соответствии с отчетом об оценке их рыночной стоимости в порядке, установленном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1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1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707" w:history="1">
        <w:r>
          <w:rPr>
            <w:b w:val="0"/>
            <w:bCs/>
            <w:color w:val="0000FF"/>
          </w:rPr>
          <w:t>пунктом 4 статьи 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1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16"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w:t>
      </w:r>
      <w:r>
        <w:rPr>
          <w:b w:val="0"/>
          <w:bCs/>
        </w:rPr>
        <w:lastRenderedPageBreak/>
        <w:t>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1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1D440B" w:rsidRDefault="001D440B">
      <w:pPr>
        <w:widowControl w:val="0"/>
        <w:autoSpaceDE w:val="0"/>
        <w:autoSpaceDN w:val="0"/>
        <w:adjustRightInd w:val="0"/>
        <w:spacing w:after="0" w:line="240" w:lineRule="auto"/>
        <w:ind w:firstLine="540"/>
        <w:jc w:val="both"/>
        <w:rPr>
          <w:b w:val="0"/>
          <w:bCs/>
        </w:rPr>
      </w:pPr>
      <w:bookmarkStart w:id="205" w:name="Par3311"/>
      <w:bookmarkEnd w:id="205"/>
      <w:r>
        <w:rPr>
          <w:b w:val="0"/>
          <w:bCs/>
        </w:rPr>
        <w:t xml:space="preserve">5. Социально значимые объекты, не проданные в порядке, установленном </w:t>
      </w:r>
      <w:hyperlink w:anchor="Par3295" w:history="1">
        <w:r>
          <w:rPr>
            <w:b w:val="0"/>
            <w:bCs/>
            <w:color w:val="0000FF"/>
          </w:rPr>
          <w:t>пунктом 4</w:t>
        </w:r>
      </w:hyperlink>
      <w:r>
        <w:rPr>
          <w:b w:val="0"/>
          <w:bCs/>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1D440B" w:rsidRDefault="001D440B">
      <w:pPr>
        <w:widowControl w:val="0"/>
        <w:autoSpaceDE w:val="0"/>
        <w:autoSpaceDN w:val="0"/>
        <w:adjustRightInd w:val="0"/>
        <w:spacing w:after="0" w:line="240" w:lineRule="auto"/>
        <w:ind w:firstLine="540"/>
        <w:jc w:val="both"/>
        <w:rPr>
          <w:b w:val="0"/>
          <w:bCs/>
        </w:rPr>
      </w:pPr>
      <w:r>
        <w:rPr>
          <w:b w:val="0"/>
          <w:bCs/>
        </w:rPr>
        <w:t>Жилищный фонд социального использования подлежит передаче собственнику такого жилищного фонда.</w:t>
      </w:r>
    </w:p>
    <w:p w:rsidR="001D440B" w:rsidRDefault="001D440B">
      <w:pPr>
        <w:widowControl w:val="0"/>
        <w:autoSpaceDE w:val="0"/>
        <w:autoSpaceDN w:val="0"/>
        <w:adjustRightInd w:val="0"/>
        <w:spacing w:after="0" w:line="240" w:lineRule="auto"/>
        <w:jc w:val="both"/>
        <w:rPr>
          <w:b w:val="0"/>
          <w:bCs/>
        </w:rPr>
      </w:pPr>
      <w:r>
        <w:rPr>
          <w:b w:val="0"/>
          <w:bCs/>
        </w:rPr>
        <w:t xml:space="preserve">(п. 5 в ред. Федерального </w:t>
      </w:r>
      <w:hyperlink r:id="rId61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206" w:name="Par3315"/>
      <w:bookmarkEnd w:id="206"/>
      <w:r>
        <w:rPr>
          <w:b w:val="0"/>
          <w:bCs/>
        </w:rPr>
        <w:t xml:space="preserve">6. Передача социально значимых объектов, указанных в </w:t>
      </w:r>
      <w:hyperlink w:anchor="Par3311" w:history="1">
        <w:r>
          <w:rPr>
            <w:b w:val="0"/>
            <w:bCs/>
            <w:color w:val="0000FF"/>
          </w:rPr>
          <w:t>пункте 5</w:t>
        </w:r>
      </w:hyperlink>
      <w:r>
        <w:rPr>
          <w:b w:val="0"/>
          <w:bCs/>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1D440B" w:rsidRDefault="001D440B">
      <w:pPr>
        <w:widowControl w:val="0"/>
        <w:autoSpaceDE w:val="0"/>
        <w:autoSpaceDN w:val="0"/>
        <w:adjustRightInd w:val="0"/>
        <w:spacing w:after="0" w:line="240" w:lineRule="auto"/>
        <w:jc w:val="both"/>
        <w:rPr>
          <w:b w:val="0"/>
          <w:bCs/>
        </w:rPr>
      </w:pPr>
      <w:r>
        <w:rPr>
          <w:b w:val="0"/>
          <w:bCs/>
        </w:rPr>
        <w:t xml:space="preserve">(п. 6 в ред. Федерального </w:t>
      </w:r>
      <w:hyperlink r:id="rId61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311" w:history="1">
        <w:r>
          <w:rPr>
            <w:b w:val="0"/>
            <w:bCs/>
            <w:color w:val="0000FF"/>
          </w:rPr>
          <w:t>пунктов 5</w:t>
        </w:r>
      </w:hyperlink>
      <w:r>
        <w:rPr>
          <w:b w:val="0"/>
          <w:bCs/>
        </w:rPr>
        <w:t xml:space="preserve"> и </w:t>
      </w:r>
      <w:hyperlink w:anchor="Par3315" w:history="1">
        <w:r>
          <w:rPr>
            <w:b w:val="0"/>
            <w:bCs/>
            <w:color w:val="0000FF"/>
          </w:rPr>
          <w:t>6</w:t>
        </w:r>
      </w:hyperlink>
      <w:r>
        <w:rPr>
          <w:b w:val="0"/>
          <w:bCs/>
        </w:rPr>
        <w:t xml:space="preserve"> настоящей статьи, несут ответственность, предусмотренную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(п. 7 в ред. Федерального </w:t>
      </w:r>
      <w:hyperlink r:id="rId62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8 - 11. Утратили силу. - Федеральный </w:t>
      </w:r>
      <w:hyperlink r:id="rId621" w:history="1">
        <w:r>
          <w:rPr>
            <w:b w:val="0"/>
            <w:bCs/>
            <w:color w:val="0000FF"/>
          </w:rPr>
          <w:t>закон</w:t>
        </w:r>
      </w:hyperlink>
      <w:r>
        <w:rPr>
          <w:b w:val="0"/>
          <w:bCs/>
        </w:rPr>
        <w:t xml:space="preserve"> от 22.08.2004 N 122-ФЗ.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133. Счета должника в ходе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Федеральных законов от 29.12.2004 </w:t>
      </w:r>
      <w:hyperlink r:id="rId622" w:history="1">
        <w:r>
          <w:rPr>
            <w:b w:val="0"/>
            <w:bCs/>
            <w:color w:val="0000FF"/>
          </w:rPr>
          <w:t>N 192-ФЗ</w:t>
        </w:r>
      </w:hyperlink>
      <w:r>
        <w:rPr>
          <w:b w:val="0"/>
          <w:bCs/>
        </w:rPr>
        <w:t xml:space="preserve">, от 30.12.2008 </w:t>
      </w:r>
      <w:hyperlink r:id="rId623" w:history="1">
        <w:r>
          <w:rPr>
            <w:b w:val="0"/>
            <w:bCs/>
            <w:color w:val="0000FF"/>
          </w:rPr>
          <w:t>N 296-ФЗ</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624"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осуществляющего депозитарную деятельность, подлежат закрытию конкурсным управляющим по мере их обнаружения, если иное не </w:t>
      </w:r>
      <w:r>
        <w:rPr>
          <w:b w:val="0"/>
          <w:bCs/>
        </w:rPr>
        <w:lastRenderedPageBreak/>
        <w:t>предусмотрено настоящей статьей. Остатки денежных средств должника с указанных счетов должны быть перечислены на основной счет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25" w:history="1">
        <w:r>
          <w:rPr>
            <w:b w:val="0"/>
            <w:bCs/>
            <w:color w:val="0000FF"/>
          </w:rPr>
          <w:t>закона</w:t>
        </w:r>
      </w:hyperlink>
      <w:r>
        <w:rPr>
          <w:b w:val="0"/>
          <w:bCs/>
        </w:rPr>
        <w:t xml:space="preserve"> от 07.12.2011 N 415-ФЗ)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472" w:history="1">
        <w:r>
          <w:rPr>
            <w:b w:val="0"/>
            <w:bCs/>
            <w:color w:val="0000FF"/>
          </w:rPr>
          <w:t>статьей 140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На основной счет должника зачисляются денежные средства должника, поступающие в ходе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 основного счета должника осуществляются выплаты кредиторам в порядке, предусмотренном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w:t>
      </w:r>
      <w:hyperlink r:id="rId626" w:history="1">
        <w:r>
          <w:rPr>
            <w:b w:val="0"/>
            <w:bCs/>
            <w:color w:val="0000FF"/>
          </w:rPr>
          <w:t>Отчет</w:t>
        </w:r>
      </w:hyperlink>
      <w:r>
        <w:rPr>
          <w:b w:val="0"/>
          <w:bCs/>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если должник осуществлял в соответствии с Федеральным </w:t>
      </w:r>
      <w:hyperlink r:id="rId627" w:history="1">
        <w:r>
          <w:rPr>
            <w:b w:val="0"/>
            <w:bCs/>
            <w:color w:val="0000FF"/>
          </w:rPr>
          <w:t>законом</w:t>
        </w:r>
      </w:hyperlink>
      <w:r>
        <w:rPr>
          <w:b w:val="0"/>
          <w:bCs/>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1D440B" w:rsidRDefault="001D440B">
      <w:pPr>
        <w:widowControl w:val="0"/>
        <w:autoSpaceDE w:val="0"/>
        <w:autoSpaceDN w:val="0"/>
        <w:adjustRightInd w:val="0"/>
        <w:spacing w:after="0" w:line="240" w:lineRule="auto"/>
        <w:ind w:firstLine="540"/>
        <w:jc w:val="both"/>
        <w:rPr>
          <w:b w:val="0"/>
          <w:bCs/>
        </w:rPr>
      </w:pPr>
      <w:r>
        <w:rPr>
          <w:b w:val="0"/>
          <w:bCs/>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1D440B" w:rsidRDefault="001D440B">
      <w:pPr>
        <w:widowControl w:val="0"/>
        <w:autoSpaceDE w:val="0"/>
        <w:autoSpaceDN w:val="0"/>
        <w:adjustRightInd w:val="0"/>
        <w:spacing w:after="0" w:line="240" w:lineRule="auto"/>
        <w:jc w:val="both"/>
        <w:rPr>
          <w:b w:val="0"/>
          <w:bCs/>
        </w:rPr>
      </w:pPr>
      <w:r>
        <w:rPr>
          <w:b w:val="0"/>
          <w:bCs/>
        </w:rPr>
        <w:t xml:space="preserve">(п. 4 введен Федеральным </w:t>
      </w:r>
      <w:hyperlink r:id="rId628" w:history="1">
        <w:r>
          <w:rPr>
            <w:b w:val="0"/>
            <w:bCs/>
            <w:color w:val="0000FF"/>
          </w:rPr>
          <w:t>законом</w:t>
        </w:r>
      </w:hyperlink>
      <w:r>
        <w:rPr>
          <w:b w:val="0"/>
          <w:bCs/>
        </w:rPr>
        <w:t xml:space="preserve"> от 29.12.2004 N 192-ФЗ)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07" w:name="Par3342"/>
      <w:bookmarkEnd w:id="207"/>
      <w:r>
        <w:rPr>
          <w:b w:val="0"/>
          <w:bCs/>
        </w:rPr>
        <w:t>Статья 134. Очередность удовлетворения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08" w:name="Par3344"/>
      <w:bookmarkEnd w:id="208"/>
      <w:r>
        <w:rPr>
          <w:b w:val="0"/>
          <w:bCs/>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62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кредиторов по текущим платежам удовлетворяются в следующей очередности:</w:t>
      </w:r>
    </w:p>
    <w:p w:rsidR="001D440B" w:rsidRDefault="001D440B">
      <w:pPr>
        <w:widowControl w:val="0"/>
        <w:autoSpaceDE w:val="0"/>
        <w:autoSpaceDN w:val="0"/>
        <w:adjustRightInd w:val="0"/>
        <w:spacing w:after="0" w:line="240" w:lineRule="auto"/>
        <w:ind w:firstLine="540"/>
        <w:jc w:val="both"/>
        <w:rPr>
          <w:b w:val="0"/>
          <w:bCs/>
        </w:rPr>
      </w:pPr>
      <w:r>
        <w:rPr>
          <w:b w:val="0"/>
          <w:bCs/>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во вторую очередь удовлетворяются требования об оплате труда лиц, работающих по </w:t>
      </w:r>
      <w:r>
        <w:rPr>
          <w:b w:val="0"/>
          <w:bCs/>
        </w:rPr>
        <w:lastRenderedPageBreak/>
        <w:t>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
    <w:p w:rsidR="001D440B" w:rsidRDefault="001D440B">
      <w:pPr>
        <w:widowControl w:val="0"/>
        <w:autoSpaceDE w:val="0"/>
        <w:autoSpaceDN w:val="0"/>
        <w:adjustRightInd w:val="0"/>
        <w:spacing w:after="0" w:line="240" w:lineRule="auto"/>
        <w:ind w:firstLine="540"/>
        <w:jc w:val="both"/>
        <w:rPr>
          <w:b w:val="0"/>
          <w:bCs/>
        </w:rPr>
      </w:pPr>
      <w:r>
        <w:rPr>
          <w:b w:val="0"/>
          <w:bCs/>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 четвертую очередь удовлетворяются требования по иным текущим платежам.</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по текущим платежам, относящиеся к одной очереди, удовлетворяются в порядке календарной очередности.</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630"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63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209" w:name="Par3359"/>
      <w:bookmarkEnd w:id="209"/>
      <w:r>
        <w:rPr>
          <w:b w:val="0"/>
          <w:bCs/>
        </w:rPr>
        <w:t>4. Требования кредиторов удовлетворяются в следующей очередности: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632" w:history="1">
        <w:r>
          <w:rPr>
            <w:b w:val="0"/>
            <w:bCs/>
            <w:color w:val="0000FF"/>
          </w:rPr>
          <w:t>законом</w:t>
        </w:r>
      </w:hyperlink>
      <w:r>
        <w:rPr>
          <w:b w:val="0"/>
          <w:bCs/>
        </w:rPr>
        <w:t xml:space="preserve"> от 28.11.2011 N 337-ФЗ с 1 июля 2013 года абзац второй пункта 4 статьи 134 после слов "морального вреда," будет дополнен словами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210" w:name="Par3363"/>
      <w:bookmarkEnd w:id="210"/>
      <w:r>
        <w:rPr>
          <w:b w:val="0"/>
          <w:bCs/>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а также расчеты по иным установленным настоящим Федеральным законом требованиям;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33" w:history="1">
        <w:r>
          <w:rPr>
            <w:b w:val="0"/>
            <w:bCs/>
            <w:color w:val="0000FF"/>
          </w:rPr>
          <w:t>закона</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r>
        <w:rPr>
          <w:b w:val="0"/>
          <w:bCs/>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в третью очередь производятся расчеты с другими кредиторами, в том числе кредиторами по нетто-обязательствам.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34"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bookmarkStart w:id="211" w:name="Par3370"/>
      <w:bookmarkEnd w:id="211"/>
      <w:r>
        <w:rPr>
          <w:b w:val="0"/>
          <w:bCs/>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784" w:history="1">
        <w:r>
          <w:rPr>
            <w:b w:val="0"/>
            <w:bCs/>
            <w:color w:val="0000FF"/>
          </w:rPr>
          <w:t>пункта 2 статьи 61.2</w:t>
        </w:r>
      </w:hyperlink>
      <w:r>
        <w:rPr>
          <w:b w:val="0"/>
          <w:bCs/>
        </w:rPr>
        <w:t xml:space="preserve"> и </w:t>
      </w:r>
      <w:hyperlink w:anchor="Par1798" w:history="1">
        <w:r>
          <w:rPr>
            <w:b w:val="0"/>
            <w:bCs/>
            <w:color w:val="0000FF"/>
          </w:rPr>
          <w:t>пункта 3 статьи 61.3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410" w:history="1">
        <w:r>
          <w:rPr>
            <w:b w:val="0"/>
            <w:bCs/>
            <w:color w:val="0000FF"/>
          </w:rPr>
          <w:t>статьей 138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4 в ред. Федерального </w:t>
      </w:r>
      <w:hyperlink r:id="rId635"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некоторых вопросах установления в деле о банкротстве требований о выплате капитализированных платежей см. </w:t>
      </w:r>
      <w:hyperlink r:id="rId636" w:history="1">
        <w:r>
          <w:rPr>
            <w:b w:val="0"/>
            <w:bCs/>
            <w:color w:val="0000FF"/>
          </w:rPr>
          <w:t>Постановление</w:t>
        </w:r>
      </w:hyperlink>
      <w:r>
        <w:rPr>
          <w:b w:val="0"/>
          <w:bCs/>
        </w:rPr>
        <w:t xml:space="preserve"> Пленума ВАС РФ от 30.11.2006 N 57.</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212" w:name="Par3379"/>
      <w:bookmarkEnd w:id="212"/>
      <w:r>
        <w:rPr>
          <w:b w:val="0"/>
          <w:bCs/>
        </w:rPr>
        <w:t>Статья 135. Размер и порядок удовлетворения требований кредиторов первой очереди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13" w:name="Par3381"/>
      <w:bookmarkEnd w:id="213"/>
      <w:r>
        <w:rPr>
          <w:b w:val="0"/>
          <w:bCs/>
        </w:rP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w:t>
      </w:r>
      <w:r>
        <w:rPr>
          <w:b w:val="0"/>
          <w:bCs/>
        </w:rPr>
        <w:lastRenderedPageBreak/>
        <w:t>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 выплатой капитализированных повременных платежей, размер которых определяется в порядке, предусмотренном </w:t>
      </w:r>
      <w:hyperlink w:anchor="Par3381" w:history="1">
        <w:r>
          <w:rPr>
            <w:b w:val="0"/>
            <w:bCs/>
            <w:color w:val="0000FF"/>
          </w:rPr>
          <w:t>пунктом 1</w:t>
        </w:r>
      </w:hyperlink>
      <w:r>
        <w:rPr>
          <w:b w:val="0"/>
          <w:bCs/>
        </w:rPr>
        <w:t xml:space="preserve"> настоящей статьи, прекращается соответствующее обязательство должника.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637" w:history="1">
        <w:r>
          <w:rPr>
            <w:b w:val="0"/>
            <w:bCs/>
            <w:color w:val="0000FF"/>
          </w:rPr>
          <w:t>законом</w:t>
        </w:r>
      </w:hyperlink>
      <w:r>
        <w:rPr>
          <w:b w:val="0"/>
          <w:bCs/>
        </w:rPr>
        <w:t xml:space="preserve"> от 28.11.2011 N 337-ФЗ с 1 июля 2013 года пункт 3 статьи 135 будет дополнен абзацем следующего содержания: "Требования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Указанное требование в случае перехода его к Российской Федерации также удовлетворяется в первую очередь.</w:t>
      </w:r>
    </w:p>
    <w:p w:rsidR="001D440B" w:rsidRDefault="001D440B">
      <w:pPr>
        <w:widowControl w:val="0"/>
        <w:autoSpaceDE w:val="0"/>
        <w:autoSpaceDN w:val="0"/>
        <w:adjustRightInd w:val="0"/>
        <w:spacing w:after="0" w:line="240" w:lineRule="auto"/>
        <w:ind w:firstLine="540"/>
        <w:jc w:val="both"/>
        <w:rPr>
          <w:b w:val="0"/>
          <w:bCs/>
        </w:rPr>
      </w:pPr>
      <w:r>
        <w:rPr>
          <w:b w:val="0"/>
          <w:bCs/>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о компенсации морального вреда удовлетворяются в размере, установленном судебным актом.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136. Размер и порядок удовлетворения требований кредиторов второй очереди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Федеральных законов от 18.12.2006 </w:t>
      </w:r>
      <w:hyperlink r:id="rId638" w:history="1">
        <w:r>
          <w:rPr>
            <w:b w:val="0"/>
            <w:bCs/>
            <w:color w:val="0000FF"/>
          </w:rPr>
          <w:t>N 231-ФЗ</w:t>
        </w:r>
      </w:hyperlink>
      <w:r>
        <w:rPr>
          <w:b w:val="0"/>
          <w:bCs/>
        </w:rPr>
        <w:t xml:space="preserve">, от 30.12.2008 </w:t>
      </w:r>
      <w:hyperlink r:id="rId639" w:history="1">
        <w:r>
          <w:rPr>
            <w:b w:val="0"/>
            <w:bCs/>
            <w:color w:val="0000FF"/>
          </w:rPr>
          <w:t>N 296-ФЗ</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40" w:history="1">
        <w:r>
          <w:rPr>
            <w:b w:val="0"/>
            <w:bCs/>
            <w:color w:val="0000FF"/>
          </w:rPr>
          <w:t>закона</w:t>
        </w:r>
      </w:hyperlink>
      <w:r>
        <w:rPr>
          <w:b w:val="0"/>
          <w:bCs/>
        </w:rPr>
        <w:t xml:space="preserve"> от 18.12.2006 N 231-ФЗ)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137. Требования кредиторов третьей очереди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определении размера требований кредиторов третьей очереди учитываются требования конкурсных кредиторов и уполномоченных органов.</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410" w:history="1">
        <w:r>
          <w:rPr>
            <w:b w:val="0"/>
            <w:bCs/>
            <w:color w:val="0000FF"/>
          </w:rPr>
          <w:t>статьей 138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Особенности определения размера требований кредиторов, возникающих из финансовых договоров, определяются </w:t>
      </w:r>
      <w:hyperlink w:anchor="Par152" w:history="1">
        <w:r>
          <w:rPr>
            <w:b w:val="0"/>
            <w:bCs/>
            <w:color w:val="0000FF"/>
          </w:rPr>
          <w:t>статьей 4.1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5 введен Федеральным </w:t>
      </w:r>
      <w:hyperlink r:id="rId641"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14" w:name="Par3410"/>
      <w:bookmarkEnd w:id="214"/>
      <w:r>
        <w:rPr>
          <w:b w:val="0"/>
          <w:bCs/>
        </w:rPr>
        <w:t>Статья 138. Требования кредиторов по обязательствам, обеспеченным залогом имущества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642" w:history="1">
        <w:r>
          <w:rPr>
            <w:b w:val="0"/>
            <w:bCs/>
            <w:color w:val="0000FF"/>
          </w:rPr>
          <w:t>закона</w:t>
        </w:r>
      </w:hyperlink>
      <w:r>
        <w:rPr>
          <w:b w:val="0"/>
          <w:bCs/>
        </w:rPr>
        <w:t xml:space="preserve"> от 30.12.2008 N 306-ФЗ)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применении пункта 1 статьи 138 см. </w:t>
      </w:r>
      <w:hyperlink r:id="rId643" w:history="1">
        <w:r>
          <w:rPr>
            <w:b w:val="0"/>
            <w:bCs/>
            <w:color w:val="0000FF"/>
          </w:rPr>
          <w:t>пункт 15</w:t>
        </w:r>
      </w:hyperlink>
      <w:r>
        <w:rPr>
          <w:b w:val="0"/>
          <w:bCs/>
        </w:rPr>
        <w:t xml:space="preserve"> Постановления Пленума ВАС РФ от 23.07.2009 N 58.</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215" w:name="Par3418"/>
      <w:bookmarkEnd w:id="215"/>
      <w:r>
        <w:rPr>
          <w:b w:val="0"/>
          <w:bCs/>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D440B" w:rsidRDefault="001D440B">
      <w:pPr>
        <w:widowControl w:val="0"/>
        <w:autoSpaceDE w:val="0"/>
        <w:autoSpaceDN w:val="0"/>
        <w:adjustRightInd w:val="0"/>
        <w:spacing w:after="0" w:line="240" w:lineRule="auto"/>
        <w:ind w:firstLine="540"/>
        <w:jc w:val="both"/>
        <w:rPr>
          <w:b w:val="0"/>
          <w:bCs/>
        </w:rPr>
      </w:pPr>
      <w:bookmarkStart w:id="216" w:name="Par3421"/>
      <w:bookmarkEnd w:id="216"/>
      <w:r>
        <w:rPr>
          <w:b w:val="0"/>
          <w:bCs/>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w:t>
      </w:r>
      <w:r>
        <w:rPr>
          <w:b w:val="0"/>
          <w:bCs/>
        </w:rPr>
        <w:lastRenderedPageBreak/>
        <w:t>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Абзацы четвертый - пятый утратили силу. - Федеральный </w:t>
      </w:r>
      <w:hyperlink r:id="rId644" w:history="1">
        <w:r>
          <w:rPr>
            <w:b w:val="0"/>
            <w:bCs/>
            <w:color w:val="0000FF"/>
          </w:rPr>
          <w:t>закон</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418" w:history="1">
        <w:r>
          <w:rPr>
            <w:b w:val="0"/>
            <w:bCs/>
            <w:color w:val="0000FF"/>
          </w:rPr>
          <w:t>пунктами 1</w:t>
        </w:r>
      </w:hyperlink>
      <w:r>
        <w:rPr>
          <w:b w:val="0"/>
          <w:bCs/>
        </w:rPr>
        <w:t xml:space="preserve"> и </w:t>
      </w:r>
      <w:hyperlink w:anchor="Par3421" w:history="1">
        <w:r>
          <w:rPr>
            <w:b w:val="0"/>
            <w:bCs/>
            <w:color w:val="0000FF"/>
          </w:rPr>
          <w:t>2</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1D440B" w:rsidRDefault="001D440B">
      <w:pPr>
        <w:widowControl w:val="0"/>
        <w:autoSpaceDE w:val="0"/>
        <w:autoSpaceDN w:val="0"/>
        <w:adjustRightInd w:val="0"/>
        <w:spacing w:after="0" w:line="240" w:lineRule="auto"/>
        <w:ind w:firstLine="540"/>
        <w:jc w:val="both"/>
        <w:rPr>
          <w:b w:val="0"/>
          <w:bCs/>
        </w:rPr>
      </w:pPr>
      <w:r>
        <w:rPr>
          <w:b w:val="0"/>
          <w:bCs/>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1D440B" w:rsidRDefault="001D440B">
      <w:pPr>
        <w:widowControl w:val="0"/>
        <w:autoSpaceDE w:val="0"/>
        <w:autoSpaceDN w:val="0"/>
        <w:adjustRightInd w:val="0"/>
        <w:spacing w:after="0" w:line="240" w:lineRule="auto"/>
        <w:jc w:val="both"/>
        <w:rPr>
          <w:b w:val="0"/>
          <w:bCs/>
        </w:rPr>
      </w:pPr>
      <w:r>
        <w:rPr>
          <w:b w:val="0"/>
          <w:bCs/>
        </w:rPr>
        <w:t xml:space="preserve">(п. 2.1 введен Федеральным </w:t>
      </w:r>
      <w:hyperlink r:id="rId645" w:history="1">
        <w:r>
          <w:rPr>
            <w:b w:val="0"/>
            <w:bCs/>
            <w:color w:val="0000FF"/>
          </w:rPr>
          <w:t>законом</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bookmarkStart w:id="217" w:name="Par3431"/>
      <w:bookmarkEnd w:id="217"/>
      <w:r>
        <w:rPr>
          <w:b w:val="0"/>
          <w:bCs/>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Сделки, совершенные с нарушением требований настоящего пункта, могут быть признаны недействительными.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Продажа предмета залога осуществляется в порядке, установленном </w:t>
      </w:r>
      <w:hyperlink w:anchor="Par2707" w:history="1">
        <w:r>
          <w:rPr>
            <w:b w:val="0"/>
            <w:bCs/>
            <w:color w:val="0000FF"/>
          </w:rPr>
          <w:t>пунктами 4</w:t>
        </w:r>
      </w:hyperlink>
      <w:r>
        <w:rPr>
          <w:b w:val="0"/>
          <w:bCs/>
        </w:rPr>
        <w:t xml:space="preserve">, </w:t>
      </w:r>
      <w:hyperlink w:anchor="Par2711" w:history="1">
        <w:r>
          <w:rPr>
            <w:b w:val="0"/>
            <w:bCs/>
            <w:color w:val="0000FF"/>
          </w:rPr>
          <w:t>5</w:t>
        </w:r>
      </w:hyperlink>
      <w:r>
        <w:rPr>
          <w:b w:val="0"/>
          <w:bCs/>
        </w:rPr>
        <w:t xml:space="preserve">, </w:t>
      </w:r>
      <w:hyperlink w:anchor="Par2728" w:history="1">
        <w:r>
          <w:rPr>
            <w:b w:val="0"/>
            <w:bCs/>
            <w:color w:val="0000FF"/>
          </w:rPr>
          <w:t>8</w:t>
        </w:r>
      </w:hyperlink>
      <w:r>
        <w:rPr>
          <w:b w:val="0"/>
          <w:bCs/>
        </w:rPr>
        <w:t xml:space="preserve"> - </w:t>
      </w:r>
      <w:hyperlink w:anchor="Par2834" w:history="1">
        <w:r>
          <w:rPr>
            <w:b w:val="0"/>
            <w:bCs/>
            <w:color w:val="0000FF"/>
          </w:rPr>
          <w:t>19 статьи 110</w:t>
        </w:r>
      </w:hyperlink>
      <w:r>
        <w:rPr>
          <w:b w:val="0"/>
          <w:bCs/>
        </w:rPr>
        <w:t xml:space="preserve"> и </w:t>
      </w:r>
      <w:hyperlink w:anchor="Par2868" w:history="1">
        <w:r>
          <w:rPr>
            <w:b w:val="0"/>
            <w:bCs/>
            <w:color w:val="0000FF"/>
          </w:rPr>
          <w:t>пунктом 3 статьи 111</w:t>
        </w:r>
      </w:hyperlink>
      <w:r>
        <w:rPr>
          <w:b w:val="0"/>
          <w:bCs/>
        </w:rPr>
        <w:t xml:space="preserve"> настоящего Федерального закона, и с учетом положений настоящей статьи.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46"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Начальная продажная цена предмета залога определяется в соответствии с законодательством Российской Федерации о залоге.</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и условия проведения торгов определяются конкурсным кредитором, требования которого обеспечены залогом реализуемого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разногласий между конкурсным кредитором по обязательству, обеспеченному залогом имущества должника, и конкурсным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47" w:history="1">
        <w:r>
          <w:rPr>
            <w:b w:val="0"/>
            <w:bCs/>
            <w:color w:val="0000FF"/>
          </w:rPr>
          <w:t>законом</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418" w:history="1">
        <w:r>
          <w:rPr>
            <w:b w:val="0"/>
            <w:bCs/>
            <w:color w:val="0000FF"/>
          </w:rPr>
          <w:t>пунктами 1</w:t>
        </w:r>
      </w:hyperlink>
      <w:r>
        <w:rPr>
          <w:b w:val="0"/>
          <w:bCs/>
        </w:rPr>
        <w:t xml:space="preserve"> и </w:t>
      </w:r>
      <w:hyperlink w:anchor="Par3421" w:history="1">
        <w:r>
          <w:rPr>
            <w:b w:val="0"/>
            <w:bCs/>
            <w:color w:val="0000FF"/>
          </w:rPr>
          <w:t>2</w:t>
        </w:r>
      </w:hyperlink>
      <w:r>
        <w:rPr>
          <w:b w:val="0"/>
          <w:bCs/>
        </w:rPr>
        <w:t xml:space="preserve"> настоящей статьи, на специальный банковский счет в порядке, установленном </w:t>
      </w:r>
      <w:hyperlink w:anchor="Par3431" w:history="1">
        <w:r>
          <w:rPr>
            <w:b w:val="0"/>
            <w:bCs/>
            <w:color w:val="0000FF"/>
          </w:rPr>
          <w:t>пунктом 3</w:t>
        </w:r>
      </w:hyperlink>
      <w:r>
        <w:rPr>
          <w:b w:val="0"/>
          <w:bCs/>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463" w:history="1">
        <w:r>
          <w:rPr>
            <w:b w:val="0"/>
            <w:bCs/>
            <w:color w:val="0000FF"/>
          </w:rPr>
          <w:t>пунктом 4 статьи 139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4.1 введен Федеральным </w:t>
      </w:r>
      <w:hyperlink r:id="rId648" w:history="1">
        <w:r>
          <w:rPr>
            <w:b w:val="0"/>
            <w:bCs/>
            <w:color w:val="0000FF"/>
          </w:rPr>
          <w:t>законом</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4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18" w:name="Par3450"/>
      <w:bookmarkEnd w:id="218"/>
      <w:r>
        <w:rPr>
          <w:b w:val="0"/>
          <w:bCs/>
        </w:rPr>
        <w:t>Статья 139. Продажа имущества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65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19" w:name="Par3455"/>
      <w:bookmarkEnd w:id="219"/>
      <w:r>
        <w:rPr>
          <w:b w:val="0"/>
          <w:bCs/>
        </w:rPr>
        <w:t>1. В течение месяца с даты окончания инвентаризации и оценки предприятия должника, имущества должника (далее в настоящей статье - имущество должника) конкурсный управляющий обязан представить собранию кредиторов или в комитет кредиторов для утверждения предложения о продаже имущества должника, включающие в себя сведения о составе имущества, о сроках его продажи, о форме торгов (аукцион или конкурс), об условиях конкурса (в случае, если продажа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о сроках опубликования и размещения указанного сообщения. В случае, если в течение двух месяцев с даты представления конкурсным управляющим собранию кредиторов или в комитет кредиторов предложений о продаже имущества, представленные предложения не утверждены собранием кредиторов или комитетом кредиторов, конкурсный управляющий вправе обратиться в арбитражный суд с ходатайством об утверждении предложений о продаже имущества.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51"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арбитражного суда об утверждении порядка, сроков и условий продажи имущества должника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После проведения инвентаризации и оценки имущества должника конкурсный </w:t>
      </w:r>
      <w:r>
        <w:rPr>
          <w:b w:val="0"/>
          <w:bCs/>
        </w:rPr>
        <w:lastRenderedPageBreak/>
        <w:t xml:space="preserve">управляющий приступает к его продаже. Продажа имущества должника осуществляется в порядке, установленном </w:t>
      </w:r>
      <w:hyperlink w:anchor="Par2701" w:history="1">
        <w:r>
          <w:rPr>
            <w:b w:val="0"/>
            <w:bCs/>
            <w:color w:val="0000FF"/>
          </w:rPr>
          <w:t>пунктами 3</w:t>
        </w:r>
      </w:hyperlink>
      <w:r>
        <w:rPr>
          <w:b w:val="0"/>
          <w:bCs/>
        </w:rPr>
        <w:t xml:space="preserve"> - </w:t>
      </w:r>
      <w:hyperlink w:anchor="Par2834" w:history="1">
        <w:r>
          <w:rPr>
            <w:b w:val="0"/>
            <w:bCs/>
            <w:color w:val="0000FF"/>
          </w:rPr>
          <w:t>19 статьи 110</w:t>
        </w:r>
      </w:hyperlink>
      <w:r>
        <w:rPr>
          <w:b w:val="0"/>
          <w:bCs/>
        </w:rPr>
        <w:t xml:space="preserve"> и </w:t>
      </w:r>
      <w:hyperlink w:anchor="Par2868" w:history="1">
        <w:r>
          <w:rPr>
            <w:b w:val="0"/>
            <w:bCs/>
            <w:color w:val="0000FF"/>
          </w:rPr>
          <w:t>пунктом 3 статьи 111</w:t>
        </w:r>
      </w:hyperlink>
      <w:r>
        <w:rPr>
          <w:b w:val="0"/>
          <w:bCs/>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256" w:history="1">
        <w:r>
          <w:rPr>
            <w:b w:val="0"/>
            <w:bCs/>
            <w:color w:val="0000FF"/>
          </w:rPr>
          <w:t>статьей 130</w:t>
        </w:r>
      </w:hyperlink>
      <w:r>
        <w:rPr>
          <w:b w:val="0"/>
          <w:bCs/>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52"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bookmarkStart w:id="220" w:name="Par3463"/>
      <w:bookmarkEnd w:id="220"/>
      <w:r>
        <w:rPr>
          <w:b w:val="0"/>
          <w:bCs/>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694" w:history="1">
        <w:r>
          <w:rPr>
            <w:b w:val="0"/>
            <w:bCs/>
            <w:color w:val="0000FF"/>
          </w:rPr>
          <w:t>статьей 110</w:t>
        </w:r>
      </w:hyperlink>
      <w:r>
        <w:rPr>
          <w:b w:val="0"/>
          <w:bCs/>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694" w:history="1">
        <w:r>
          <w:rPr>
            <w:b w:val="0"/>
            <w:bCs/>
            <w:color w:val="0000FF"/>
          </w:rPr>
          <w:t>статьей 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1D440B" w:rsidRDefault="001D440B">
      <w:pPr>
        <w:widowControl w:val="0"/>
        <w:autoSpaceDE w:val="0"/>
        <w:autoSpaceDN w:val="0"/>
        <w:adjustRightInd w:val="0"/>
        <w:spacing w:after="0" w:line="240" w:lineRule="auto"/>
        <w:ind w:firstLine="540"/>
        <w:jc w:val="both"/>
        <w:rPr>
          <w:b w:val="0"/>
          <w:bCs/>
        </w:rPr>
      </w:pPr>
      <w:r>
        <w:rPr>
          <w:b w:val="0"/>
          <w:bCs/>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1D440B" w:rsidRDefault="001D440B">
      <w:pPr>
        <w:widowControl w:val="0"/>
        <w:autoSpaceDE w:val="0"/>
        <w:autoSpaceDN w:val="0"/>
        <w:adjustRightInd w:val="0"/>
        <w:spacing w:after="0" w:line="240" w:lineRule="auto"/>
        <w:ind w:firstLine="540"/>
        <w:jc w:val="both"/>
        <w:rPr>
          <w:b w:val="0"/>
          <w:bCs/>
        </w:rPr>
      </w:pPr>
      <w:r>
        <w:rPr>
          <w:b w:val="0"/>
          <w:bCs/>
        </w:rPr>
        <w:t>С даты определения победителя торгов по продаже имущества должника посредством публичного предложения прием заявок прекращается.</w:t>
      </w:r>
    </w:p>
    <w:p w:rsidR="001D440B" w:rsidRDefault="001D440B">
      <w:pPr>
        <w:widowControl w:val="0"/>
        <w:autoSpaceDE w:val="0"/>
        <w:autoSpaceDN w:val="0"/>
        <w:adjustRightInd w:val="0"/>
        <w:spacing w:after="0" w:line="240" w:lineRule="auto"/>
        <w:ind w:firstLine="540"/>
        <w:jc w:val="both"/>
        <w:rPr>
          <w:b w:val="0"/>
          <w:bCs/>
        </w:rPr>
      </w:pPr>
      <w:r>
        <w:rPr>
          <w:b w:val="0"/>
          <w:bCs/>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21" w:name="Par3472"/>
      <w:bookmarkEnd w:id="221"/>
      <w:r>
        <w:rPr>
          <w:b w:val="0"/>
          <w:bCs/>
        </w:rPr>
        <w:t>Статья 140. Уступка прав требования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Конкурсный управляющий вправе с согласия собрания кредиторов (комитета кредиторов) приступить к уступке прав требования должника путем их продажи.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Продажа прав требования должника осуществляется конкурсным управляющим в порядке и на условиях, которые установлены </w:t>
      </w:r>
      <w:hyperlink w:anchor="Par3450" w:history="1">
        <w:r>
          <w:rPr>
            <w:b w:val="0"/>
            <w:bCs/>
            <w:color w:val="0000FF"/>
          </w:rPr>
          <w:t>статьей 139</w:t>
        </w:r>
      </w:hyperlink>
      <w:r>
        <w:rPr>
          <w:b w:val="0"/>
          <w:bCs/>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5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5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переход прав требования только после полной оплаты прав требования.</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Федеральным </w:t>
      </w:r>
      <w:hyperlink r:id="rId655" w:history="1">
        <w:r>
          <w:rPr>
            <w:b w:val="0"/>
            <w:bCs/>
            <w:color w:val="0000FF"/>
          </w:rPr>
          <w:t>законом</w:t>
        </w:r>
      </w:hyperlink>
      <w:r>
        <w:rPr>
          <w:b w:val="0"/>
          <w:bCs/>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455" w:history="1">
        <w:r>
          <w:rPr>
            <w:b w:val="0"/>
            <w:bCs/>
            <w:color w:val="0000FF"/>
          </w:rPr>
          <w:t>пункт 1 статьи 139</w:t>
        </w:r>
      </w:hyperlink>
      <w:r>
        <w:rPr>
          <w:b w:val="0"/>
          <w:bCs/>
        </w:rPr>
        <w:t xml:space="preserve"> новой редакции.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w:t>
      </w:r>
      <w:hyperlink w:anchor="Par3455" w:history="1">
        <w:r>
          <w:rPr>
            <w:b w:val="0"/>
            <w:bCs/>
            <w:color w:val="0000FF"/>
          </w:rPr>
          <w:t>статьи 139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141. Замещение активов должника в ходе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Величина уставных капиталов указанных акционерных обществ определяется решением собрания кредиторов или комитета кредиторов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учредителей в создании открытого акционерного общества или нескольких открытых акционерных обществ не допускается.</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56" w:history="1">
        <w:r>
          <w:rPr>
            <w:b w:val="0"/>
            <w:bCs/>
            <w:color w:val="0000FF"/>
          </w:rPr>
          <w:t>законом</w:t>
        </w:r>
      </w:hyperlink>
      <w:r>
        <w:rPr>
          <w:b w:val="0"/>
          <w:bCs/>
        </w:rPr>
        <w:t xml:space="preserve"> от 19.07.2009 N 195-ФЗ)</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65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w:t>
      </w:r>
      <w:hyperlink r:id="rId658"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jc w:val="both"/>
        <w:rPr>
          <w:b w:val="0"/>
          <w:bCs/>
        </w:rPr>
      </w:pPr>
      <w:r>
        <w:rPr>
          <w:b w:val="0"/>
          <w:bCs/>
        </w:rPr>
        <w:t xml:space="preserve">(п. 3 введен Федеральным </w:t>
      </w:r>
      <w:hyperlink r:id="rId659"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подлежат продаже на открытых торгах в порядке, установленном </w:t>
      </w:r>
      <w:hyperlink w:anchor="Par3450" w:history="1">
        <w:r>
          <w:rPr>
            <w:b w:val="0"/>
            <w:bCs/>
            <w:color w:val="0000FF"/>
          </w:rPr>
          <w:t>статьей 139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4 введен Федеральным </w:t>
      </w:r>
      <w:hyperlink r:id="rId660"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142. Расчеты с кредиторами в ходе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Конкурсный управляющий или лица, имеющие в соответствии со </w:t>
      </w:r>
      <w:hyperlink w:anchor="Par2925" w:history="1">
        <w:r>
          <w:rPr>
            <w:b w:val="0"/>
            <w:bCs/>
            <w:color w:val="0000FF"/>
          </w:rPr>
          <w:t>статьями 113</w:t>
        </w:r>
      </w:hyperlink>
      <w:r>
        <w:rPr>
          <w:b w:val="0"/>
          <w:bCs/>
        </w:rPr>
        <w:t xml:space="preserve"> и </w:t>
      </w:r>
      <w:hyperlink w:anchor="Par3121" w:history="1">
        <w:r>
          <w:rPr>
            <w:b w:val="0"/>
            <w:bCs/>
            <w:color w:val="0000FF"/>
          </w:rPr>
          <w:t>125</w:t>
        </w:r>
      </w:hyperlink>
      <w:r>
        <w:rPr>
          <w:b w:val="0"/>
          <w:bCs/>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Установление размера требований кредиторов осуществляется в порядке, предусмотренном </w:t>
      </w:r>
      <w:hyperlink w:anchor="Par2576" w:history="1">
        <w:r>
          <w:rPr>
            <w:b w:val="0"/>
            <w:bCs/>
            <w:color w:val="0000FF"/>
          </w:rPr>
          <w:t>статьей 100</w:t>
        </w:r>
      </w:hyperlink>
      <w:r>
        <w:rPr>
          <w:b w:val="0"/>
          <w:bCs/>
        </w:rPr>
        <w:t xml:space="preserve"> настоящего Федерального закона.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661" w:history="1">
        <w:r>
          <w:rPr>
            <w:b w:val="0"/>
            <w:bCs/>
            <w:color w:val="0000FF"/>
          </w:rPr>
          <w:t>письма</w:t>
        </w:r>
      </w:hyperlink>
      <w:r>
        <w:rPr>
          <w:b w:val="0"/>
          <w:bCs/>
        </w:rPr>
        <w:t xml:space="preserve"> ВАС РФ от 26.07.2005 N 93).</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222" w:name="Par3510"/>
      <w:bookmarkEnd w:id="222"/>
      <w:r>
        <w:rPr>
          <w:b w:val="0"/>
          <w:bCs/>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1D440B" w:rsidRDefault="001D440B">
      <w:pPr>
        <w:widowControl w:val="0"/>
        <w:autoSpaceDE w:val="0"/>
        <w:autoSpaceDN w:val="0"/>
        <w:adjustRightInd w:val="0"/>
        <w:spacing w:after="0" w:line="240" w:lineRule="auto"/>
        <w:ind w:firstLine="540"/>
        <w:jc w:val="both"/>
        <w:rPr>
          <w:b w:val="0"/>
          <w:bCs/>
        </w:rPr>
      </w:pPr>
      <w:r>
        <w:rPr>
          <w:b w:val="0"/>
          <w:bCs/>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6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Расчеты с кредиторами по таким требованиям производятся конкурсным управляющим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bookmarkStart w:id="223" w:name="Par3519"/>
      <w:bookmarkEnd w:id="223"/>
      <w:r>
        <w:rPr>
          <w:b w:val="0"/>
          <w:bCs/>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1D440B" w:rsidRDefault="001D440B">
      <w:pPr>
        <w:widowControl w:val="0"/>
        <w:autoSpaceDE w:val="0"/>
        <w:autoSpaceDN w:val="0"/>
        <w:adjustRightInd w:val="0"/>
        <w:spacing w:after="0" w:line="240" w:lineRule="auto"/>
        <w:ind w:firstLine="540"/>
        <w:jc w:val="both"/>
        <w:rPr>
          <w:b w:val="0"/>
          <w:bCs/>
        </w:rPr>
      </w:pPr>
      <w:bookmarkStart w:id="224" w:name="Par3520"/>
      <w:bookmarkEnd w:id="224"/>
      <w:r>
        <w:rPr>
          <w:b w:val="0"/>
          <w:bCs/>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519" w:history="1">
        <w:r>
          <w:rPr>
            <w:b w:val="0"/>
            <w:bCs/>
            <w:color w:val="0000FF"/>
          </w:rPr>
          <w:t>абзацами первым</w:t>
        </w:r>
      </w:hyperlink>
      <w:r>
        <w:rPr>
          <w:b w:val="0"/>
          <w:bCs/>
        </w:rPr>
        <w:t xml:space="preserve"> и </w:t>
      </w:r>
      <w:hyperlink w:anchor="Par3520" w:history="1">
        <w:r>
          <w:rPr>
            <w:b w:val="0"/>
            <w:bCs/>
            <w:color w:val="0000FF"/>
          </w:rPr>
          <w:t>вторым</w:t>
        </w:r>
      </w:hyperlink>
      <w:r>
        <w:rPr>
          <w:b w:val="0"/>
          <w:bCs/>
        </w:rPr>
        <w:t xml:space="preserve"> настоящего пункта.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w:t>
      </w:r>
      <w:r>
        <w:rPr>
          <w:b w:val="0"/>
          <w:bCs/>
        </w:rPr>
        <w:lastRenderedPageBreak/>
        <w:t>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Суммы процентов по вознаграждению конкурсного управляющего, подлежащие выплате в соответствии со </w:t>
      </w:r>
      <w:hyperlink w:anchor="Par675" w:history="1">
        <w:r>
          <w:rPr>
            <w:b w:val="0"/>
            <w:bCs/>
            <w:color w:val="0000FF"/>
          </w:rPr>
          <w:t>статьей 20.6</w:t>
        </w:r>
      </w:hyperlink>
      <w:r>
        <w:rPr>
          <w:b w:val="0"/>
          <w:bCs/>
        </w:rP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63"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1D440B" w:rsidRDefault="001D440B">
      <w:pPr>
        <w:widowControl w:val="0"/>
        <w:autoSpaceDE w:val="0"/>
        <w:autoSpaceDN w:val="0"/>
        <w:adjustRightInd w:val="0"/>
        <w:spacing w:after="0" w:line="240" w:lineRule="auto"/>
        <w:ind w:firstLine="540"/>
        <w:jc w:val="both"/>
        <w:rPr>
          <w:b w:val="0"/>
          <w:bCs/>
        </w:rPr>
      </w:pPr>
      <w:r>
        <w:rPr>
          <w:b w:val="0"/>
          <w:bCs/>
        </w:rPr>
        <w:t>В качестве отступного может быть предоставлено только имущество должника, не обремененное залогом.</w:t>
      </w:r>
    </w:p>
    <w:p w:rsidR="001D440B" w:rsidRDefault="001D440B">
      <w:pPr>
        <w:widowControl w:val="0"/>
        <w:autoSpaceDE w:val="0"/>
        <w:autoSpaceDN w:val="0"/>
        <w:adjustRightInd w:val="0"/>
        <w:spacing w:after="0" w:line="240" w:lineRule="auto"/>
        <w:ind w:firstLine="540"/>
        <w:jc w:val="both"/>
        <w:rPr>
          <w:b w:val="0"/>
          <w:bCs/>
        </w:rPr>
      </w:pPr>
      <w:r>
        <w:rPr>
          <w:b w:val="0"/>
          <w:bCs/>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Погашение требований кредиторов путем заключения соглашения о новации обязательства в конкурсном производстве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D440B" w:rsidRDefault="001D440B">
      <w:pPr>
        <w:widowControl w:val="0"/>
        <w:autoSpaceDE w:val="0"/>
        <w:autoSpaceDN w:val="0"/>
        <w:adjustRightInd w:val="0"/>
        <w:spacing w:after="0" w:line="240" w:lineRule="auto"/>
        <w:ind w:firstLine="540"/>
        <w:jc w:val="both"/>
        <w:rPr>
          <w:b w:val="0"/>
          <w:bCs/>
        </w:rPr>
      </w:pPr>
      <w:r>
        <w:rPr>
          <w:b w:val="0"/>
          <w:bCs/>
        </w:rPr>
        <w:t>10. Конкурсный управляющий вносит в реестр требований кредиторов сведения о погашении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w:t>
      </w:r>
      <w:hyperlink r:id="rId664"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bookmarkStart w:id="225" w:name="Par3534"/>
      <w:bookmarkEnd w:id="225"/>
      <w:r>
        <w:rPr>
          <w:b w:val="0"/>
          <w:bCs/>
        </w:rPr>
        <w:t xml:space="preserve">12. В случае, если требования конкурсных кредиторов и уполномоченного органа не были удовлетворены за счет конкурсной массы, конкурсный управляющий, конкурсные кредиторы и уполномоченный орган, требования которых не были удовлетворены, имеют право до завершения конкурсного производства подать заявление о привлечении к субсидиарной ответственности лиц, указанных в </w:t>
      </w:r>
      <w:hyperlink w:anchor="Par232" w:history="1">
        <w:r>
          <w:rPr>
            <w:b w:val="0"/>
            <w:bCs/>
            <w:color w:val="0000FF"/>
          </w:rPr>
          <w:t>статьях 9</w:t>
        </w:r>
      </w:hyperlink>
      <w:r>
        <w:rPr>
          <w:b w:val="0"/>
          <w:bCs/>
        </w:rPr>
        <w:t xml:space="preserve"> и </w:t>
      </w:r>
      <w:hyperlink w:anchor="Par247" w:history="1">
        <w:r>
          <w:rPr>
            <w:b w:val="0"/>
            <w:bCs/>
            <w:color w:val="0000FF"/>
          </w:rPr>
          <w:t>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12 введен Федеральным </w:t>
      </w:r>
      <w:hyperlink r:id="rId665" w:history="1">
        <w:r>
          <w:rPr>
            <w:b w:val="0"/>
            <w:bCs/>
            <w:color w:val="0000FF"/>
          </w:rPr>
          <w:t>законом</w:t>
        </w:r>
      </w:hyperlink>
      <w:r>
        <w:rPr>
          <w:b w:val="0"/>
          <w:bCs/>
        </w:rPr>
        <w:t xml:space="preserve"> от 28.04.2009 N 73-ФЗ)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52" w:history="1">
        <w:r>
          <w:rPr>
            <w:b w:val="0"/>
            <w:bCs/>
            <w:color w:val="0000FF"/>
          </w:rPr>
          <w:t>статьей 4.1</w:t>
        </w:r>
      </w:hyperlink>
      <w:r>
        <w:rPr>
          <w:b w:val="0"/>
          <w:bCs/>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D440B" w:rsidRDefault="001D440B">
      <w:pPr>
        <w:widowControl w:val="0"/>
        <w:autoSpaceDE w:val="0"/>
        <w:autoSpaceDN w:val="0"/>
        <w:adjustRightInd w:val="0"/>
        <w:spacing w:after="0" w:line="240" w:lineRule="auto"/>
        <w:jc w:val="both"/>
        <w:rPr>
          <w:b w:val="0"/>
          <w:bCs/>
        </w:rPr>
      </w:pPr>
      <w:r>
        <w:rPr>
          <w:b w:val="0"/>
          <w:bCs/>
        </w:rPr>
        <w:t xml:space="preserve">(п. 13 введен Федеральным </w:t>
      </w:r>
      <w:hyperlink r:id="rId666"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143. Контроль за деятельностью конкурсного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6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В отчете конкурсного управляющего должны содержаться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о сформированной конкурсной массе, в том числе о ходе и об итогах инвентаризации имущества должника, о ходе и результатах оценки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размере денежных средств, поступивших на основной счет должника, об источниках данных поступлений;</w:t>
      </w:r>
    </w:p>
    <w:p w:rsidR="001D440B" w:rsidRDefault="001D440B">
      <w:pPr>
        <w:widowControl w:val="0"/>
        <w:autoSpaceDE w:val="0"/>
        <w:autoSpaceDN w:val="0"/>
        <w:adjustRightInd w:val="0"/>
        <w:spacing w:after="0" w:line="240" w:lineRule="auto"/>
        <w:ind w:firstLine="540"/>
        <w:jc w:val="both"/>
        <w:rPr>
          <w:b w:val="0"/>
          <w:bCs/>
        </w:rPr>
      </w:pPr>
      <w:r>
        <w:rPr>
          <w:b w:val="0"/>
          <w:bCs/>
        </w:rPr>
        <w:t>о ходе реализации имущества должника с указанием сумм, поступивших от реализации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о количестве и об общем размере требований о взыскании задолженности, предъявленных конкурсным управляющим к третьим лицам;</w:t>
      </w:r>
    </w:p>
    <w:p w:rsidR="001D440B" w:rsidRDefault="001D440B">
      <w:pPr>
        <w:widowControl w:val="0"/>
        <w:autoSpaceDE w:val="0"/>
        <w:autoSpaceDN w:val="0"/>
        <w:adjustRightInd w:val="0"/>
        <w:spacing w:after="0" w:line="240" w:lineRule="auto"/>
        <w:ind w:firstLine="540"/>
        <w:jc w:val="both"/>
        <w:rPr>
          <w:b w:val="0"/>
          <w:bCs/>
        </w:rPr>
      </w:pPr>
      <w:r>
        <w:rPr>
          <w:b w:val="0"/>
          <w:bCs/>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о предпринятых мерах по признанию недействительными сделок должника, а также по заявлению отказа от исполнения договоров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о проведенной конкурсным управляющим работе по закрытию счетов должника и ее результатах;</w:t>
      </w:r>
    </w:p>
    <w:p w:rsidR="001D440B" w:rsidRDefault="001D440B">
      <w:pPr>
        <w:widowControl w:val="0"/>
        <w:autoSpaceDE w:val="0"/>
        <w:autoSpaceDN w:val="0"/>
        <w:adjustRightInd w:val="0"/>
        <w:spacing w:after="0" w:line="240" w:lineRule="auto"/>
        <w:ind w:firstLine="540"/>
        <w:jc w:val="both"/>
        <w:rPr>
          <w:b w:val="0"/>
          <w:bCs/>
        </w:rPr>
      </w:pPr>
      <w:r>
        <w:rPr>
          <w:b w:val="0"/>
          <w:bCs/>
        </w:rPr>
        <w:t>о сумме расходов на проведение конкурсного производства с указанием их назначения;</w:t>
      </w:r>
    </w:p>
    <w:p w:rsidR="001D440B" w:rsidRDefault="001D440B">
      <w:pPr>
        <w:widowControl w:val="0"/>
        <w:autoSpaceDE w:val="0"/>
        <w:autoSpaceDN w:val="0"/>
        <w:adjustRightInd w:val="0"/>
        <w:spacing w:after="0" w:line="240" w:lineRule="auto"/>
        <w:ind w:firstLine="540"/>
        <w:jc w:val="both"/>
        <w:rPr>
          <w:b w:val="0"/>
          <w:bCs/>
        </w:rPr>
      </w:pPr>
      <w:r>
        <w:rPr>
          <w:b w:val="0"/>
          <w:bCs/>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1D440B" w:rsidRDefault="001D440B">
      <w:pPr>
        <w:widowControl w:val="0"/>
        <w:autoSpaceDE w:val="0"/>
        <w:autoSpaceDN w:val="0"/>
        <w:adjustRightInd w:val="0"/>
        <w:spacing w:after="0" w:line="240" w:lineRule="auto"/>
        <w:ind w:firstLine="540"/>
        <w:jc w:val="both"/>
        <w:rPr>
          <w:b w:val="0"/>
          <w:bCs/>
        </w:rPr>
      </w:pPr>
      <w:r>
        <w:rPr>
          <w:b w:val="0"/>
          <w:bCs/>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1D440B" w:rsidRDefault="001D440B">
      <w:pPr>
        <w:widowControl w:val="0"/>
        <w:autoSpaceDE w:val="0"/>
        <w:autoSpaceDN w:val="0"/>
        <w:adjustRightInd w:val="0"/>
        <w:spacing w:after="0" w:line="240" w:lineRule="auto"/>
        <w:ind w:firstLine="540"/>
        <w:jc w:val="both"/>
        <w:rPr>
          <w:b w:val="0"/>
          <w:bCs/>
        </w:rPr>
      </w:pPr>
      <w:r>
        <w:rPr>
          <w:b w:val="0"/>
          <w:bCs/>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144. Освобождение конкурсного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Конкурсный управляющий может быть освобожден арбитражным судом от исполнения возложенных на него обязанностей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по его заявлению;</w:t>
      </w:r>
    </w:p>
    <w:p w:rsidR="001D440B" w:rsidRDefault="001D440B">
      <w:pPr>
        <w:widowControl w:val="0"/>
        <w:autoSpaceDE w:val="0"/>
        <w:autoSpaceDN w:val="0"/>
        <w:adjustRightInd w:val="0"/>
        <w:spacing w:after="0" w:line="240" w:lineRule="auto"/>
        <w:ind w:firstLine="540"/>
        <w:jc w:val="both"/>
        <w:rPr>
          <w:b w:val="0"/>
          <w:bCs/>
        </w:rPr>
      </w:pPr>
      <w:r>
        <w:rPr>
          <w:b w:val="0"/>
          <w:bCs/>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1D440B" w:rsidRDefault="001D440B">
      <w:pPr>
        <w:widowControl w:val="0"/>
        <w:autoSpaceDE w:val="0"/>
        <w:autoSpaceDN w:val="0"/>
        <w:adjustRightInd w:val="0"/>
        <w:spacing w:after="0" w:line="240" w:lineRule="auto"/>
        <w:ind w:firstLine="540"/>
        <w:jc w:val="both"/>
        <w:rPr>
          <w:b w:val="0"/>
          <w:bCs/>
        </w:rPr>
      </w:pPr>
      <w:r>
        <w:rPr>
          <w:b w:val="0"/>
          <w:bCs/>
        </w:rPr>
        <w:t>в иных предусмотренных настоящим Федеральным законом случаях.</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66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освобождения конкурсного управляющего от исполнения возложенных </w:t>
      </w:r>
      <w:r>
        <w:rPr>
          <w:b w:val="0"/>
          <w:bCs/>
        </w:rPr>
        <w:lastRenderedPageBreak/>
        <w:t xml:space="preserve">на него обязанностей арбитражный суд утверждает нового конкурсного управляющего в порядке, установленном пунктом 1 </w:t>
      </w:r>
      <w:hyperlink w:anchor="Par3165" w:history="1">
        <w:r>
          <w:rPr>
            <w:b w:val="0"/>
            <w:bCs/>
            <w:color w:val="0000FF"/>
          </w:rPr>
          <w:t>статьи 127</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145. Отстранение конкурсного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Конкурсный управляющий может быть отстранен арбитражным судом от исполнения обязанностей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w:anchor="Par3165" w:history="1">
        <w:r>
          <w:rPr>
            <w:b w:val="0"/>
            <w:bCs/>
            <w:color w:val="0000FF"/>
          </w:rPr>
          <w:t>статьи 127</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26" w:name="Par3580"/>
      <w:bookmarkEnd w:id="226"/>
      <w:r>
        <w:rPr>
          <w:b w:val="0"/>
          <w:bCs/>
        </w:rPr>
        <w:t>Статья 146. Возможность перехода к внешнему управлению</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1D440B" w:rsidRDefault="001D440B">
      <w:pPr>
        <w:widowControl w:val="0"/>
        <w:autoSpaceDE w:val="0"/>
        <w:autoSpaceDN w:val="0"/>
        <w:adjustRightInd w:val="0"/>
        <w:spacing w:after="0" w:line="240" w:lineRule="auto"/>
        <w:ind w:firstLine="540"/>
        <w:jc w:val="both"/>
        <w:rPr>
          <w:b w:val="0"/>
          <w:bCs/>
        </w:rPr>
      </w:pPr>
      <w:r>
        <w:rPr>
          <w:b w:val="0"/>
          <w:bCs/>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1D440B" w:rsidRDefault="001D440B">
      <w:pPr>
        <w:widowControl w:val="0"/>
        <w:autoSpaceDE w:val="0"/>
        <w:autoSpaceDN w:val="0"/>
        <w:adjustRightInd w:val="0"/>
        <w:spacing w:after="0" w:line="240" w:lineRule="auto"/>
        <w:ind w:firstLine="540"/>
        <w:jc w:val="both"/>
        <w:rPr>
          <w:b w:val="0"/>
          <w:bCs/>
        </w:rPr>
      </w:pPr>
      <w:r>
        <w:rPr>
          <w:b w:val="0"/>
          <w:bCs/>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 основании ходатайства собрания кредиторов о прекращении конкурсного производства и переходе к внешнему управлению арбитражный суд может вынести </w:t>
      </w:r>
      <w:r>
        <w:rPr>
          <w:b w:val="0"/>
          <w:bCs/>
        </w:rPr>
        <w:lastRenderedPageBreak/>
        <w:t>определение о прекращении конкурсного производства и переходе к внешнему управлению.</w:t>
      </w:r>
    </w:p>
    <w:p w:rsidR="001D440B" w:rsidRDefault="001D440B">
      <w:pPr>
        <w:widowControl w:val="0"/>
        <w:autoSpaceDE w:val="0"/>
        <w:autoSpaceDN w:val="0"/>
        <w:adjustRightInd w:val="0"/>
        <w:spacing w:after="0" w:line="240" w:lineRule="auto"/>
        <w:ind w:firstLine="540"/>
        <w:jc w:val="both"/>
        <w:rPr>
          <w:b w:val="0"/>
          <w:bCs/>
        </w:rPr>
      </w:pPr>
      <w:r>
        <w:rPr>
          <w:b w:val="0"/>
          <w:bCs/>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вынесения арбитражным судом определения о прекращении конкурсного производства и переходе к внешнему управлению:</w:t>
      </w:r>
    </w:p>
    <w:p w:rsidR="001D440B" w:rsidRDefault="001D440B">
      <w:pPr>
        <w:widowControl w:val="0"/>
        <w:autoSpaceDE w:val="0"/>
        <w:autoSpaceDN w:val="0"/>
        <w:adjustRightInd w:val="0"/>
        <w:spacing w:after="0" w:line="240" w:lineRule="auto"/>
        <w:ind w:firstLine="540"/>
        <w:jc w:val="both"/>
        <w:rPr>
          <w:b w:val="0"/>
          <w:bCs/>
        </w:rPr>
      </w:pPr>
      <w:r>
        <w:rPr>
          <w:b w:val="0"/>
          <w:bCs/>
        </w:rPr>
        <w:t>прекращаются ограничения органов управления должника, предусмотренные настоящей главой;</w:t>
      </w:r>
    </w:p>
    <w:p w:rsidR="001D440B" w:rsidRDefault="001D440B">
      <w:pPr>
        <w:widowControl w:val="0"/>
        <w:autoSpaceDE w:val="0"/>
        <w:autoSpaceDN w:val="0"/>
        <w:adjustRightInd w:val="0"/>
        <w:spacing w:after="0" w:line="240" w:lineRule="auto"/>
        <w:ind w:firstLine="540"/>
        <w:jc w:val="both"/>
        <w:rPr>
          <w:b w:val="0"/>
          <w:bCs/>
        </w:rPr>
      </w:pPr>
      <w:r>
        <w:rPr>
          <w:b w:val="0"/>
          <w:bCs/>
        </w:rPr>
        <w:t>открывается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удовлетворенные в ходе конкурсного производства, считаются погашенными и не подлежат восстановлению.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w:anchor="Par2503" w:history="1">
        <w:r>
          <w:rPr>
            <w:b w:val="0"/>
            <w:bCs/>
            <w:color w:val="0000FF"/>
          </w:rPr>
          <w:t>статьи 95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w:t>
      </w:r>
      <w:hyperlink w:anchor="Par2622" w:history="1">
        <w:r>
          <w:rPr>
            <w:b w:val="0"/>
            <w:bCs/>
            <w:color w:val="0000FF"/>
          </w:rPr>
          <w:t>статьи 102</w:t>
        </w:r>
      </w:hyperlink>
      <w:r>
        <w:rPr>
          <w:b w:val="0"/>
          <w:bCs/>
        </w:rPr>
        <w:t xml:space="preserve"> настоящего Федерального закона, приостанавливается до утверждения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147. Отчет конкурсного управляющего о результатах проведения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683" w:history="1">
        <w:r>
          <w:rPr>
            <w:b w:val="0"/>
            <w:bCs/>
            <w:color w:val="0000FF"/>
          </w:rPr>
          <w:t>статьей 57</w:t>
        </w:r>
      </w:hyperlink>
      <w:r>
        <w:rPr>
          <w:b w:val="0"/>
          <w:bCs/>
        </w:rPr>
        <w:t xml:space="preserve"> настоящего Федерального закона, конкурсный управляющий обязан представить в арбитражный суд </w:t>
      </w:r>
      <w:hyperlink r:id="rId669" w:history="1">
        <w:r>
          <w:rPr>
            <w:b w:val="0"/>
            <w:bCs/>
            <w:color w:val="0000FF"/>
          </w:rPr>
          <w:t>отчет</w:t>
        </w:r>
      </w:hyperlink>
      <w:r>
        <w:rPr>
          <w:b w:val="0"/>
          <w:bCs/>
        </w:rPr>
        <w:t xml:space="preserve"> о результатах проведения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К отчету конкурсного управляющего прилагаются:</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подтверждающие продажу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реестр требований кредиторов с указанием размера погашенных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подтверждающие погашение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670" w:history="1">
        <w:r>
          <w:rPr>
            <w:b w:val="0"/>
            <w:bCs/>
            <w:color w:val="0000FF"/>
          </w:rPr>
          <w:t>подпунктами 1</w:t>
        </w:r>
      </w:hyperlink>
      <w:r>
        <w:rPr>
          <w:b w:val="0"/>
          <w:bCs/>
        </w:rPr>
        <w:t xml:space="preserve"> - </w:t>
      </w:r>
      <w:hyperlink r:id="rId671" w:history="1">
        <w:r>
          <w:rPr>
            <w:b w:val="0"/>
            <w:bCs/>
            <w:color w:val="0000FF"/>
          </w:rPr>
          <w:t>8 пункта 2 статьи 6</w:t>
        </w:r>
      </w:hyperlink>
      <w:r>
        <w:rPr>
          <w:b w:val="0"/>
          <w:bCs/>
        </w:rPr>
        <w:t xml:space="preserve"> и </w:t>
      </w:r>
      <w:hyperlink r:id="rId672" w:history="1">
        <w:r>
          <w:rPr>
            <w:b w:val="0"/>
            <w:bCs/>
            <w:color w:val="0000FF"/>
          </w:rPr>
          <w:t>пунктом 2 статьи 11</w:t>
        </w:r>
      </w:hyperlink>
      <w:r>
        <w:rPr>
          <w:b w:val="0"/>
          <w:bCs/>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73" w:history="1">
        <w:r>
          <w:rPr>
            <w:b w:val="0"/>
            <w:bCs/>
            <w:color w:val="0000FF"/>
          </w:rPr>
          <w:t>законом</w:t>
        </w:r>
      </w:hyperlink>
      <w:r>
        <w:rPr>
          <w:b w:val="0"/>
          <w:bCs/>
        </w:rPr>
        <w:t xml:space="preserve"> от 19.07.2007 N 140-ФЗ)</w:t>
      </w:r>
    </w:p>
    <w:p w:rsidR="001D440B" w:rsidRDefault="001D440B">
      <w:pPr>
        <w:widowControl w:val="0"/>
        <w:autoSpaceDE w:val="0"/>
        <w:autoSpaceDN w:val="0"/>
        <w:adjustRightInd w:val="0"/>
        <w:spacing w:after="0" w:line="240" w:lineRule="auto"/>
        <w:ind w:firstLine="540"/>
        <w:jc w:val="both"/>
        <w:rPr>
          <w:b w:val="0"/>
          <w:bCs/>
        </w:rPr>
      </w:pPr>
      <w:r>
        <w:rPr>
          <w:b w:val="0"/>
          <w:bCs/>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1D440B" w:rsidRDefault="001D440B">
      <w:pPr>
        <w:widowControl w:val="0"/>
        <w:autoSpaceDE w:val="0"/>
        <w:autoSpaceDN w:val="0"/>
        <w:adjustRightInd w:val="0"/>
        <w:spacing w:after="0" w:line="240" w:lineRule="auto"/>
        <w:jc w:val="both"/>
        <w:rPr>
          <w:b w:val="0"/>
          <w:bCs/>
        </w:rPr>
      </w:pPr>
      <w:r>
        <w:rPr>
          <w:b w:val="0"/>
          <w:bCs/>
        </w:rPr>
        <w:t xml:space="preserve">(п. 3 введен Федеральным </w:t>
      </w:r>
      <w:hyperlink r:id="rId67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148. Имущество должника, оставшееся после завершения расчетов с </w:t>
      </w:r>
      <w:r>
        <w:rPr>
          <w:b w:val="0"/>
          <w:bCs/>
        </w:rPr>
        <w:lastRenderedPageBreak/>
        <w:t>кредиторами</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Пункт 1 статьи 148 при банкротстве граждан не применяется (</w:t>
      </w:r>
      <w:hyperlink r:id="rId675" w:history="1">
        <w:r>
          <w:rPr>
            <w:b w:val="0"/>
            <w:bCs/>
            <w:color w:val="0000FF"/>
          </w:rPr>
          <w:t>Постановление</w:t>
        </w:r>
      </w:hyperlink>
      <w:r>
        <w:rPr>
          <w:b w:val="0"/>
          <w:bCs/>
        </w:rPr>
        <w:t xml:space="preserve"> Пленума ВАС РФ от 30.06.2011 N 51).</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227" w:name="Par3613"/>
      <w:bookmarkEnd w:id="227"/>
      <w:r>
        <w:rPr>
          <w:b w:val="0"/>
          <w:bCs/>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7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7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613" w:history="1">
        <w:r>
          <w:rPr>
            <w:b w:val="0"/>
            <w:bCs/>
            <w:color w:val="0000FF"/>
          </w:rPr>
          <w:t>пунктом 1</w:t>
        </w:r>
      </w:hyperlink>
      <w:r>
        <w:rPr>
          <w:b w:val="0"/>
          <w:bCs/>
        </w:rPr>
        <w:t xml:space="preserve"> настоящей статьи случаях федеральный орган исполнительной власти принимают указанное в </w:t>
      </w:r>
      <w:hyperlink w:anchor="Par3613" w:history="1">
        <w:r>
          <w:rPr>
            <w:b w:val="0"/>
            <w:bCs/>
            <w:color w:val="0000FF"/>
          </w:rPr>
          <w:t>пункте 1</w:t>
        </w:r>
      </w:hyperlink>
      <w:r>
        <w:rPr>
          <w:b w:val="0"/>
          <w:bCs/>
        </w:rPr>
        <w:t xml:space="preserve"> настоящей статьи имущество и несут все расходы на его содержание.</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67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228" w:name="Par3621"/>
      <w:bookmarkEnd w:id="228"/>
      <w:r>
        <w:rPr>
          <w:b w:val="0"/>
          <w:bCs/>
        </w:rPr>
        <w:t xml:space="preserve">3. При отказе или уклонении органа местного самоуправления либо в предусмотренных </w:t>
      </w:r>
      <w:hyperlink w:anchor="Par3613" w:history="1">
        <w:r>
          <w:rPr>
            <w:b w:val="0"/>
            <w:bCs/>
            <w:color w:val="0000FF"/>
          </w:rPr>
          <w:t>пунктом 1</w:t>
        </w:r>
      </w:hyperlink>
      <w:r>
        <w:rPr>
          <w:b w:val="0"/>
          <w:bCs/>
        </w:rPr>
        <w:t xml:space="preserve"> настоящей статьи случаях федерального органа исполнительной власти от принятия имущества, указанного в </w:t>
      </w:r>
      <w:hyperlink w:anchor="Par3613" w:history="1">
        <w:r>
          <w:rPr>
            <w:b w:val="0"/>
            <w:bCs/>
            <w:color w:val="0000FF"/>
          </w:rPr>
          <w:t>пункте 1</w:t>
        </w:r>
      </w:hyperlink>
      <w:r>
        <w:rPr>
          <w:b w:val="0"/>
          <w:bCs/>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679"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наличия разногласий между конкурсным управляющим и органом местного самоуправления или в предусмотренных </w:t>
      </w:r>
      <w:hyperlink w:anchor="Par3613" w:history="1">
        <w:r>
          <w:rPr>
            <w:b w:val="0"/>
            <w:bCs/>
            <w:color w:val="0000FF"/>
          </w:rPr>
          <w:t>пунктом 1</w:t>
        </w:r>
      </w:hyperlink>
      <w:r>
        <w:rPr>
          <w:b w:val="0"/>
          <w:bCs/>
        </w:rPr>
        <w:t xml:space="preserve"> настоящей статьи случаях федеральным органом исполнительной власти, связанных с передачей имущества, указанного в </w:t>
      </w:r>
      <w:hyperlink w:anchor="Par3613" w:history="1">
        <w:r>
          <w:rPr>
            <w:b w:val="0"/>
            <w:bCs/>
            <w:color w:val="0000FF"/>
          </w:rPr>
          <w:t>пункте 1</w:t>
        </w:r>
      </w:hyperlink>
      <w:r>
        <w:rPr>
          <w:b w:val="0"/>
          <w:bCs/>
        </w:rPr>
        <w:t xml:space="preserve"> настоящей статьи, орган местного самоуправления или в предусмотренных </w:t>
      </w:r>
      <w:hyperlink w:anchor="Par3613" w:history="1">
        <w:r>
          <w:rPr>
            <w:b w:val="0"/>
            <w:bCs/>
            <w:color w:val="0000FF"/>
          </w:rPr>
          <w:t>пунктом 1</w:t>
        </w:r>
      </w:hyperlink>
      <w:r>
        <w:rPr>
          <w:b w:val="0"/>
          <w:bCs/>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8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229" w:name="Par3627"/>
      <w:bookmarkEnd w:id="229"/>
      <w:r>
        <w:rPr>
          <w:b w:val="0"/>
          <w:bCs/>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При рассмотрении указанного в </w:t>
      </w:r>
      <w:hyperlink w:anchor="Par3627" w:history="1">
        <w:r>
          <w:rPr>
            <w:b w:val="0"/>
            <w:bCs/>
            <w:color w:val="0000FF"/>
          </w:rPr>
          <w:t>пункте 4</w:t>
        </w:r>
      </w:hyperlink>
      <w:r>
        <w:rPr>
          <w:b w:val="0"/>
          <w:bCs/>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8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По результатам рассмотрения указанных в </w:t>
      </w:r>
      <w:hyperlink w:anchor="Par3621" w:history="1">
        <w:r>
          <w:rPr>
            <w:b w:val="0"/>
            <w:bCs/>
            <w:color w:val="0000FF"/>
          </w:rPr>
          <w:t>пунктах 3</w:t>
        </w:r>
      </w:hyperlink>
      <w:r>
        <w:rPr>
          <w:b w:val="0"/>
          <w:bCs/>
        </w:rPr>
        <w:t xml:space="preserve"> и </w:t>
      </w:r>
      <w:hyperlink w:anchor="Par3627" w:history="1">
        <w:r>
          <w:rPr>
            <w:b w:val="0"/>
            <w:bCs/>
            <w:color w:val="0000FF"/>
          </w:rPr>
          <w:t>4</w:t>
        </w:r>
      </w:hyperlink>
      <w:r>
        <w:rPr>
          <w:b w:val="0"/>
          <w:bCs/>
        </w:rPr>
        <w:t xml:space="preserve"> настоящей статьи заявлений арбитражный суд выносит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1D440B" w:rsidRDefault="001D440B">
      <w:pPr>
        <w:widowControl w:val="0"/>
        <w:autoSpaceDE w:val="0"/>
        <w:autoSpaceDN w:val="0"/>
        <w:adjustRightInd w:val="0"/>
        <w:spacing w:after="0" w:line="240" w:lineRule="auto"/>
        <w:ind w:firstLine="540"/>
        <w:jc w:val="both"/>
        <w:rPr>
          <w:b w:val="0"/>
          <w:bCs/>
        </w:rPr>
      </w:pPr>
      <w:r>
        <w:rPr>
          <w:b w:val="0"/>
          <w:bCs/>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8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8. Определение арбитражного суда, вынесенное по результатам рассмотрения заявлений конкурсного управляющего, может быть обжаловано.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149. Завершение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После рассмотрения арбитражным судом </w:t>
      </w:r>
      <w:hyperlink r:id="rId683" w:history="1">
        <w:r>
          <w:rPr>
            <w:b w:val="0"/>
            <w:bCs/>
            <w:color w:val="0000FF"/>
          </w:rPr>
          <w:t>отчета</w:t>
        </w:r>
      </w:hyperlink>
      <w:r>
        <w:rPr>
          <w:b w:val="0"/>
          <w:bCs/>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121" w:history="1">
        <w:r>
          <w:rPr>
            <w:b w:val="0"/>
            <w:bCs/>
            <w:color w:val="0000FF"/>
          </w:rPr>
          <w:t>статьей 125</w:t>
        </w:r>
      </w:hyperlink>
      <w:r>
        <w:rPr>
          <w:b w:val="0"/>
          <w:bCs/>
        </w:rPr>
        <w:t xml:space="preserve"> настоящего Федерального закона - определение о прекращении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завершении конкурсного производства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прекращении производства по делу о банкротстве подлежит немедленному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684" w:history="1">
        <w:r>
          <w:rPr>
            <w:b w:val="0"/>
            <w:bCs/>
            <w:color w:val="0000FF"/>
          </w:rPr>
          <w:t>орган</w:t>
        </w:r>
      </w:hyperlink>
      <w:r>
        <w:rPr>
          <w:b w:val="0"/>
          <w:bCs/>
        </w:rPr>
        <w:t>, осуществляющий государственную регистрацию юридических лиц, заказным письмом с уведомлением о вручении.</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685" w:history="1">
        <w:r>
          <w:rPr>
            <w:b w:val="0"/>
            <w:bCs/>
            <w:color w:val="0000FF"/>
          </w:rPr>
          <w:t>закона</w:t>
        </w:r>
      </w:hyperlink>
      <w:r>
        <w:rPr>
          <w:b w:val="0"/>
          <w:bCs/>
        </w:rPr>
        <w:t xml:space="preserve"> от 27.07.2010 N 227-ФЗ)</w:t>
      </w:r>
    </w:p>
    <w:p w:rsidR="001D440B" w:rsidRDefault="001D440B">
      <w:pPr>
        <w:widowControl w:val="0"/>
        <w:autoSpaceDE w:val="0"/>
        <w:autoSpaceDN w:val="0"/>
        <w:adjustRightInd w:val="0"/>
        <w:spacing w:after="0" w:line="240" w:lineRule="auto"/>
        <w:ind w:firstLine="540"/>
        <w:jc w:val="both"/>
        <w:rPr>
          <w:b w:val="0"/>
          <w:bCs/>
        </w:rPr>
      </w:pPr>
      <w:r>
        <w:rPr>
          <w:b w:val="0"/>
          <w:bCs/>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Обжалование определения арбитражного суда о завершении конкурсного производства приостанавливает исполнение этого определения.</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86"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687" w:history="1">
        <w:r>
          <w:rPr>
            <w:b w:val="0"/>
            <w:bCs/>
            <w:color w:val="0000FF"/>
          </w:rPr>
          <w:t>законом</w:t>
        </w:r>
      </w:hyperlink>
      <w:r>
        <w:rPr>
          <w:b w:val="0"/>
          <w:bCs/>
        </w:rPr>
        <w:t xml:space="preserve"> от 27.07.2010 N 227-ФЗ)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4. С даты внесения </w:t>
      </w:r>
      <w:hyperlink r:id="rId688" w:history="1">
        <w:r>
          <w:rPr>
            <w:b w:val="0"/>
            <w:bCs/>
            <w:color w:val="0000FF"/>
          </w:rPr>
          <w:t>записи о ликвидации</w:t>
        </w:r>
      </w:hyperlink>
      <w:r>
        <w:rPr>
          <w:b w:val="0"/>
          <w:bCs/>
        </w:rPr>
        <w:t xml:space="preserve"> должника в единый государственный реестр юридических лиц конкурсное производство считается завершенным.</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bookmarkStart w:id="230" w:name="Par3657"/>
      <w:bookmarkEnd w:id="230"/>
      <w:r>
        <w:rPr>
          <w:sz w:val="20"/>
          <w:szCs w:val="20"/>
        </w:rPr>
        <w:t>Глава VIII. МИРОВОЕ СОГЛАШЕНИЕ</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150. Общие положения о заключении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1D440B" w:rsidRDefault="001D440B">
      <w:pPr>
        <w:widowControl w:val="0"/>
        <w:autoSpaceDE w:val="0"/>
        <w:autoSpaceDN w:val="0"/>
        <w:adjustRightInd w:val="0"/>
        <w:spacing w:after="0" w:line="240" w:lineRule="auto"/>
        <w:ind w:firstLine="540"/>
        <w:jc w:val="both"/>
        <w:rPr>
          <w:b w:val="0"/>
          <w:bCs/>
        </w:rPr>
      </w:pPr>
      <w:bookmarkStart w:id="231" w:name="Par3662"/>
      <w:bookmarkEnd w:id="231"/>
      <w:r>
        <w:rPr>
          <w:b w:val="0"/>
          <w:bCs/>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1D440B" w:rsidRDefault="001D440B">
      <w:pPr>
        <w:widowControl w:val="0"/>
        <w:autoSpaceDE w:val="0"/>
        <w:autoSpaceDN w:val="0"/>
        <w:adjustRightInd w:val="0"/>
        <w:spacing w:after="0" w:line="240" w:lineRule="auto"/>
        <w:ind w:firstLine="540"/>
        <w:jc w:val="both"/>
        <w:rPr>
          <w:b w:val="0"/>
          <w:bCs/>
        </w:rPr>
      </w:pPr>
      <w:r>
        <w:rPr>
          <w:b w:val="0"/>
          <w:bCs/>
        </w:rPr>
        <w:t>4. Мировое соглашение утверждается арбитражным судом.</w:t>
      </w:r>
    </w:p>
    <w:p w:rsidR="001D440B" w:rsidRDefault="001D440B">
      <w:pPr>
        <w:widowControl w:val="0"/>
        <w:autoSpaceDE w:val="0"/>
        <w:autoSpaceDN w:val="0"/>
        <w:adjustRightInd w:val="0"/>
        <w:spacing w:after="0" w:line="240" w:lineRule="auto"/>
        <w:ind w:firstLine="540"/>
        <w:jc w:val="both"/>
        <w:rPr>
          <w:b w:val="0"/>
          <w:bCs/>
        </w:rPr>
      </w:pPr>
      <w:r>
        <w:rPr>
          <w:b w:val="0"/>
          <w:bCs/>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1D440B" w:rsidRDefault="001D440B">
      <w:pPr>
        <w:widowControl w:val="0"/>
        <w:autoSpaceDE w:val="0"/>
        <w:autoSpaceDN w:val="0"/>
        <w:adjustRightInd w:val="0"/>
        <w:spacing w:after="0" w:line="240" w:lineRule="auto"/>
        <w:ind w:firstLine="540"/>
        <w:jc w:val="both"/>
        <w:rPr>
          <w:b w:val="0"/>
          <w:bCs/>
        </w:rPr>
      </w:pPr>
      <w:r>
        <w:rPr>
          <w:b w:val="0"/>
          <w:bCs/>
        </w:rPr>
        <w:t>6. Односторонний отказ от исполнения вступившего в силу мирового соглашения не допускается.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32" w:name="Par3671"/>
      <w:bookmarkEnd w:id="232"/>
      <w:r>
        <w:rPr>
          <w:b w:val="0"/>
          <w:bCs/>
        </w:rPr>
        <w:t>Статья 151. Особенности заключения мирового соглашения в ходе наблюдения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1D440B" w:rsidRDefault="001D440B">
      <w:pPr>
        <w:widowControl w:val="0"/>
        <w:autoSpaceDE w:val="0"/>
        <w:autoSpaceDN w:val="0"/>
        <w:adjustRightInd w:val="0"/>
        <w:spacing w:after="0" w:line="240" w:lineRule="auto"/>
        <w:ind w:firstLine="540"/>
        <w:jc w:val="both"/>
        <w:rPr>
          <w:b w:val="0"/>
          <w:bCs/>
        </w:rPr>
      </w:pPr>
      <w:bookmarkStart w:id="233" w:name="Par3674"/>
      <w:bookmarkEnd w:id="233"/>
      <w:r>
        <w:rPr>
          <w:b w:val="0"/>
          <w:bCs/>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Мировое соглашение не подлежит согласованию с временным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При заключении мирового соглашения с участием третьих лиц, являющихся </w:t>
      </w:r>
      <w:hyperlink w:anchor="Par497" w:history="1">
        <w:r>
          <w:rPr>
            <w:b w:val="0"/>
            <w:bCs/>
            <w:color w:val="0000FF"/>
          </w:rPr>
          <w:t>заинтересованными лицами</w:t>
        </w:r>
      </w:hyperlink>
      <w:r>
        <w:rPr>
          <w:b w:val="0"/>
          <w:bCs/>
        </w:rPr>
        <w:t xml:space="preserve">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Положения, предусмотренные </w:t>
      </w:r>
      <w:hyperlink w:anchor="Par3674" w:history="1">
        <w:r>
          <w:rPr>
            <w:b w:val="0"/>
            <w:bCs/>
            <w:color w:val="0000FF"/>
          </w:rPr>
          <w:t>пунктом 2</w:t>
        </w:r>
      </w:hyperlink>
      <w:r>
        <w:rPr>
          <w:b w:val="0"/>
          <w:bCs/>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152. Особенности заключения мирового соглашения в ходе финансового оздоровления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1D440B" w:rsidRDefault="001D440B">
      <w:pPr>
        <w:widowControl w:val="0"/>
        <w:autoSpaceDE w:val="0"/>
        <w:autoSpaceDN w:val="0"/>
        <w:adjustRightInd w:val="0"/>
        <w:spacing w:after="0" w:line="240" w:lineRule="auto"/>
        <w:ind w:firstLine="540"/>
        <w:jc w:val="both"/>
        <w:rPr>
          <w:b w:val="0"/>
          <w:bCs/>
        </w:rPr>
      </w:pPr>
      <w:bookmarkStart w:id="234" w:name="Par3683"/>
      <w:bookmarkEnd w:id="234"/>
      <w:r>
        <w:rPr>
          <w:b w:val="0"/>
          <w:bCs/>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1D440B" w:rsidRDefault="001D440B">
      <w:pPr>
        <w:widowControl w:val="0"/>
        <w:autoSpaceDE w:val="0"/>
        <w:autoSpaceDN w:val="0"/>
        <w:adjustRightInd w:val="0"/>
        <w:spacing w:after="0" w:line="240" w:lineRule="auto"/>
        <w:ind w:firstLine="540"/>
        <w:jc w:val="both"/>
        <w:rPr>
          <w:b w:val="0"/>
          <w:bCs/>
        </w:rPr>
      </w:pPr>
      <w:r>
        <w:rPr>
          <w:b w:val="0"/>
          <w:bCs/>
        </w:rPr>
        <w:t>3. Мировое соглашение не подлежит согласованию с административным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При заключении мирового соглашения с участием третьих лиц, являющихся </w:t>
      </w:r>
      <w:hyperlink w:anchor="Par497" w:history="1">
        <w:r>
          <w:rPr>
            <w:b w:val="0"/>
            <w:bCs/>
            <w:color w:val="0000FF"/>
          </w:rPr>
          <w:t>заинтересованными лицами</w:t>
        </w:r>
      </w:hyperlink>
      <w:r>
        <w:rPr>
          <w:b w:val="0"/>
          <w:bCs/>
        </w:rPr>
        <w:t xml:space="preserve">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Положения, предусмотренные </w:t>
      </w:r>
      <w:hyperlink w:anchor="Par3683" w:history="1">
        <w:r>
          <w:rPr>
            <w:b w:val="0"/>
            <w:bCs/>
            <w:color w:val="0000FF"/>
          </w:rPr>
          <w:t>пунктом 2</w:t>
        </w:r>
      </w:hyperlink>
      <w:r>
        <w:rPr>
          <w:b w:val="0"/>
          <w:bCs/>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153. Особенности заключения мирового соглашения в ходе внешнего 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о заключении мирового соглашения со стороны должника принимается внешним управляющим.</w:t>
      </w:r>
    </w:p>
    <w:p w:rsidR="001D440B" w:rsidRDefault="001D440B">
      <w:pPr>
        <w:widowControl w:val="0"/>
        <w:autoSpaceDE w:val="0"/>
        <w:autoSpaceDN w:val="0"/>
        <w:adjustRightInd w:val="0"/>
        <w:spacing w:after="0" w:line="240" w:lineRule="auto"/>
        <w:ind w:firstLine="540"/>
        <w:jc w:val="both"/>
        <w:rPr>
          <w:b w:val="0"/>
          <w:bCs/>
        </w:rPr>
      </w:pPr>
      <w:bookmarkStart w:id="235" w:name="Par3692"/>
      <w:bookmarkEnd w:id="235"/>
      <w:r>
        <w:rPr>
          <w:b w:val="0"/>
          <w:bCs/>
        </w:rP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w:t>
      </w:r>
      <w:r>
        <w:rPr>
          <w:b w:val="0"/>
          <w:bCs/>
        </w:rPr>
        <w:lastRenderedPageBreak/>
        <w:t>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При заключении мирового соглашения с участием третьих лиц, являющихся </w:t>
      </w:r>
      <w:hyperlink w:anchor="Par497" w:history="1">
        <w:r>
          <w:rPr>
            <w:b w:val="0"/>
            <w:bCs/>
            <w:color w:val="0000FF"/>
          </w:rPr>
          <w:t>заинтересованными лицами</w:t>
        </w:r>
      </w:hyperlink>
      <w:r>
        <w:rPr>
          <w:b w:val="0"/>
          <w:bCs/>
        </w:rPr>
        <w:t xml:space="preserve">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D440B" w:rsidRDefault="001D440B">
      <w:pPr>
        <w:widowControl w:val="0"/>
        <w:autoSpaceDE w:val="0"/>
        <w:autoSpaceDN w:val="0"/>
        <w:adjustRightInd w:val="0"/>
        <w:spacing w:after="0" w:line="240" w:lineRule="auto"/>
        <w:ind w:firstLine="540"/>
        <w:jc w:val="both"/>
        <w:rPr>
          <w:b w:val="0"/>
          <w:bCs/>
        </w:rPr>
      </w:pPr>
      <w:r>
        <w:rPr>
          <w:b w:val="0"/>
          <w:bCs/>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Положения, предусмотренные </w:t>
      </w:r>
      <w:hyperlink w:anchor="Par3692" w:history="1">
        <w:r>
          <w:rPr>
            <w:b w:val="0"/>
            <w:bCs/>
            <w:color w:val="0000FF"/>
          </w:rPr>
          <w:t>пунктом 2</w:t>
        </w:r>
      </w:hyperlink>
      <w:r>
        <w:rPr>
          <w:b w:val="0"/>
          <w:bCs/>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154. Особенности заключения мирового соглашения в ходе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о заключении мирового соглашения со стороны должника принимается конкурсным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При заключении мирового соглашения с участием третьих лиц, являющихся </w:t>
      </w:r>
      <w:hyperlink w:anchor="Par497" w:history="1">
        <w:r>
          <w:rPr>
            <w:b w:val="0"/>
            <w:bCs/>
            <w:color w:val="0000FF"/>
          </w:rPr>
          <w:t>заинтересованными лицами</w:t>
        </w:r>
      </w:hyperlink>
      <w:r>
        <w:rPr>
          <w:b w:val="0"/>
          <w:bCs/>
        </w:rPr>
        <w:t xml:space="preserve">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D440B" w:rsidRDefault="001D440B">
      <w:pPr>
        <w:widowControl w:val="0"/>
        <w:autoSpaceDE w:val="0"/>
        <w:autoSpaceDN w:val="0"/>
        <w:adjustRightInd w:val="0"/>
        <w:spacing w:after="0" w:line="240" w:lineRule="auto"/>
        <w:ind w:firstLine="540"/>
        <w:jc w:val="both"/>
        <w:rPr>
          <w:b w:val="0"/>
          <w:bCs/>
        </w:rPr>
      </w:pPr>
      <w:r>
        <w:rPr>
          <w:b w:val="0"/>
          <w:bCs/>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155. Форма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Мировое соглашение заключается в письменной форме.</w:t>
      </w:r>
    </w:p>
    <w:p w:rsidR="001D440B" w:rsidRDefault="001D440B">
      <w:pPr>
        <w:widowControl w:val="0"/>
        <w:autoSpaceDE w:val="0"/>
        <w:autoSpaceDN w:val="0"/>
        <w:adjustRightInd w:val="0"/>
        <w:spacing w:after="0" w:line="240" w:lineRule="auto"/>
        <w:ind w:firstLine="540"/>
        <w:jc w:val="both"/>
        <w:rPr>
          <w:b w:val="0"/>
          <w:bCs/>
        </w:rPr>
      </w:pPr>
      <w:r>
        <w:rPr>
          <w:b w:val="0"/>
          <w:bCs/>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если в мировом соглашении участвуют третьи лица, с их стороны </w:t>
      </w:r>
      <w:r>
        <w:rPr>
          <w:b w:val="0"/>
          <w:bCs/>
        </w:rPr>
        <w:lastRenderedPageBreak/>
        <w:t>мировое соглашение подписывается этими лицами или их уполномоченными представителями.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156. Содержание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Мировое соглашение должно содержать положения о порядке и сроках исполнения обязательств должника в денежной форме.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689" w:history="1">
        <w:r>
          <w:rPr>
            <w:b w:val="0"/>
            <w:bCs/>
            <w:color w:val="0000FF"/>
          </w:rPr>
          <w:t>законом</w:t>
        </w:r>
      </w:hyperlink>
      <w:r>
        <w:rPr>
          <w:b w:val="0"/>
          <w:bCs/>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Условия мирового соглашения, касающиеся погашения задолженности по обязательным платежам, взимаемым в соответствии с </w:t>
      </w:r>
      <w:hyperlink r:id="rId690" w:history="1">
        <w:r>
          <w:rPr>
            <w:b w:val="0"/>
            <w:bCs/>
            <w:color w:val="0000FF"/>
          </w:rPr>
          <w:t>законодательством</w:t>
        </w:r>
      </w:hyperlink>
      <w:r>
        <w:rPr>
          <w:b w:val="0"/>
          <w:bCs/>
        </w:rPr>
        <w:t xml:space="preserve"> о налогах и сборах, не должны противоречить требованиям законодательства о налогах и сборах.</w:t>
      </w:r>
    </w:p>
    <w:p w:rsidR="001D440B" w:rsidRDefault="001D440B">
      <w:pPr>
        <w:widowControl w:val="0"/>
        <w:autoSpaceDE w:val="0"/>
        <w:autoSpaceDN w:val="0"/>
        <w:adjustRightInd w:val="0"/>
        <w:spacing w:after="0" w:line="240" w:lineRule="auto"/>
        <w:ind w:firstLine="540"/>
        <w:jc w:val="both"/>
        <w:rPr>
          <w:b w:val="0"/>
          <w:bCs/>
        </w:rPr>
      </w:pPr>
      <w:r>
        <w:rPr>
          <w:b w:val="0"/>
          <w:bCs/>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691" w:history="1">
        <w:r>
          <w:rPr>
            <w:b w:val="0"/>
            <w:bCs/>
            <w:color w:val="0000FF"/>
          </w:rPr>
          <w:t>ставки рефинансирования</w:t>
        </w:r>
      </w:hyperlink>
      <w:r>
        <w:rPr>
          <w:b w:val="0"/>
          <w:bCs/>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9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1D440B" w:rsidRDefault="001D440B">
      <w:pPr>
        <w:widowControl w:val="0"/>
        <w:autoSpaceDE w:val="0"/>
        <w:autoSpaceDN w:val="0"/>
        <w:adjustRightInd w:val="0"/>
        <w:spacing w:after="0" w:line="240" w:lineRule="auto"/>
        <w:ind w:firstLine="540"/>
        <w:jc w:val="both"/>
        <w:rPr>
          <w:b w:val="0"/>
          <w:bCs/>
        </w:rPr>
      </w:pPr>
      <w:r>
        <w:rPr>
          <w:b w:val="0"/>
          <w:bCs/>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w:t>
      </w:r>
      <w:r>
        <w:rPr>
          <w:b w:val="0"/>
          <w:bCs/>
        </w:rPr>
        <w:lastRenderedPageBreak/>
        <w:t>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157. Участие в мировом соглашении третьих лиц</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158. Условия утверждения мирового соглашения арбитражным судом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bookmarkStart w:id="236" w:name="Par3734"/>
      <w:bookmarkEnd w:id="236"/>
      <w:r>
        <w:rPr>
          <w:b w:val="0"/>
          <w:bCs/>
        </w:rPr>
        <w:t>3. К заявлению об утверждении мирового соглашения должны быть приложены:</w:t>
      </w:r>
    </w:p>
    <w:p w:rsidR="001D440B" w:rsidRDefault="001D440B">
      <w:pPr>
        <w:widowControl w:val="0"/>
        <w:autoSpaceDE w:val="0"/>
        <w:autoSpaceDN w:val="0"/>
        <w:adjustRightInd w:val="0"/>
        <w:spacing w:after="0" w:line="240" w:lineRule="auto"/>
        <w:ind w:firstLine="540"/>
        <w:jc w:val="both"/>
        <w:rPr>
          <w:b w:val="0"/>
          <w:bCs/>
        </w:rPr>
      </w:pPr>
      <w:r>
        <w:rPr>
          <w:b w:val="0"/>
          <w:bCs/>
        </w:rPr>
        <w:t>текст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протокол собрания кредиторов, принявшего решение о заключении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документы, подтверждающие погашение задолженности по требованиям кредиторов первой и второй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1D440B" w:rsidRDefault="001D440B">
      <w:pPr>
        <w:widowControl w:val="0"/>
        <w:autoSpaceDE w:val="0"/>
        <w:autoSpaceDN w:val="0"/>
        <w:adjustRightInd w:val="0"/>
        <w:spacing w:after="0" w:line="240" w:lineRule="auto"/>
        <w:ind w:firstLine="540"/>
        <w:jc w:val="both"/>
        <w:rPr>
          <w:b w:val="0"/>
          <w:bCs/>
        </w:rPr>
      </w:pPr>
      <w:r>
        <w:rPr>
          <w:b w:val="0"/>
          <w:bCs/>
        </w:rPr>
        <w:t>иные документы, предоставление которых в соответствии с настоящим Федеральным законом является обязательным.</w:t>
      </w:r>
    </w:p>
    <w:p w:rsidR="001D440B" w:rsidRDefault="001D440B">
      <w:pPr>
        <w:widowControl w:val="0"/>
        <w:autoSpaceDE w:val="0"/>
        <w:autoSpaceDN w:val="0"/>
        <w:adjustRightInd w:val="0"/>
        <w:spacing w:after="0" w:line="240" w:lineRule="auto"/>
        <w:ind w:firstLine="540"/>
        <w:jc w:val="both"/>
        <w:rPr>
          <w:b w:val="0"/>
          <w:bCs/>
        </w:rPr>
      </w:pPr>
      <w:r>
        <w:rPr>
          <w:b w:val="0"/>
          <w:bCs/>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 таких ограничениях.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w:t>
      </w:r>
      <w:r>
        <w:rPr>
          <w:b w:val="0"/>
          <w:bCs/>
        </w:rPr>
        <w:lastRenderedPageBreak/>
        <w:t>повлияло на принятие решения о заключении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159. Последствия утверждения мирового соглашения арбитражным судом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9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1D440B" w:rsidRDefault="001D440B">
      <w:pPr>
        <w:widowControl w:val="0"/>
        <w:autoSpaceDE w:val="0"/>
        <w:autoSpaceDN w:val="0"/>
        <w:adjustRightInd w:val="0"/>
        <w:spacing w:after="0" w:line="240" w:lineRule="auto"/>
        <w:ind w:firstLine="540"/>
        <w:jc w:val="both"/>
        <w:rPr>
          <w:b w:val="0"/>
          <w:bCs/>
        </w:rPr>
      </w:pPr>
      <w:r>
        <w:rPr>
          <w:b w:val="0"/>
          <w:bCs/>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5. С даты утверждения мирового соглашения должник или третье лицо приступает к погашению задолженности перед кредиторами.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160. Отказ в утверждении мирового соглашения арбитражным судом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2. Основанием для отказа арбитражным судом в утверждении мирового соглашения является:</w:t>
      </w:r>
    </w:p>
    <w:p w:rsidR="001D440B" w:rsidRDefault="001D440B">
      <w:pPr>
        <w:widowControl w:val="0"/>
        <w:autoSpaceDE w:val="0"/>
        <w:autoSpaceDN w:val="0"/>
        <w:adjustRightInd w:val="0"/>
        <w:spacing w:after="0" w:line="240" w:lineRule="auto"/>
        <w:ind w:firstLine="540"/>
        <w:jc w:val="both"/>
        <w:rPr>
          <w:b w:val="0"/>
          <w:bCs/>
        </w:rPr>
      </w:pPr>
      <w:r>
        <w:rPr>
          <w:b w:val="0"/>
          <w:bCs/>
        </w:rPr>
        <w:t>нарушение установленного настоящим Федеральным законом порядка заключения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несоблюдение формы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нарушение прав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противоречие условий мирового соглашения настоящему Федеральному закону, другим федеральным </w:t>
      </w:r>
      <w:hyperlink r:id="rId694" w:history="1">
        <w:r>
          <w:rPr>
            <w:b w:val="0"/>
            <w:bCs/>
            <w:color w:val="0000FF"/>
          </w:rPr>
          <w:t>законам</w:t>
        </w:r>
      </w:hyperlink>
      <w:r>
        <w:rPr>
          <w:b w:val="0"/>
          <w:bCs/>
        </w:rPr>
        <w:t xml:space="preserve"> и иным нормативным правовым актам;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наличие иных предусмотренных гражданским </w:t>
      </w:r>
      <w:hyperlink r:id="rId695" w:history="1">
        <w:r>
          <w:rPr>
            <w:b w:val="0"/>
            <w:bCs/>
            <w:color w:val="0000FF"/>
          </w:rPr>
          <w:t>законодательством</w:t>
        </w:r>
      </w:hyperlink>
      <w:r>
        <w:rPr>
          <w:b w:val="0"/>
          <w:bCs/>
        </w:rPr>
        <w:t xml:space="preserve"> оснований ничтожности сделок.</w:t>
      </w:r>
    </w:p>
    <w:p w:rsidR="001D440B" w:rsidRDefault="001D440B">
      <w:pPr>
        <w:widowControl w:val="0"/>
        <w:autoSpaceDE w:val="0"/>
        <w:autoSpaceDN w:val="0"/>
        <w:adjustRightInd w:val="0"/>
        <w:spacing w:after="0" w:line="240" w:lineRule="auto"/>
        <w:ind w:firstLine="540"/>
        <w:jc w:val="both"/>
        <w:rPr>
          <w:b w:val="0"/>
          <w:bCs/>
        </w:rPr>
      </w:pPr>
      <w:r>
        <w:rPr>
          <w:b w:val="0"/>
          <w:bCs/>
        </w:rPr>
        <w:t>3. Об отказе в утверждении мирового соглашения арбитражный суд выносит определение, которое может быть обжаловано.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161. Последствия отказа в утверждении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1D440B" w:rsidRDefault="001D440B">
      <w:pPr>
        <w:widowControl w:val="0"/>
        <w:autoSpaceDE w:val="0"/>
        <w:autoSpaceDN w:val="0"/>
        <w:adjustRightInd w:val="0"/>
        <w:spacing w:after="0" w:line="240" w:lineRule="auto"/>
        <w:ind w:firstLine="540"/>
        <w:jc w:val="both"/>
        <w:rPr>
          <w:b w:val="0"/>
          <w:bCs/>
        </w:rPr>
      </w:pPr>
      <w:r>
        <w:rPr>
          <w:b w:val="0"/>
          <w:bCs/>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162. Обжалование и пересмотр определения об утверждении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696"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2. Определение об утверждении мирового соглашения может быть пересмотрено по вновь открывшимся обстоятельствам в случае, если:</w:t>
      </w:r>
    </w:p>
    <w:p w:rsidR="001D440B" w:rsidRDefault="001D440B">
      <w:pPr>
        <w:widowControl w:val="0"/>
        <w:autoSpaceDE w:val="0"/>
        <w:autoSpaceDN w:val="0"/>
        <w:adjustRightInd w:val="0"/>
        <w:spacing w:after="0" w:line="240" w:lineRule="auto"/>
        <w:ind w:firstLine="540"/>
        <w:jc w:val="both"/>
        <w:rPr>
          <w:b w:val="0"/>
          <w:bCs/>
        </w:rPr>
      </w:pPr>
      <w:r>
        <w:rPr>
          <w:b w:val="0"/>
          <w:bCs/>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заявитель не участвовал в заключении мирового соглашения, однако мировым соглашением нарушены его права и законные интересы.</w:t>
      </w:r>
    </w:p>
    <w:p w:rsidR="001D440B" w:rsidRDefault="001D440B">
      <w:pPr>
        <w:widowControl w:val="0"/>
        <w:autoSpaceDE w:val="0"/>
        <w:autoSpaceDN w:val="0"/>
        <w:adjustRightInd w:val="0"/>
        <w:spacing w:after="0" w:line="240" w:lineRule="auto"/>
        <w:ind w:firstLine="540"/>
        <w:jc w:val="both"/>
        <w:rPr>
          <w:b w:val="0"/>
          <w:bCs/>
        </w:rPr>
      </w:pPr>
      <w:r>
        <w:rPr>
          <w:b w:val="0"/>
          <w:bCs/>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163. Последствия отмены определения об утверждении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529" w:history="1">
        <w:r>
          <w:rPr>
            <w:b w:val="0"/>
            <w:bCs/>
            <w:color w:val="0000FF"/>
          </w:rPr>
          <w:t>статьей 45</w:t>
        </w:r>
      </w:hyperlink>
      <w:r>
        <w:rPr>
          <w:b w:val="0"/>
          <w:bCs/>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9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w:anchor="Par2081" w:history="1">
        <w:r>
          <w:rPr>
            <w:b w:val="0"/>
            <w:bCs/>
            <w:color w:val="0000FF"/>
          </w:rPr>
          <w:t>статьи 73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69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1D440B" w:rsidRDefault="001D440B">
      <w:pPr>
        <w:widowControl w:val="0"/>
        <w:autoSpaceDE w:val="0"/>
        <w:autoSpaceDN w:val="0"/>
        <w:adjustRightInd w:val="0"/>
        <w:spacing w:after="0" w:line="240" w:lineRule="auto"/>
        <w:ind w:firstLine="540"/>
        <w:jc w:val="both"/>
        <w:rPr>
          <w:b w:val="0"/>
          <w:bCs/>
        </w:rPr>
      </w:pPr>
      <w:r>
        <w:rPr>
          <w:b w:val="0"/>
          <w:bCs/>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w:t>
      </w:r>
      <w:r>
        <w:rPr>
          <w:b w:val="0"/>
          <w:bCs/>
        </w:rPr>
        <w:lastRenderedPageBreak/>
        <w:t xml:space="preserve">процедуры, в порядке, предусмотренном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Состав и размер требований кредиторов и уполномоченных органов определяются на дату возобновления производства по делу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699"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164. Расторжение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1D440B" w:rsidRDefault="001D440B">
      <w:pPr>
        <w:widowControl w:val="0"/>
        <w:autoSpaceDE w:val="0"/>
        <w:autoSpaceDN w:val="0"/>
        <w:adjustRightInd w:val="0"/>
        <w:spacing w:after="0" w:line="240" w:lineRule="auto"/>
        <w:ind w:firstLine="540"/>
        <w:jc w:val="both"/>
        <w:rPr>
          <w:b w:val="0"/>
          <w:bCs/>
        </w:rPr>
      </w:pPr>
      <w:r>
        <w:rPr>
          <w:b w:val="0"/>
          <w:bCs/>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165. Порядок рассмотрения заявления о расторжении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Споры о расторжении мирового соглашения рассматриваются арбитражным судом, рассматривавшим дело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1D440B" w:rsidRDefault="001D440B">
      <w:pPr>
        <w:widowControl w:val="0"/>
        <w:autoSpaceDE w:val="0"/>
        <w:autoSpaceDN w:val="0"/>
        <w:adjustRightInd w:val="0"/>
        <w:spacing w:after="0" w:line="240" w:lineRule="auto"/>
        <w:ind w:firstLine="540"/>
        <w:jc w:val="both"/>
        <w:rPr>
          <w:b w:val="0"/>
          <w:bCs/>
        </w:rPr>
      </w:pPr>
      <w:r>
        <w:rPr>
          <w:b w:val="0"/>
          <w:bCs/>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w:t>
      </w:r>
      <w:r>
        <w:rPr>
          <w:b w:val="0"/>
          <w:bCs/>
        </w:rPr>
        <w:lastRenderedPageBreak/>
        <w:t xml:space="preserve">немедленному исполнению и может быть обжаловано в порядке, предусмотренном Арбитражным процессуальным </w:t>
      </w:r>
      <w:hyperlink r:id="rId700"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166. Последствия расторжения мирового соглашения в отношении всех конкурсных кредиторов и уполномоченных органов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529" w:history="1">
        <w:r>
          <w:rPr>
            <w:b w:val="0"/>
            <w:bCs/>
            <w:color w:val="0000FF"/>
          </w:rPr>
          <w:t>статьей 45</w:t>
        </w:r>
      </w:hyperlink>
      <w:r>
        <w:rPr>
          <w:b w:val="0"/>
          <w:bCs/>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70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6. Состав и размер требований кредиторов и уполномоченных органов определяются на дату возобновления производства по делу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167. Последствия неисполнения мирового соглашения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w:t>
      </w:r>
      <w:hyperlink r:id="rId702"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0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bookmarkStart w:id="237" w:name="Par3838"/>
      <w:bookmarkEnd w:id="237"/>
      <w:r>
        <w:rPr>
          <w:sz w:val="20"/>
          <w:szCs w:val="20"/>
        </w:rPr>
        <w:t>Глава IX. ОСОБЕННОСТИ БАНКРОТСТВА ОТДЕЛЬНЫХ</w:t>
      </w:r>
    </w:p>
    <w:p w:rsidR="001D440B" w:rsidRDefault="001D440B">
      <w:pPr>
        <w:pStyle w:val="ConsPlusTitle"/>
        <w:jc w:val="center"/>
        <w:rPr>
          <w:sz w:val="20"/>
          <w:szCs w:val="20"/>
        </w:rPr>
      </w:pPr>
      <w:r>
        <w:rPr>
          <w:sz w:val="20"/>
          <w:szCs w:val="20"/>
        </w:rPr>
        <w:t>КАТЕГОРИЙ ДОЛЖНИКОВ - ЮРИДИЧЕСКИХ ЛИЦ</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jc w:val="center"/>
        <w:rPr>
          <w:b w:val="0"/>
          <w:bCs/>
        </w:rPr>
      </w:pPr>
      <w:r>
        <w:rPr>
          <w:b w:val="0"/>
          <w:bCs/>
        </w:rPr>
        <w:t>§ 1. Общие положения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168. Общие положения банкротства отдельных категорий должников - юридических лиц</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704" w:history="1">
        <w:r>
          <w:rPr>
            <w:b w:val="0"/>
            <w:bCs/>
            <w:color w:val="0000FF"/>
          </w:rPr>
          <w:t>закона</w:t>
        </w:r>
      </w:hyperlink>
      <w:r>
        <w:rPr>
          <w:b w:val="0"/>
          <w:bCs/>
        </w:rPr>
        <w:t xml:space="preserve"> от 12.07.2011 N 210-ФЗ)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r>
        <w:rPr>
          <w:b w:val="0"/>
          <w:bCs/>
        </w:rPr>
        <w:t>§ 2. Банкротство градообразующих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38" w:name="Par3852"/>
      <w:bookmarkEnd w:id="238"/>
      <w:r>
        <w:rPr>
          <w:b w:val="0"/>
          <w:bCs/>
        </w:rPr>
        <w:t>Статья 169. Статус градообразующих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1D440B" w:rsidRDefault="001D440B">
      <w:pPr>
        <w:widowControl w:val="0"/>
        <w:autoSpaceDE w:val="0"/>
        <w:autoSpaceDN w:val="0"/>
        <w:adjustRightInd w:val="0"/>
        <w:spacing w:after="0" w:line="240" w:lineRule="auto"/>
        <w:ind w:firstLine="540"/>
        <w:jc w:val="both"/>
        <w:rPr>
          <w:b w:val="0"/>
          <w:bCs/>
        </w:rPr>
      </w:pPr>
      <w:r>
        <w:rPr>
          <w:b w:val="0"/>
          <w:bCs/>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170. Рассмотрение дела о банкротстве градообразующей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3852" w:history="1">
        <w:r>
          <w:rPr>
            <w:b w:val="0"/>
            <w:bCs/>
            <w:color w:val="0000FF"/>
          </w:rPr>
          <w:t>статьи 169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171. Введение внешнего управления градообразующей организацией под поручительство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1D440B" w:rsidRDefault="001D440B">
      <w:pPr>
        <w:widowControl w:val="0"/>
        <w:autoSpaceDE w:val="0"/>
        <w:autoSpaceDN w:val="0"/>
        <w:adjustRightInd w:val="0"/>
        <w:spacing w:after="0" w:line="240" w:lineRule="auto"/>
        <w:ind w:firstLine="540"/>
        <w:jc w:val="both"/>
        <w:rPr>
          <w:b w:val="0"/>
          <w:bCs/>
        </w:rPr>
      </w:pPr>
      <w:r>
        <w:rPr>
          <w:b w:val="0"/>
          <w:bCs/>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173. Поручительство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705"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сумма обязательств должника перед кредиторами и обязанности по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график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неисполнения требований кредиторов и уполномоченных органов в </w:t>
      </w:r>
      <w:r>
        <w:rPr>
          <w:b w:val="0"/>
          <w:bCs/>
        </w:rPr>
        <w:lastRenderedPageBreak/>
        <w:t xml:space="preserve">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706"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39" w:name="Par3888"/>
      <w:bookmarkEnd w:id="239"/>
      <w:r>
        <w:rPr>
          <w:b w:val="0"/>
          <w:bCs/>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1D440B" w:rsidRDefault="001D440B">
      <w:pPr>
        <w:widowControl w:val="0"/>
        <w:autoSpaceDE w:val="0"/>
        <w:autoSpaceDN w:val="0"/>
        <w:adjustRightInd w:val="0"/>
        <w:spacing w:after="0" w:line="240" w:lineRule="auto"/>
        <w:ind w:firstLine="540"/>
        <w:jc w:val="both"/>
        <w:rPr>
          <w:b w:val="0"/>
          <w:bCs/>
        </w:rPr>
      </w:pPr>
      <w:bookmarkStart w:id="240" w:name="Par3889"/>
      <w:bookmarkEnd w:id="240"/>
      <w:r>
        <w:rPr>
          <w:b w:val="0"/>
          <w:bCs/>
        </w:rPr>
        <w:t xml:space="preserve">2. Расчеты с кредиторами производятся в порядке очередности, установленной </w:t>
      </w:r>
      <w:hyperlink w:anchor="Par3342" w:history="1">
        <w:r>
          <w:rPr>
            <w:b w:val="0"/>
            <w:bCs/>
            <w:color w:val="0000FF"/>
          </w:rPr>
          <w:t>статьями 134</w:t>
        </w:r>
      </w:hyperlink>
      <w:r>
        <w:rPr>
          <w:b w:val="0"/>
          <w:bCs/>
        </w:rPr>
        <w:t xml:space="preserve"> - </w:t>
      </w:r>
      <w:hyperlink w:anchor="Par3410" w:history="1">
        <w:r>
          <w:rPr>
            <w:b w:val="0"/>
            <w:bCs/>
            <w:color w:val="0000FF"/>
          </w:rPr>
          <w:t>138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w:anchor="Par3888" w:history="1">
        <w:r>
          <w:rPr>
            <w:b w:val="0"/>
            <w:bCs/>
            <w:color w:val="0000FF"/>
          </w:rPr>
          <w:t>пунктами 1</w:t>
        </w:r>
      </w:hyperlink>
      <w:r>
        <w:rPr>
          <w:b w:val="0"/>
          <w:bCs/>
        </w:rPr>
        <w:t xml:space="preserve"> и </w:t>
      </w:r>
      <w:hyperlink w:anchor="Par3889" w:history="1">
        <w:r>
          <w:rPr>
            <w:b w:val="0"/>
            <w:bCs/>
            <w:color w:val="0000FF"/>
          </w:rPr>
          <w:t>2</w:t>
        </w:r>
      </w:hyperlink>
      <w:r>
        <w:rPr>
          <w:b w:val="0"/>
          <w:bCs/>
        </w:rPr>
        <w:t xml:space="preserve"> настоящей статьи, производство по делу о банкротстве подлежит прекращению.</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41" w:name="Par3892"/>
      <w:bookmarkEnd w:id="241"/>
      <w:r>
        <w:rPr>
          <w:b w:val="0"/>
          <w:bCs/>
        </w:rPr>
        <w:t>Статья 175. Продажа предприятия градообразующей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внешнего управления или конкурсного производства может быть осуществлена продажа предприятия градообразующей организации.</w:t>
      </w:r>
    </w:p>
    <w:p w:rsidR="001D440B" w:rsidRDefault="001D440B">
      <w:pPr>
        <w:widowControl w:val="0"/>
        <w:autoSpaceDE w:val="0"/>
        <w:autoSpaceDN w:val="0"/>
        <w:adjustRightInd w:val="0"/>
        <w:spacing w:after="0" w:line="240" w:lineRule="auto"/>
        <w:ind w:firstLine="540"/>
        <w:jc w:val="both"/>
        <w:rPr>
          <w:b w:val="0"/>
          <w:bCs/>
        </w:rPr>
      </w:pPr>
      <w:bookmarkStart w:id="242" w:name="Par3895"/>
      <w:bookmarkEnd w:id="242"/>
      <w:r>
        <w:rPr>
          <w:b w:val="0"/>
          <w:bCs/>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372" w:history="1">
        <w:r>
          <w:rPr>
            <w:b w:val="0"/>
            <w:bCs/>
            <w:color w:val="0000FF"/>
          </w:rPr>
          <w:t>статьей 15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неисполнения покупателем предприятия градообразующей организации условий, предусмотренных </w:t>
      </w:r>
      <w:hyperlink w:anchor="Par3895" w:history="1">
        <w:r>
          <w:rPr>
            <w:b w:val="0"/>
            <w:bCs/>
            <w:color w:val="0000FF"/>
          </w:rPr>
          <w:t>пунктом 2</w:t>
        </w:r>
      </w:hyperlink>
      <w:r>
        <w:rPr>
          <w:b w:val="0"/>
          <w:bCs/>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если указанное в </w:t>
      </w:r>
      <w:hyperlink w:anchor="Par3895" w:history="1">
        <w:r>
          <w:rPr>
            <w:b w:val="0"/>
            <w:bCs/>
            <w:color w:val="0000FF"/>
          </w:rPr>
          <w:t>пункте 2</w:t>
        </w:r>
      </w:hyperlink>
      <w:r>
        <w:rPr>
          <w:b w:val="0"/>
          <w:bCs/>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694" w:history="1">
        <w:r>
          <w:rPr>
            <w:b w:val="0"/>
            <w:bCs/>
            <w:color w:val="0000FF"/>
          </w:rPr>
          <w:t xml:space="preserve">статьями </w:t>
        </w:r>
        <w:r>
          <w:rPr>
            <w:b w:val="0"/>
            <w:bCs/>
            <w:color w:val="0000FF"/>
          </w:rPr>
          <w:lastRenderedPageBreak/>
          <w:t>110,</w:t>
        </w:r>
      </w:hyperlink>
      <w:r>
        <w:rPr>
          <w:b w:val="0"/>
          <w:bCs/>
        </w:rPr>
        <w:t xml:space="preserve"> </w:t>
      </w:r>
      <w:hyperlink w:anchor="Par2855" w:history="1">
        <w:r>
          <w:rPr>
            <w:b w:val="0"/>
            <w:bCs/>
            <w:color w:val="0000FF"/>
          </w:rPr>
          <w:t>111</w:t>
        </w:r>
      </w:hyperlink>
      <w:r>
        <w:rPr>
          <w:b w:val="0"/>
          <w:bCs/>
        </w:rPr>
        <w:t xml:space="preserve"> и </w:t>
      </w:r>
      <w:hyperlink w:anchor="Par3450" w:history="1">
        <w:r>
          <w:rPr>
            <w:b w:val="0"/>
            <w:bCs/>
            <w:color w:val="0000FF"/>
          </w:rPr>
          <w:t>139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176. Продажа имущества градообразующей организации, признанной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43" w:name="Par3902"/>
      <w:bookmarkEnd w:id="243"/>
      <w:r>
        <w:rPr>
          <w:b w:val="0"/>
          <w:bCs/>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3892" w:history="1">
        <w:r>
          <w:rPr>
            <w:b w:val="0"/>
            <w:bCs/>
            <w:color w:val="0000FF"/>
          </w:rPr>
          <w:t>статьей 175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если предприятие должника не было продано в порядке, предусмотренном </w:t>
      </w:r>
      <w:hyperlink w:anchor="Par3902" w:history="1">
        <w:r>
          <w:rPr>
            <w:b w:val="0"/>
            <w:bCs/>
            <w:color w:val="0000FF"/>
          </w:rPr>
          <w:t>пунктом 1</w:t>
        </w:r>
      </w:hyperlink>
      <w:r>
        <w:rPr>
          <w:b w:val="0"/>
          <w:bCs/>
        </w:rPr>
        <w:t xml:space="preserve"> настоящей статьи, продажа имущества градообразующей организации осуществляется по правилам, предусмотренным </w:t>
      </w:r>
      <w:hyperlink w:anchor="Par2855" w:history="1">
        <w:r>
          <w:rPr>
            <w:b w:val="0"/>
            <w:bCs/>
            <w:color w:val="0000FF"/>
          </w:rPr>
          <w:t>статьей 111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r>
        <w:rPr>
          <w:b w:val="0"/>
          <w:bCs/>
        </w:rPr>
        <w:t>§ 3. Банкротство сельскохозяйственных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банкротстве сельскохозяйственных кооперативов см. также </w:t>
      </w:r>
      <w:hyperlink r:id="rId707" w:history="1">
        <w:r>
          <w:rPr>
            <w:b w:val="0"/>
            <w:bCs/>
            <w:color w:val="0000FF"/>
          </w:rPr>
          <w:t>пункты 4</w:t>
        </w:r>
      </w:hyperlink>
      <w:r>
        <w:rPr>
          <w:b w:val="0"/>
          <w:bCs/>
        </w:rPr>
        <w:t xml:space="preserve"> - </w:t>
      </w:r>
      <w:hyperlink r:id="rId708" w:history="1">
        <w:r>
          <w:rPr>
            <w:b w:val="0"/>
            <w:bCs/>
            <w:color w:val="0000FF"/>
          </w:rPr>
          <w:t>6 статьи 42</w:t>
        </w:r>
      </w:hyperlink>
      <w:r>
        <w:rPr>
          <w:b w:val="0"/>
          <w:bCs/>
        </w:rPr>
        <w:t xml:space="preserve"> Федерального закона от 08.12.1995 N 193-ФЗ.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177. Общие положения банкротства сельскохозяйственных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1D440B" w:rsidRDefault="001D440B">
      <w:pPr>
        <w:widowControl w:val="0"/>
        <w:autoSpaceDE w:val="0"/>
        <w:autoSpaceDN w:val="0"/>
        <w:adjustRightInd w:val="0"/>
        <w:spacing w:after="0" w:line="240" w:lineRule="auto"/>
        <w:ind w:firstLine="540"/>
        <w:jc w:val="both"/>
        <w:rPr>
          <w:b w:val="0"/>
          <w:bCs/>
        </w:rPr>
      </w:pPr>
      <w:r>
        <w:rPr>
          <w:b w:val="0"/>
          <w:bCs/>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09" w:history="1">
        <w:r>
          <w:rPr>
            <w:b w:val="0"/>
            <w:bCs/>
            <w:color w:val="0000FF"/>
          </w:rPr>
          <w:t>закона</w:t>
        </w:r>
      </w:hyperlink>
      <w:r>
        <w:rPr>
          <w:b w:val="0"/>
          <w:bCs/>
        </w:rPr>
        <w:t xml:space="preserve"> от 03.12.2008 N 250-ФЗ)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Утратил силу. - Федеральный </w:t>
      </w:r>
      <w:hyperlink r:id="rId710"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финансовом оздоровлении сельскохозяйственных товаропроизводителей до применения процедур банкротства см. Федеральный </w:t>
      </w:r>
      <w:hyperlink r:id="rId711" w:history="1">
        <w:r>
          <w:rPr>
            <w:b w:val="0"/>
            <w:bCs/>
            <w:color w:val="0000FF"/>
          </w:rPr>
          <w:t>закон</w:t>
        </w:r>
      </w:hyperlink>
      <w:r>
        <w:rPr>
          <w:b w:val="0"/>
          <w:bCs/>
        </w:rPr>
        <w:t xml:space="preserve"> от 09.07.2002 N 83-ФЗ.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w:t>
      </w:r>
      <w:r>
        <w:rPr>
          <w:b w:val="0"/>
          <w:bCs/>
        </w:rPr>
        <w:lastRenderedPageBreak/>
        <w:t>необходимого для реализации произведенной или произведенной и переработанной сельскохозяйственной продукции.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05" w:history="1">
        <w:r>
          <w:rPr>
            <w:b w:val="0"/>
            <w:bCs/>
            <w:color w:val="0000FF"/>
          </w:rPr>
          <w:t>статьей 85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35" w:history="1">
        <w:r>
          <w:rPr>
            <w:b w:val="0"/>
            <w:bCs/>
            <w:color w:val="0000FF"/>
          </w:rPr>
          <w:t>статьи 92</w:t>
        </w:r>
      </w:hyperlink>
      <w:r>
        <w:rPr>
          <w:b w:val="0"/>
          <w:bCs/>
        </w:rPr>
        <w:t xml:space="preserve"> настоящего Федерального закона, более чем на три месяца.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179. Особенности продажи имущества и имущественных прав сельскохозяйственных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При продаже имущества и имущественных прав должника - сельскохозяйственной организации арбитражный управляющий должен выставить на продажу на торгах предприятие должника. Продажа предприятия должника осуществляется в порядке, установленном </w:t>
      </w:r>
      <w:hyperlink w:anchor="Par2707" w:history="1">
        <w:r>
          <w:rPr>
            <w:b w:val="0"/>
            <w:bCs/>
            <w:color w:val="0000FF"/>
          </w:rPr>
          <w:t>пунктами 4</w:t>
        </w:r>
      </w:hyperlink>
      <w:r>
        <w:rPr>
          <w:b w:val="0"/>
          <w:bCs/>
        </w:rPr>
        <w:t xml:space="preserve"> - </w:t>
      </w:r>
      <w:hyperlink w:anchor="Par2834" w:history="1">
        <w:r>
          <w:rPr>
            <w:b w:val="0"/>
            <w:bCs/>
            <w:color w:val="0000FF"/>
          </w:rPr>
          <w:t>19 статьи 110</w:t>
        </w:r>
      </w:hyperlink>
      <w:r>
        <w:rPr>
          <w:b w:val="0"/>
          <w:bCs/>
        </w:rPr>
        <w:t xml:space="preserve"> настоящего Федерального закона. Оценка имущества должника осуществляется в порядке, установленном </w:t>
      </w:r>
      <w:hyperlink w:anchor="Par3256" w:history="1">
        <w:r>
          <w:rPr>
            <w:b w:val="0"/>
            <w:bCs/>
            <w:color w:val="0000FF"/>
          </w:rPr>
          <w:t>статьей 130</w:t>
        </w:r>
      </w:hyperlink>
      <w:r>
        <w:rPr>
          <w:b w:val="0"/>
          <w:bCs/>
        </w:rPr>
        <w:t xml:space="preserve"> настоящего Федерального закона. В случае, если предприятие должника не было продано на торгах, продажа имущества должника осуществляется в соответствии со </w:t>
      </w:r>
      <w:hyperlink w:anchor="Par2855" w:history="1">
        <w:r>
          <w:rPr>
            <w:b w:val="0"/>
            <w:bCs/>
            <w:color w:val="0000FF"/>
          </w:rPr>
          <w:t>статьей 111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1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Преимущественное право приобретения имущества должника имеют лица, занимающиеся производством или производством и переработкой сельскохозяйственной продукции и владеющие земельным участком, непосредственно прилегающим к земельному участку должника. В случае отсутствия таких лиц преимущественное право приобретения имущества,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данной местности.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1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71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Арбитражный управляющий продает предприятие должника или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w:t>
      </w:r>
      <w:r>
        <w:rPr>
          <w:b w:val="0"/>
          <w:bCs/>
        </w:rPr>
        <w:lastRenderedPageBreak/>
        <w:t>правом приобретения заявили несколько лиц, предприятие должника или имущество должника продается по цене, определенной на торгах, лицу, заявление которого поступило арбитражному управляющему первым.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1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bookmarkStart w:id="244" w:name="Par3948"/>
      <w:bookmarkEnd w:id="244"/>
      <w:r>
        <w:rPr>
          <w:b w:val="0"/>
          <w:bCs/>
        </w:rPr>
        <w:t>§ 4. Банкротство финансовых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180. Общие положения о несостоятельности (банкротстве) финансовых организаций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716" w:history="1">
        <w:r>
          <w:rPr>
            <w:b w:val="0"/>
            <w:bCs/>
            <w:color w:val="0000FF"/>
          </w:rPr>
          <w:t>закона</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Настоящий параграф определяет особенности несостоятельности (банкротства) финансовых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2. Для целей настоящего Федерального закона под финансовыми организациями понимаются:</w:t>
      </w:r>
    </w:p>
    <w:p w:rsidR="001D440B" w:rsidRDefault="001D440B">
      <w:pPr>
        <w:widowControl w:val="0"/>
        <w:autoSpaceDE w:val="0"/>
        <w:autoSpaceDN w:val="0"/>
        <w:adjustRightInd w:val="0"/>
        <w:spacing w:after="0" w:line="240" w:lineRule="auto"/>
        <w:ind w:firstLine="540"/>
        <w:jc w:val="both"/>
        <w:rPr>
          <w:b w:val="0"/>
          <w:bCs/>
        </w:rPr>
      </w:pPr>
      <w:r>
        <w:rPr>
          <w:b w:val="0"/>
          <w:bCs/>
        </w:rPr>
        <w:t>1) кредитные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страховые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профессиональные участники рынка ценных бумаг;</w:t>
      </w:r>
    </w:p>
    <w:p w:rsidR="001D440B" w:rsidRDefault="001D440B">
      <w:pPr>
        <w:widowControl w:val="0"/>
        <w:autoSpaceDE w:val="0"/>
        <w:autoSpaceDN w:val="0"/>
        <w:adjustRightInd w:val="0"/>
        <w:spacing w:after="0" w:line="240" w:lineRule="auto"/>
        <w:ind w:firstLine="540"/>
        <w:jc w:val="both"/>
        <w:rPr>
          <w:b w:val="0"/>
          <w:bCs/>
        </w:rPr>
      </w:pPr>
      <w:r>
        <w:rPr>
          <w:b w:val="0"/>
          <w:bCs/>
        </w:rPr>
        <w:t>4) негосударственные пенсионные фонды;</w:t>
      </w:r>
    </w:p>
    <w:p w:rsidR="001D440B" w:rsidRDefault="001D440B">
      <w:pPr>
        <w:widowControl w:val="0"/>
        <w:autoSpaceDE w:val="0"/>
        <w:autoSpaceDN w:val="0"/>
        <w:adjustRightInd w:val="0"/>
        <w:spacing w:after="0" w:line="240" w:lineRule="auto"/>
        <w:ind w:firstLine="540"/>
        <w:jc w:val="both"/>
        <w:rPr>
          <w:b w:val="0"/>
          <w:bCs/>
        </w:rPr>
      </w:pPr>
      <w:r>
        <w:rPr>
          <w:b w:val="0"/>
          <w:bCs/>
        </w:rPr>
        <w:t>5) управляющие компании инвестиционных фондов, паевых инвестиционных фондов и негосударственных пенсионных фондов;</w:t>
      </w:r>
    </w:p>
    <w:p w:rsidR="001D440B" w:rsidRDefault="001D440B">
      <w:pPr>
        <w:widowControl w:val="0"/>
        <w:autoSpaceDE w:val="0"/>
        <w:autoSpaceDN w:val="0"/>
        <w:adjustRightInd w:val="0"/>
        <w:spacing w:after="0" w:line="240" w:lineRule="auto"/>
        <w:ind w:firstLine="540"/>
        <w:jc w:val="both"/>
        <w:rPr>
          <w:b w:val="0"/>
          <w:bCs/>
        </w:rPr>
      </w:pPr>
      <w:r>
        <w:rPr>
          <w:b w:val="0"/>
          <w:bCs/>
        </w:rPr>
        <w:t>6) клиринговые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(пп. 6 введен Федеральным </w:t>
      </w:r>
      <w:hyperlink r:id="rId717"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7) товарные и валютные биржи;</w:t>
      </w:r>
    </w:p>
    <w:p w:rsidR="001D440B" w:rsidRDefault="001D440B">
      <w:pPr>
        <w:widowControl w:val="0"/>
        <w:autoSpaceDE w:val="0"/>
        <w:autoSpaceDN w:val="0"/>
        <w:adjustRightInd w:val="0"/>
        <w:spacing w:after="0" w:line="240" w:lineRule="auto"/>
        <w:jc w:val="both"/>
        <w:rPr>
          <w:b w:val="0"/>
          <w:bCs/>
        </w:rPr>
      </w:pPr>
      <w:r>
        <w:rPr>
          <w:b w:val="0"/>
          <w:bCs/>
        </w:rPr>
        <w:t xml:space="preserve">(пп. 7 введен Федеральным </w:t>
      </w:r>
      <w:hyperlink r:id="rId718" w:history="1">
        <w:r>
          <w:rPr>
            <w:b w:val="0"/>
            <w:bCs/>
            <w:color w:val="0000FF"/>
          </w:rPr>
          <w:t>законом</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8) кредитные потребительские кооперативы (далее - кредитные кооперативы).</w:t>
      </w:r>
    </w:p>
    <w:p w:rsidR="001D440B" w:rsidRDefault="001D440B">
      <w:pPr>
        <w:widowControl w:val="0"/>
        <w:autoSpaceDE w:val="0"/>
        <w:autoSpaceDN w:val="0"/>
        <w:adjustRightInd w:val="0"/>
        <w:spacing w:after="0" w:line="240" w:lineRule="auto"/>
        <w:jc w:val="both"/>
        <w:rPr>
          <w:b w:val="0"/>
          <w:bCs/>
        </w:rPr>
      </w:pPr>
      <w:r>
        <w:rPr>
          <w:b w:val="0"/>
          <w:bCs/>
        </w:rPr>
        <w:t xml:space="preserve">(пп. 8 введен Федеральным </w:t>
      </w:r>
      <w:hyperlink r:id="rId719"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К отношениям, связанным с несостоятельностью (банкротством) кредитных организаций, положения настоящего параграфа, за исключением положений </w:t>
      </w:r>
      <w:hyperlink w:anchor="Par3973" w:history="1">
        <w:r>
          <w:rPr>
            <w:b w:val="0"/>
            <w:bCs/>
            <w:color w:val="0000FF"/>
          </w:rPr>
          <w:t>статей 181</w:t>
        </w:r>
      </w:hyperlink>
      <w:r>
        <w:rPr>
          <w:b w:val="0"/>
          <w:bCs/>
        </w:rPr>
        <w:t xml:space="preserve"> и </w:t>
      </w:r>
      <w:hyperlink w:anchor="Par3982" w:history="1">
        <w:r>
          <w:rPr>
            <w:b w:val="0"/>
            <w:bCs/>
            <w:color w:val="0000FF"/>
          </w:rPr>
          <w:t>182</w:t>
        </w:r>
      </w:hyperlink>
      <w:r>
        <w:rPr>
          <w:b w:val="0"/>
          <w:bCs/>
        </w:rPr>
        <w:t xml:space="preserve"> настоящего Федерального закона, не применяются.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Контрольные функции, предусмотренные настоящим </w:t>
      </w:r>
      <w:hyperlink w:anchor="Par3948" w:history="1">
        <w:r>
          <w:rPr>
            <w:b w:val="0"/>
            <w:bCs/>
            <w:color w:val="0000FF"/>
          </w:rPr>
          <w:t>параграфом</w:t>
        </w:r>
      </w:hyperlink>
      <w:r>
        <w:rPr>
          <w:b w:val="0"/>
          <w:bCs/>
        </w:rPr>
        <w:t xml:space="preserve">, в отношении финансовых организаций, за исключением кредитных кооперативов, осуществляются федеральным органом исполнительной власти, осуществляющим лицензирование в соответствующей сфере деятельности, в отношении кредитных кооперативов - федеральным </w:t>
      </w:r>
      <w:hyperlink r:id="rId720" w:history="1">
        <w:r>
          <w:rPr>
            <w:b w:val="0"/>
            <w:bCs/>
            <w:color w:val="0000FF"/>
          </w:rPr>
          <w:t>органом</w:t>
        </w:r>
      </w:hyperlink>
      <w:r>
        <w:rPr>
          <w:b w:val="0"/>
          <w:bCs/>
        </w:rPr>
        <w:t xml:space="preserve"> исполнительной власти, уполномоченным на осуществление функций по контролю и надзору в сфере кредитной кооперации (далее - контрольный орган).</w:t>
      </w:r>
    </w:p>
    <w:p w:rsidR="001D440B" w:rsidRDefault="001D440B">
      <w:pPr>
        <w:widowControl w:val="0"/>
        <w:autoSpaceDE w:val="0"/>
        <w:autoSpaceDN w:val="0"/>
        <w:adjustRightInd w:val="0"/>
        <w:spacing w:after="0" w:line="240" w:lineRule="auto"/>
        <w:jc w:val="both"/>
        <w:rPr>
          <w:b w:val="0"/>
          <w:bCs/>
        </w:rPr>
      </w:pPr>
      <w:r>
        <w:rPr>
          <w:b w:val="0"/>
          <w:bCs/>
        </w:rPr>
        <w:t xml:space="preserve">(п. 4 в ред. Федерального </w:t>
      </w:r>
      <w:hyperlink r:id="rId721" w:history="1">
        <w:r>
          <w:rPr>
            <w:b w:val="0"/>
            <w:bCs/>
            <w:color w:val="0000FF"/>
          </w:rPr>
          <w:t>закона</w:t>
        </w:r>
      </w:hyperlink>
      <w:r>
        <w:rPr>
          <w:b w:val="0"/>
          <w:bCs/>
        </w:rPr>
        <w:t xml:space="preserve"> от 03.12.2011 N 390-ФЗ)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45" w:name="Par3973"/>
      <w:bookmarkEnd w:id="245"/>
      <w:r>
        <w:rPr>
          <w:b w:val="0"/>
          <w:bCs/>
        </w:rPr>
        <w:t>Статья 181. Основания для признания кредитной организации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Основания для признания кредитной организации банкротом определяются Федеральным </w:t>
      </w:r>
      <w:hyperlink r:id="rId722" w:history="1">
        <w:r>
          <w:rPr>
            <w:b w:val="0"/>
            <w:bCs/>
            <w:color w:val="0000FF"/>
          </w:rPr>
          <w:t>законом</w:t>
        </w:r>
      </w:hyperlink>
      <w:r>
        <w:rPr>
          <w:b w:val="0"/>
          <w:bCs/>
        </w:rPr>
        <w:t xml:space="preserve">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23" w:history="1">
        <w:r>
          <w:rPr>
            <w:b w:val="0"/>
            <w:bCs/>
            <w:color w:val="0000FF"/>
          </w:rPr>
          <w:t>закона</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Заявление о признании кредитной организации банкротом принимается к </w:t>
      </w:r>
      <w:r>
        <w:rPr>
          <w:b w:val="0"/>
          <w:bCs/>
        </w:rPr>
        <w:lastRenderedPageBreak/>
        <w:t xml:space="preserve">рассмотрению арбитражным судом после отзыва Банком России имеющейся у кредитной организации лицензии на осуществление банковских операций, если иное не предусмотрено Федеральным </w:t>
      </w:r>
      <w:hyperlink r:id="rId724" w:history="1">
        <w:r>
          <w:rPr>
            <w:b w:val="0"/>
            <w:bCs/>
            <w:color w:val="0000FF"/>
          </w:rPr>
          <w:t>законом</w:t>
        </w:r>
      </w:hyperlink>
      <w:r>
        <w:rPr>
          <w:b w:val="0"/>
          <w:bCs/>
        </w:rPr>
        <w:t xml:space="preserve"> "О несостоятельности (банкротстве) кредитных организаций".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25" w:history="1">
        <w:r>
          <w:rPr>
            <w:b w:val="0"/>
            <w:bCs/>
            <w:color w:val="0000FF"/>
          </w:rPr>
          <w:t>закона</w:t>
        </w:r>
      </w:hyperlink>
      <w:r>
        <w:rPr>
          <w:b w:val="0"/>
          <w:bCs/>
        </w:rPr>
        <w:t xml:space="preserve"> от 22.04.2010 N 65-ФЗ)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46" w:name="Par3982"/>
      <w:bookmarkEnd w:id="246"/>
      <w:r>
        <w:rPr>
          <w:b w:val="0"/>
          <w:bCs/>
        </w:rPr>
        <w:t>Статья 182. Процедуры, применяемые в деле о банкротстве кредитных организаций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2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По результатам рассмотрения заявления о признании кредитной организации банкротом арбитражным судом может быть принято одно из следующих решений: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w:t>
      </w:r>
      <w:hyperlink r:id="rId727" w:history="1">
        <w:r>
          <w:rPr>
            <w:b w:val="0"/>
            <w:bCs/>
            <w:color w:val="0000FF"/>
          </w:rPr>
          <w:t>признании</w:t>
        </w:r>
      </w:hyperlink>
      <w:r>
        <w:rPr>
          <w:b w:val="0"/>
          <w:bCs/>
        </w:rPr>
        <w:t xml:space="preserve"> кредитной организации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 </w:t>
      </w:r>
      <w:hyperlink r:id="rId728" w:history="1">
        <w:r>
          <w:rPr>
            <w:b w:val="0"/>
            <w:bCs/>
            <w:color w:val="0000FF"/>
          </w:rPr>
          <w:t>отказе</w:t>
        </w:r>
      </w:hyperlink>
      <w:r>
        <w:rPr>
          <w:b w:val="0"/>
          <w:bCs/>
        </w:rPr>
        <w:t xml:space="preserve"> в признании кредитной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принятия арбитражным судом решения о признании кредитной организации банкротом конкурсное производство проводится в </w:t>
      </w:r>
      <w:hyperlink w:anchor="Par3111" w:history="1">
        <w:r>
          <w:rPr>
            <w:b w:val="0"/>
            <w:bCs/>
            <w:color w:val="0000FF"/>
          </w:rPr>
          <w:t>порядке,</w:t>
        </w:r>
      </w:hyperlink>
      <w:r>
        <w:rPr>
          <w:b w:val="0"/>
          <w:bCs/>
        </w:rPr>
        <w:t xml:space="preserve"> установленном настоящим Федеральным законом, с учетом особенностей, предусмотренных Федеральным </w:t>
      </w:r>
      <w:hyperlink r:id="rId729" w:history="1">
        <w:r>
          <w:rPr>
            <w:b w:val="0"/>
            <w:bCs/>
            <w:color w:val="0000FF"/>
          </w:rPr>
          <w:t>законом</w:t>
        </w:r>
      </w:hyperlink>
      <w:r>
        <w:rPr>
          <w:b w:val="0"/>
          <w:bCs/>
        </w:rPr>
        <w:t xml:space="preserve"> "О несостоятельности (банкротстве) кредитных организаций".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30" w:history="1">
        <w:r>
          <w:rPr>
            <w:b w:val="0"/>
            <w:bCs/>
            <w:color w:val="0000FF"/>
          </w:rPr>
          <w:t>закона</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Конкурсный управляющий в течение десяти дней с даты вынесения определения арбитражного суда о завершении конкурсного производства должен представить указанное определение в </w:t>
      </w:r>
      <w:hyperlink r:id="rId731" w:history="1">
        <w:r>
          <w:rPr>
            <w:b w:val="0"/>
            <w:bCs/>
            <w:color w:val="0000FF"/>
          </w:rPr>
          <w:t>орган</w:t>
        </w:r>
      </w:hyperlink>
      <w:r>
        <w:rPr>
          <w:b w:val="0"/>
          <w:bCs/>
        </w:rPr>
        <w:t>, осуществляющий государственную регистрацию юридических лиц.</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183. Утратила силу. - Федеральный </w:t>
      </w:r>
      <w:hyperlink r:id="rId732" w:history="1">
        <w:r>
          <w:rPr>
            <w:b w:val="0"/>
            <w:bCs/>
            <w:color w:val="0000FF"/>
          </w:rPr>
          <w:t>закон</w:t>
        </w:r>
      </w:hyperlink>
      <w:r>
        <w:rPr>
          <w:b w:val="0"/>
          <w:bCs/>
        </w:rPr>
        <w:t xml:space="preserve"> от 22.04.2010 N 65-ФЗ.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247" w:name="Par3997"/>
      <w:bookmarkEnd w:id="247"/>
      <w:r>
        <w:rPr>
          <w:b w:val="0"/>
          <w:bCs/>
        </w:rPr>
        <w:t>Статья 183.1. Меры по предупреждению банкротства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33"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Мерами по предупреждению банкротства финансовой организации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1) оказание финансовой помощи финансовой организации ее учредителями (участниками) и иными лицами;</w:t>
      </w:r>
    </w:p>
    <w:p w:rsidR="001D440B" w:rsidRDefault="001D440B">
      <w:pPr>
        <w:widowControl w:val="0"/>
        <w:autoSpaceDE w:val="0"/>
        <w:autoSpaceDN w:val="0"/>
        <w:adjustRightInd w:val="0"/>
        <w:spacing w:after="0" w:line="240" w:lineRule="auto"/>
        <w:ind w:firstLine="540"/>
        <w:jc w:val="both"/>
        <w:rPr>
          <w:b w:val="0"/>
          <w:bCs/>
        </w:rPr>
      </w:pPr>
      <w:r>
        <w:rPr>
          <w:b w:val="0"/>
          <w:bCs/>
        </w:rPr>
        <w:t>2) изменение структуры активов и структуры пассивов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увеличение размера уставного капитала финансовой организации и величины ее средств (капитала);</w:t>
      </w:r>
    </w:p>
    <w:p w:rsidR="001D440B" w:rsidRDefault="001D440B">
      <w:pPr>
        <w:widowControl w:val="0"/>
        <w:autoSpaceDE w:val="0"/>
        <w:autoSpaceDN w:val="0"/>
        <w:adjustRightInd w:val="0"/>
        <w:spacing w:after="0" w:line="240" w:lineRule="auto"/>
        <w:ind w:firstLine="540"/>
        <w:jc w:val="both"/>
        <w:rPr>
          <w:b w:val="0"/>
          <w:bCs/>
        </w:rPr>
      </w:pPr>
      <w:r>
        <w:rPr>
          <w:b w:val="0"/>
          <w:bCs/>
        </w:rPr>
        <w:t>4) реорганизация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5) иные не запрещенные законодательством Российской Федерации меры.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011" w:history="1">
        <w:r>
          <w:rPr>
            <w:b w:val="0"/>
            <w:bCs/>
            <w:color w:val="0000FF"/>
          </w:rPr>
          <w:t>статьей 183.2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Контроль за исполнением плана восстановления платежеспособности финансовой организации осуществляется контрольным органом в </w:t>
      </w:r>
      <w:hyperlink r:id="rId734" w:history="1">
        <w:r>
          <w:rPr>
            <w:b w:val="0"/>
            <w:bCs/>
            <w:color w:val="0000FF"/>
          </w:rPr>
          <w:t>порядке</w:t>
        </w:r>
      </w:hyperlink>
      <w:r>
        <w:rPr>
          <w:b w:val="0"/>
          <w:bCs/>
        </w:rPr>
        <w:t xml:space="preserve">, установленном </w:t>
      </w:r>
      <w:r>
        <w:rPr>
          <w:b w:val="0"/>
          <w:bCs/>
        </w:rPr>
        <w:lastRenderedPageBreak/>
        <w:t>федеральным органом исполнительной власти, осуществляющим нормативно-правовое регулирование в сфере деятельности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48" w:name="Par4011"/>
      <w:bookmarkEnd w:id="248"/>
      <w:r>
        <w:rPr>
          <w:b w:val="0"/>
          <w:bCs/>
        </w:rPr>
        <w:t>Статья 183.2. Основания для применения мер по предупреждению банкротства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35"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49" w:name="Par4015"/>
      <w:bookmarkEnd w:id="249"/>
      <w:r>
        <w:rPr>
          <w:b w:val="0"/>
          <w:bCs/>
        </w:rPr>
        <w:t>1. Основаниями для применения мер по предупреждению банкротства финансовой организации являются:</w:t>
      </w:r>
    </w:p>
    <w:p w:rsidR="001D440B" w:rsidRDefault="001D440B">
      <w:pPr>
        <w:widowControl w:val="0"/>
        <w:autoSpaceDE w:val="0"/>
        <w:autoSpaceDN w:val="0"/>
        <w:adjustRightInd w:val="0"/>
        <w:spacing w:after="0" w:line="240" w:lineRule="auto"/>
        <w:ind w:firstLine="540"/>
        <w:jc w:val="both"/>
        <w:rPr>
          <w:b w:val="0"/>
          <w:bCs/>
        </w:rPr>
      </w:pPr>
      <w:bookmarkStart w:id="250" w:name="Par4016"/>
      <w:bookmarkEnd w:id="250"/>
      <w:r>
        <w:rPr>
          <w:b w:val="0"/>
          <w:bCs/>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251" w:name="Par4017"/>
      <w:bookmarkEnd w:id="251"/>
      <w:r>
        <w:rPr>
          <w:b w:val="0"/>
          <w:bCs/>
        </w:rPr>
        <w:t>2) неисполнение обязанности по уплате обязательных платежей в срок свыше десяти рабочих дней со дня наступления даты ее исполнения;</w:t>
      </w:r>
    </w:p>
    <w:p w:rsidR="001D440B" w:rsidRDefault="001D440B">
      <w:pPr>
        <w:widowControl w:val="0"/>
        <w:autoSpaceDE w:val="0"/>
        <w:autoSpaceDN w:val="0"/>
        <w:adjustRightInd w:val="0"/>
        <w:spacing w:after="0" w:line="240" w:lineRule="auto"/>
        <w:ind w:firstLine="540"/>
        <w:jc w:val="both"/>
        <w:rPr>
          <w:b w:val="0"/>
          <w:bCs/>
        </w:rPr>
      </w:pPr>
      <w:r>
        <w:rPr>
          <w:b w:val="0"/>
          <w:bCs/>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возникновения оснований, указанных в </w:t>
      </w:r>
      <w:hyperlink w:anchor="Par4015" w:history="1">
        <w:r>
          <w:rPr>
            <w:b w:val="0"/>
            <w:bCs/>
            <w:color w:val="0000FF"/>
          </w:rPr>
          <w:t>пункте 1</w:t>
        </w:r>
      </w:hyperlink>
      <w:r>
        <w:rPr>
          <w:b w:val="0"/>
          <w:bCs/>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252" w:name="Par4020"/>
      <w:bookmarkEnd w:id="252"/>
      <w:r>
        <w:rPr>
          <w:b w:val="0"/>
          <w:bCs/>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1D440B" w:rsidRDefault="001D440B">
      <w:pPr>
        <w:widowControl w:val="0"/>
        <w:autoSpaceDE w:val="0"/>
        <w:autoSpaceDN w:val="0"/>
        <w:adjustRightInd w:val="0"/>
        <w:spacing w:after="0" w:line="240" w:lineRule="auto"/>
        <w:ind w:firstLine="540"/>
        <w:jc w:val="both"/>
        <w:rPr>
          <w:b w:val="0"/>
          <w:bCs/>
        </w:rPr>
      </w:pPr>
      <w:bookmarkStart w:id="253" w:name="Par4021"/>
      <w:bookmarkEnd w:id="253"/>
      <w:r>
        <w:rPr>
          <w:b w:val="0"/>
          <w:bCs/>
        </w:rPr>
        <w:t xml:space="preserve">4. По результатам анализа плана восстановления платежеспособности финансовой организации контрольный орган в случаях, установленных федеральным органом исполнительной власти, осуществляющим нормативно-правовое регулирование в сфере деятельности финансовой организации, принимает решение о проведении выездной проверки деятельности финансовой организации, которая проводится в </w:t>
      </w:r>
      <w:hyperlink r:id="rId736" w:history="1">
        <w:r>
          <w:rPr>
            <w:b w:val="0"/>
            <w:bCs/>
            <w:color w:val="0000FF"/>
          </w:rPr>
          <w:t>порядке</w:t>
        </w:r>
      </w:hyperlink>
      <w:r>
        <w:rPr>
          <w:b w:val="0"/>
          <w:bCs/>
        </w:rPr>
        <w:t xml:space="preserve">, установленном данным федеральным органом исполнительной власти. Выездная проверка деятельности финансовой организации должна быть проведена в пределах срока, указанного в </w:t>
      </w:r>
      <w:hyperlink w:anchor="Par4020" w:history="1">
        <w:r>
          <w:rPr>
            <w:b w:val="0"/>
            <w:bCs/>
            <w:color w:val="0000FF"/>
          </w:rPr>
          <w:t>пункте 3</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268" w:history="1">
        <w:r>
          <w:rPr>
            <w:b w:val="0"/>
            <w:bCs/>
            <w:color w:val="0000FF"/>
          </w:rPr>
          <w:t>порядке</w:t>
        </w:r>
      </w:hyperlink>
      <w:r>
        <w:rPr>
          <w:b w:val="0"/>
          <w:bCs/>
        </w:rPr>
        <w:t>,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183.3. Изменение структуры активов и пассивов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37"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Изменение структуры активов финансовой организации может предусматривать:</w:t>
      </w:r>
    </w:p>
    <w:p w:rsidR="001D440B" w:rsidRDefault="001D440B">
      <w:pPr>
        <w:widowControl w:val="0"/>
        <w:autoSpaceDE w:val="0"/>
        <w:autoSpaceDN w:val="0"/>
        <w:adjustRightInd w:val="0"/>
        <w:spacing w:after="0" w:line="240" w:lineRule="auto"/>
        <w:ind w:firstLine="540"/>
        <w:jc w:val="both"/>
        <w:rPr>
          <w:b w:val="0"/>
          <w:bCs/>
        </w:rPr>
      </w:pPr>
      <w:r>
        <w:rPr>
          <w:b w:val="0"/>
          <w:bCs/>
        </w:rPr>
        <w:t>1) приведение структуры активов финансовой организации в соответствие со сроками обязательств в целях обеспечения их исполнения;</w:t>
      </w:r>
    </w:p>
    <w:p w:rsidR="001D440B" w:rsidRDefault="001D440B">
      <w:pPr>
        <w:widowControl w:val="0"/>
        <w:autoSpaceDE w:val="0"/>
        <w:autoSpaceDN w:val="0"/>
        <w:adjustRightInd w:val="0"/>
        <w:spacing w:after="0" w:line="240" w:lineRule="auto"/>
        <w:ind w:firstLine="540"/>
        <w:jc w:val="both"/>
        <w:rPr>
          <w:b w:val="0"/>
          <w:bCs/>
        </w:rPr>
      </w:pPr>
      <w:r>
        <w:rPr>
          <w:b w:val="0"/>
          <w:bCs/>
        </w:rPr>
        <w:t>2) сокращение расходов финансовой организации, в том числе на обслуживание ее долга, и расходов на управление финансовой организацией;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иные меры по изменению структуры активов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Изменение структуры пассивов финансовой организации может предусматривать:</w:t>
      </w:r>
    </w:p>
    <w:p w:rsidR="001D440B" w:rsidRDefault="001D440B">
      <w:pPr>
        <w:widowControl w:val="0"/>
        <w:autoSpaceDE w:val="0"/>
        <w:autoSpaceDN w:val="0"/>
        <w:adjustRightInd w:val="0"/>
        <w:spacing w:after="0" w:line="240" w:lineRule="auto"/>
        <w:ind w:firstLine="540"/>
        <w:jc w:val="both"/>
        <w:rPr>
          <w:b w:val="0"/>
          <w:bCs/>
        </w:rPr>
      </w:pPr>
      <w:r>
        <w:rPr>
          <w:b w:val="0"/>
          <w:bCs/>
        </w:rPr>
        <w:t>1) увеличение размера собственных средств (капитала)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снижение размера и (или) удельного веса текущих и краткосрочных обязательств в общей структуре пассивов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увеличение удельного веса среднесрочных и долгосрочных обязательств в общей структуре пассивов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иные меры по изменению структуры пассивов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183.4. Изменение организационной структуры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38"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Изменение организационной структуры финансовой организации может осуществляться:</w:t>
      </w:r>
    </w:p>
    <w:p w:rsidR="001D440B" w:rsidRDefault="001D440B">
      <w:pPr>
        <w:widowControl w:val="0"/>
        <w:autoSpaceDE w:val="0"/>
        <w:autoSpaceDN w:val="0"/>
        <w:adjustRightInd w:val="0"/>
        <w:spacing w:after="0" w:line="240" w:lineRule="auto"/>
        <w:ind w:firstLine="540"/>
        <w:jc w:val="both"/>
        <w:rPr>
          <w:b w:val="0"/>
          <w:bCs/>
        </w:rPr>
      </w:pPr>
      <w:r>
        <w:rPr>
          <w:b w:val="0"/>
          <w:bCs/>
        </w:rPr>
        <w:t>1) путем изменения состава и численности работников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54" w:name="Par4047"/>
      <w:bookmarkEnd w:id="254"/>
      <w:r>
        <w:rPr>
          <w:b w:val="0"/>
          <w:bCs/>
        </w:rPr>
        <w:t>Статья 183.5. Назначение временной администрации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39"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55" w:name="Par4051"/>
      <w:bookmarkEnd w:id="255"/>
      <w:r>
        <w:rPr>
          <w:b w:val="0"/>
          <w:bCs/>
        </w:rPr>
        <w:t>1. Контрольный орган назначает временную администрацию финансовой организации, если: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контрольным органом выявлены основания, указанные в </w:t>
      </w:r>
      <w:hyperlink w:anchor="Par4016" w:history="1">
        <w:r>
          <w:rPr>
            <w:b w:val="0"/>
            <w:bCs/>
            <w:color w:val="0000FF"/>
          </w:rPr>
          <w:t>подпунктах 1</w:t>
        </w:r>
      </w:hyperlink>
      <w:r>
        <w:rPr>
          <w:b w:val="0"/>
          <w:bCs/>
        </w:rPr>
        <w:t xml:space="preserve"> и </w:t>
      </w:r>
      <w:hyperlink w:anchor="Par4017" w:history="1">
        <w:r>
          <w:rPr>
            <w:b w:val="0"/>
            <w:bCs/>
            <w:color w:val="0000FF"/>
          </w:rPr>
          <w:t>2 пункта 1 статьи 183.2</w:t>
        </w:r>
      </w:hyperlink>
      <w:r>
        <w:rPr>
          <w:b w:val="0"/>
          <w:bCs/>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контрольным органом в ходе выездной проверки в порядке, установленном </w:t>
      </w:r>
      <w:hyperlink w:anchor="Par4021" w:history="1">
        <w:r>
          <w:rPr>
            <w:b w:val="0"/>
            <w:bCs/>
            <w:color w:val="0000FF"/>
          </w:rPr>
          <w:t>пунктом 4 статьи 183.2</w:t>
        </w:r>
      </w:hyperlink>
      <w:r>
        <w:rPr>
          <w:b w:val="0"/>
          <w:bCs/>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020" w:history="1">
        <w:r>
          <w:rPr>
            <w:b w:val="0"/>
            <w:bCs/>
            <w:color w:val="0000FF"/>
          </w:rPr>
          <w:t>пунктом 3 статьи 183.2</w:t>
        </w:r>
      </w:hyperlink>
      <w:r>
        <w:rPr>
          <w:b w:val="0"/>
          <w:bCs/>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1D440B" w:rsidRDefault="001D440B">
      <w:pPr>
        <w:widowControl w:val="0"/>
        <w:autoSpaceDE w:val="0"/>
        <w:autoSpaceDN w:val="0"/>
        <w:adjustRightInd w:val="0"/>
        <w:spacing w:after="0" w:line="240" w:lineRule="auto"/>
        <w:ind w:firstLine="540"/>
        <w:jc w:val="both"/>
        <w:rPr>
          <w:b w:val="0"/>
          <w:bCs/>
        </w:rPr>
      </w:pPr>
      <w:r>
        <w:rPr>
          <w:b w:val="0"/>
          <w:bCs/>
        </w:rPr>
        <w:t>3) финансовая организация не исполняет или ненадлежащим образом исполняет план восстановления ее платежеспособности.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Назначение временной администрации финансовой организации по основаниям, предусмотренным </w:t>
      </w:r>
      <w:hyperlink w:anchor="Par4051" w:history="1">
        <w:r>
          <w:rPr>
            <w:b w:val="0"/>
            <w:bCs/>
            <w:color w:val="0000FF"/>
          </w:rPr>
          <w:t>пунктом 1</w:t>
        </w:r>
      </w:hyperlink>
      <w:r>
        <w:rPr>
          <w:b w:val="0"/>
          <w:bCs/>
        </w:rPr>
        <w:t xml:space="preserve"> настоящей статьи, является обязательным, если иное не установлено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186" w:history="1">
        <w:r>
          <w:rPr>
            <w:b w:val="0"/>
            <w:bCs/>
            <w:color w:val="0000FF"/>
          </w:rPr>
          <w:t>статьей 28</w:t>
        </w:r>
      </w:hyperlink>
      <w:r>
        <w:rPr>
          <w:b w:val="0"/>
          <w:bCs/>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наименование финансовой организации, ее адрес и идентифицирующие финансовую организацию сведения (государственный регистрационный номер записи о </w:t>
      </w:r>
      <w:r>
        <w:rPr>
          <w:b w:val="0"/>
          <w:bCs/>
        </w:rPr>
        <w:lastRenderedPageBreak/>
        <w:t>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1D440B" w:rsidRDefault="001D440B">
      <w:pPr>
        <w:widowControl w:val="0"/>
        <w:autoSpaceDE w:val="0"/>
        <w:autoSpaceDN w:val="0"/>
        <w:adjustRightInd w:val="0"/>
        <w:spacing w:after="0" w:line="240" w:lineRule="auto"/>
        <w:ind w:firstLine="540"/>
        <w:jc w:val="both"/>
        <w:rPr>
          <w:b w:val="0"/>
          <w:bCs/>
        </w:rPr>
      </w:pPr>
      <w:r>
        <w:rPr>
          <w:b w:val="0"/>
          <w:bCs/>
        </w:rPr>
        <w:t>3) основания назначения временной администрации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сведения об ограничении или о приостановлении полномочий исполнительных органов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1D440B" w:rsidRDefault="001D440B">
      <w:pPr>
        <w:widowControl w:val="0"/>
        <w:autoSpaceDE w:val="0"/>
        <w:autoSpaceDN w:val="0"/>
        <w:adjustRightInd w:val="0"/>
        <w:spacing w:after="0" w:line="240" w:lineRule="auto"/>
        <w:ind w:firstLine="540"/>
        <w:jc w:val="both"/>
        <w:rPr>
          <w:b w:val="0"/>
          <w:bCs/>
        </w:rPr>
      </w:pPr>
      <w:r>
        <w:rPr>
          <w:b w:val="0"/>
          <w:bCs/>
        </w:rPr>
        <w:t>6) иную информацию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56" w:name="Par4065"/>
      <w:bookmarkEnd w:id="256"/>
      <w:r>
        <w:rPr>
          <w:b w:val="0"/>
          <w:bCs/>
        </w:rPr>
        <w:t>Статья 183.6. Временная администрация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4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1D440B" w:rsidRDefault="001D440B">
      <w:pPr>
        <w:widowControl w:val="0"/>
        <w:autoSpaceDE w:val="0"/>
        <w:autoSpaceDN w:val="0"/>
        <w:adjustRightInd w:val="0"/>
        <w:spacing w:after="0" w:line="240" w:lineRule="auto"/>
        <w:ind w:firstLine="540"/>
        <w:jc w:val="both"/>
        <w:rPr>
          <w:b w:val="0"/>
          <w:bCs/>
        </w:rPr>
      </w:pPr>
      <w:r>
        <w:rPr>
          <w:b w:val="0"/>
          <w:bCs/>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Задачами временной администрации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1) применение мер по предупреждению банкротства финансовой организации и (или) контроль за применением таких мер;</w:t>
      </w:r>
    </w:p>
    <w:p w:rsidR="001D440B" w:rsidRDefault="001D440B">
      <w:pPr>
        <w:widowControl w:val="0"/>
        <w:autoSpaceDE w:val="0"/>
        <w:autoSpaceDN w:val="0"/>
        <w:adjustRightInd w:val="0"/>
        <w:spacing w:after="0" w:line="240" w:lineRule="auto"/>
        <w:ind w:firstLine="540"/>
        <w:jc w:val="both"/>
        <w:rPr>
          <w:b w:val="0"/>
          <w:bCs/>
        </w:rPr>
      </w:pPr>
      <w:r>
        <w:rPr>
          <w:b w:val="0"/>
          <w:bCs/>
        </w:rPr>
        <w:t>2) устранение оснований приостановления или ограничения действия лицензии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Состав временной администрации, порядок и основания изменения ее состава утверждаются контрольным органом в </w:t>
      </w:r>
      <w:hyperlink r:id="rId741" w:history="1">
        <w:r>
          <w:rPr>
            <w:b w:val="0"/>
            <w:bCs/>
            <w:color w:val="0000FF"/>
          </w:rPr>
          <w:t>порядке</w:t>
        </w:r>
      </w:hyperlink>
      <w:r>
        <w:rPr>
          <w:b w:val="0"/>
          <w:bCs/>
        </w:rPr>
        <w:t>, установленном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5. В состав временной администрации входят руководитель временной администрации и ее члены.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Руководителем временной администрации утверждается арбитражный управляющий, соответствующий требованиям, установленным </w:t>
      </w:r>
      <w:hyperlink w:anchor="Par4326" w:history="1">
        <w:r>
          <w:rPr>
            <w:b w:val="0"/>
            <w:bCs/>
            <w:color w:val="0000FF"/>
          </w:rPr>
          <w:t>статьей 183.25</w:t>
        </w:r>
      </w:hyperlink>
      <w:r>
        <w:rPr>
          <w:b w:val="0"/>
          <w:bCs/>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порядке, установленном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991" w:history="1">
        <w:r>
          <w:rPr>
            <w:b w:val="0"/>
            <w:bCs/>
            <w:color w:val="0000FF"/>
          </w:rPr>
          <w:t>статьей 24.1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состав временной администрации вправе входить представители саморегулируемой организации или саморегулируемых организаций, членом которых </w:t>
      </w:r>
      <w:r>
        <w:rPr>
          <w:b w:val="0"/>
          <w:bCs/>
        </w:rPr>
        <w:lastRenderedPageBreak/>
        <w:t>является финансовая организация, по представлению соответствующей саморегулируемой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7. Членом временной администрации не может быть назначено лицо:</w:t>
      </w:r>
    </w:p>
    <w:p w:rsidR="001D440B" w:rsidRDefault="001D440B">
      <w:pPr>
        <w:widowControl w:val="0"/>
        <w:autoSpaceDE w:val="0"/>
        <w:autoSpaceDN w:val="0"/>
        <w:adjustRightInd w:val="0"/>
        <w:spacing w:after="0" w:line="240" w:lineRule="auto"/>
        <w:ind w:firstLine="540"/>
        <w:jc w:val="both"/>
        <w:rPr>
          <w:b w:val="0"/>
          <w:bCs/>
        </w:rPr>
      </w:pPr>
      <w:r>
        <w:rPr>
          <w:b w:val="0"/>
          <w:bCs/>
        </w:rPr>
        <w:t>1) имеющее неснятую или непогашенную судимость за совершение умышленного преступления;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1D440B" w:rsidRDefault="001D440B">
      <w:pPr>
        <w:widowControl w:val="0"/>
        <w:autoSpaceDE w:val="0"/>
        <w:autoSpaceDN w:val="0"/>
        <w:adjustRightInd w:val="0"/>
        <w:spacing w:after="0" w:line="240" w:lineRule="auto"/>
        <w:ind w:firstLine="540"/>
        <w:jc w:val="both"/>
        <w:rPr>
          <w:b w:val="0"/>
          <w:bCs/>
        </w:rPr>
      </w:pPr>
      <w:r>
        <w:rPr>
          <w:b w:val="0"/>
          <w:bCs/>
        </w:rPr>
        <w:t>3) в отношении которого не истек срок дисквалификации;</w:t>
      </w:r>
    </w:p>
    <w:p w:rsidR="001D440B" w:rsidRDefault="001D440B">
      <w:pPr>
        <w:widowControl w:val="0"/>
        <w:autoSpaceDE w:val="0"/>
        <w:autoSpaceDN w:val="0"/>
        <w:adjustRightInd w:val="0"/>
        <w:spacing w:after="0" w:line="240" w:lineRule="auto"/>
        <w:ind w:firstLine="540"/>
        <w:jc w:val="both"/>
        <w:rPr>
          <w:b w:val="0"/>
          <w:bCs/>
        </w:rPr>
      </w:pPr>
      <w:r>
        <w:rPr>
          <w:b w:val="0"/>
          <w:bCs/>
        </w:rPr>
        <w:t>4) являющееся заинтересованным лицом по отношению к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5) замещающее должность федерального государственного гражданского служащего контрольного органа.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742" w:history="1">
        <w:r>
          <w:rPr>
            <w:b w:val="0"/>
            <w:bCs/>
            <w:color w:val="0000FF"/>
          </w:rPr>
          <w:t>Перечень</w:t>
        </w:r>
      </w:hyperlink>
      <w:r>
        <w:rPr>
          <w:b w:val="0"/>
          <w:bCs/>
        </w:rPr>
        <w:t xml:space="preserve"> и предельные размеры таких расходов, в том числе </w:t>
      </w:r>
      <w:hyperlink r:id="rId743" w:history="1">
        <w:r>
          <w:rPr>
            <w:b w:val="0"/>
            <w:bCs/>
            <w:color w:val="0000FF"/>
          </w:rPr>
          <w:t>порядок</w:t>
        </w:r>
      </w:hyperlink>
      <w:r>
        <w:rPr>
          <w:b w:val="0"/>
          <w:bCs/>
        </w:rPr>
        <w:t xml:space="preserve"> определения размера и </w:t>
      </w:r>
      <w:hyperlink r:id="rId744" w:history="1">
        <w:r>
          <w:rPr>
            <w:b w:val="0"/>
            <w:bCs/>
            <w:color w:val="0000FF"/>
          </w:rPr>
          <w:t>порядок</w:t>
        </w:r>
      </w:hyperlink>
      <w:r>
        <w:rPr>
          <w:b w:val="0"/>
          <w:bCs/>
        </w:rPr>
        <w:t xml:space="preserve"> выплаты вознаграждения руководителю и членам временной администрации, определяются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Представители контрольного органа назначаются решением указанного органа из числа федеральных государственных гражданских служащих контрольного органа.</w:t>
      </w:r>
    </w:p>
    <w:p w:rsidR="001D440B" w:rsidRDefault="001D440B">
      <w:pPr>
        <w:widowControl w:val="0"/>
        <w:autoSpaceDE w:val="0"/>
        <w:autoSpaceDN w:val="0"/>
        <w:adjustRightInd w:val="0"/>
        <w:spacing w:after="0" w:line="240" w:lineRule="auto"/>
        <w:ind w:firstLine="540"/>
        <w:jc w:val="both"/>
        <w:rPr>
          <w:b w:val="0"/>
          <w:bCs/>
        </w:rPr>
      </w:pPr>
      <w:r>
        <w:rPr>
          <w:b w:val="0"/>
          <w:bCs/>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12. </w:t>
      </w:r>
      <w:hyperlink r:id="rId745" w:history="1">
        <w:r>
          <w:rPr>
            <w:b w:val="0"/>
            <w:bCs/>
            <w:color w:val="0000FF"/>
          </w:rPr>
          <w:t>Порядок</w:t>
        </w:r>
      </w:hyperlink>
      <w:r>
        <w:rPr>
          <w:b w:val="0"/>
          <w:bCs/>
        </w:rPr>
        <w:t xml:space="preserve"> взаимодействия временной администрации, контрольного органа и представителей контрольного органа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федеральным органом исполнительной власти, осуществляющим нормативно-правовое регулирование в сфере деятельности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57" w:name="Par4093"/>
      <w:bookmarkEnd w:id="257"/>
      <w:r>
        <w:rPr>
          <w:b w:val="0"/>
          <w:bCs/>
        </w:rPr>
        <w:t>Статья 183.7. Функции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46"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1. Временная администрация вправе:</w:t>
      </w:r>
    </w:p>
    <w:p w:rsidR="001D440B" w:rsidRDefault="001D440B">
      <w:pPr>
        <w:widowControl w:val="0"/>
        <w:autoSpaceDE w:val="0"/>
        <w:autoSpaceDN w:val="0"/>
        <w:adjustRightInd w:val="0"/>
        <w:spacing w:after="0" w:line="240" w:lineRule="auto"/>
        <w:ind w:firstLine="540"/>
        <w:jc w:val="both"/>
        <w:rPr>
          <w:b w:val="0"/>
          <w:bCs/>
        </w:rPr>
      </w:pPr>
      <w:r>
        <w:rPr>
          <w:b w:val="0"/>
          <w:bCs/>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747"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Временная администрация обязана:</w:t>
      </w:r>
    </w:p>
    <w:p w:rsidR="001D440B" w:rsidRDefault="001D440B">
      <w:pPr>
        <w:widowControl w:val="0"/>
        <w:autoSpaceDE w:val="0"/>
        <w:autoSpaceDN w:val="0"/>
        <w:adjustRightInd w:val="0"/>
        <w:spacing w:after="0" w:line="240" w:lineRule="auto"/>
        <w:ind w:firstLine="540"/>
        <w:jc w:val="both"/>
        <w:rPr>
          <w:b w:val="0"/>
          <w:bCs/>
        </w:rPr>
      </w:pPr>
      <w:r>
        <w:rPr>
          <w:b w:val="0"/>
          <w:bCs/>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обеспечивать сохранность имущества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1D440B" w:rsidRDefault="001D440B">
      <w:pPr>
        <w:widowControl w:val="0"/>
        <w:autoSpaceDE w:val="0"/>
        <w:autoSpaceDN w:val="0"/>
        <w:adjustRightInd w:val="0"/>
        <w:spacing w:after="0" w:line="240" w:lineRule="auto"/>
        <w:ind w:firstLine="540"/>
        <w:jc w:val="both"/>
        <w:rPr>
          <w:b w:val="0"/>
          <w:bCs/>
        </w:rPr>
      </w:pPr>
      <w:r>
        <w:rPr>
          <w:b w:val="0"/>
          <w:bCs/>
        </w:rPr>
        <w:t>6) исполнять иные предусмотренные настоящим Федеральным законом обязанности.</w:t>
      </w:r>
    </w:p>
    <w:p w:rsidR="001D440B" w:rsidRDefault="001D440B">
      <w:pPr>
        <w:widowControl w:val="0"/>
        <w:autoSpaceDE w:val="0"/>
        <w:autoSpaceDN w:val="0"/>
        <w:adjustRightInd w:val="0"/>
        <w:spacing w:after="0" w:line="240" w:lineRule="auto"/>
        <w:ind w:firstLine="540"/>
        <w:jc w:val="both"/>
        <w:rPr>
          <w:b w:val="0"/>
          <w:bCs/>
        </w:rPr>
      </w:pPr>
      <w:r>
        <w:rPr>
          <w:b w:val="0"/>
          <w:bCs/>
        </w:rPr>
        <w:t>3. Действия временной администрации могут быть обжалованы финансовой организацией в контрольный орган или арбитражный суд.</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183.8. Последствия назначения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48"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183.9. Ограничение и приостановление полномочий исполнительных органов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49"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Полномочия исполнительных органов финансовой организации </w:t>
      </w:r>
      <w:r>
        <w:rPr>
          <w:b w:val="0"/>
          <w:bCs/>
        </w:rPr>
        <w:lastRenderedPageBreak/>
        <w:t>приостанавливаются 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случае назначения временной администрации в связи с выявлением контрольным органом оснований, указанных в </w:t>
      </w:r>
      <w:hyperlink w:anchor="Par4016" w:history="1">
        <w:r>
          <w:rPr>
            <w:b w:val="0"/>
            <w:bCs/>
            <w:color w:val="0000FF"/>
          </w:rPr>
          <w:t>подпунктах 1</w:t>
        </w:r>
      </w:hyperlink>
      <w:r>
        <w:rPr>
          <w:b w:val="0"/>
          <w:bCs/>
        </w:rPr>
        <w:t xml:space="preserve"> и </w:t>
      </w:r>
      <w:hyperlink w:anchor="Par4017" w:history="1">
        <w:r>
          <w:rPr>
            <w:b w:val="0"/>
            <w:bCs/>
            <w:color w:val="0000FF"/>
          </w:rPr>
          <w:t>2 пункта 1 статьи 183.2</w:t>
        </w:r>
      </w:hyperlink>
      <w:r>
        <w:rPr>
          <w:b w:val="0"/>
          <w:bCs/>
        </w:rPr>
        <w:t xml:space="preserve"> настоящего Федерального закона, при отсутствии соответствующих уведомлений финансовой организацией контрольного органа;</w:t>
      </w:r>
    </w:p>
    <w:p w:rsidR="001D440B" w:rsidRDefault="001D440B">
      <w:pPr>
        <w:widowControl w:val="0"/>
        <w:autoSpaceDE w:val="0"/>
        <w:autoSpaceDN w:val="0"/>
        <w:adjustRightInd w:val="0"/>
        <w:spacing w:after="0" w:line="240" w:lineRule="auto"/>
        <w:ind w:firstLine="540"/>
        <w:jc w:val="both"/>
        <w:rPr>
          <w:b w:val="0"/>
          <w:bCs/>
        </w:rPr>
      </w:pPr>
      <w:r>
        <w:rPr>
          <w:b w:val="0"/>
          <w:bCs/>
        </w:rPr>
        <w:t>2) случае неисполнения или ненадлежащего исполнения финансовой организацией плана восстановления ее платежеспособности;</w:t>
      </w:r>
    </w:p>
    <w:p w:rsidR="001D440B" w:rsidRDefault="001D440B">
      <w:pPr>
        <w:widowControl w:val="0"/>
        <w:autoSpaceDE w:val="0"/>
        <w:autoSpaceDN w:val="0"/>
        <w:adjustRightInd w:val="0"/>
        <w:spacing w:after="0" w:line="240" w:lineRule="auto"/>
        <w:ind w:firstLine="540"/>
        <w:jc w:val="both"/>
        <w:rPr>
          <w:b w:val="0"/>
          <w:bCs/>
        </w:rPr>
      </w:pPr>
      <w:r>
        <w:rPr>
          <w:b w:val="0"/>
          <w:bCs/>
        </w:rPr>
        <w:t>3) иных установленных настоящим Федеральным законом случаях.</w:t>
      </w:r>
    </w:p>
    <w:p w:rsidR="001D440B" w:rsidRDefault="001D440B">
      <w:pPr>
        <w:widowControl w:val="0"/>
        <w:autoSpaceDE w:val="0"/>
        <w:autoSpaceDN w:val="0"/>
        <w:adjustRightInd w:val="0"/>
        <w:spacing w:after="0" w:line="240" w:lineRule="auto"/>
        <w:ind w:firstLine="540"/>
        <w:jc w:val="both"/>
        <w:rPr>
          <w:b w:val="0"/>
          <w:bCs/>
        </w:rPr>
      </w:pPr>
      <w:bookmarkStart w:id="258" w:name="Par4125"/>
      <w:bookmarkEnd w:id="258"/>
      <w:r>
        <w:rPr>
          <w:b w:val="0"/>
          <w:bCs/>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1D440B" w:rsidRDefault="001D440B">
      <w:pPr>
        <w:widowControl w:val="0"/>
        <w:autoSpaceDE w:val="0"/>
        <w:autoSpaceDN w:val="0"/>
        <w:adjustRightInd w:val="0"/>
        <w:spacing w:after="0" w:line="240" w:lineRule="auto"/>
        <w:ind w:firstLine="540"/>
        <w:jc w:val="both"/>
        <w:rPr>
          <w:b w:val="0"/>
          <w:bCs/>
        </w:rPr>
      </w:pPr>
      <w:r>
        <w:rPr>
          <w:b w:val="0"/>
          <w:bCs/>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1D440B" w:rsidRDefault="001D440B">
      <w:pPr>
        <w:widowControl w:val="0"/>
        <w:autoSpaceDE w:val="0"/>
        <w:autoSpaceDN w:val="0"/>
        <w:adjustRightInd w:val="0"/>
        <w:spacing w:after="0" w:line="240" w:lineRule="auto"/>
        <w:ind w:firstLine="540"/>
        <w:jc w:val="both"/>
        <w:rPr>
          <w:b w:val="0"/>
          <w:bCs/>
        </w:rPr>
      </w:pPr>
      <w:r>
        <w:rPr>
          <w:b w:val="0"/>
          <w:bCs/>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которые связаны с получением и выдачей займов (кредитов), уступкой прав требований и переводом долга, прощением долга, новацией, отступным;</w:t>
      </w:r>
    </w:p>
    <w:p w:rsidR="001D440B" w:rsidRDefault="001D440B">
      <w:pPr>
        <w:widowControl w:val="0"/>
        <w:autoSpaceDE w:val="0"/>
        <w:autoSpaceDN w:val="0"/>
        <w:adjustRightInd w:val="0"/>
        <w:spacing w:after="0" w:line="240" w:lineRule="auto"/>
        <w:ind w:firstLine="540"/>
        <w:jc w:val="both"/>
        <w:rPr>
          <w:b w:val="0"/>
          <w:bCs/>
        </w:rPr>
      </w:pPr>
      <w:r>
        <w:rPr>
          <w:b w:val="0"/>
          <w:bCs/>
        </w:rPr>
        <w:t>4) в совершении которых имеется заинтересованность.</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приостановления полномочий исполнительных органов финансовой организации на период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1D440B" w:rsidRDefault="001D440B">
      <w:pPr>
        <w:widowControl w:val="0"/>
        <w:autoSpaceDE w:val="0"/>
        <w:autoSpaceDN w:val="0"/>
        <w:adjustRightInd w:val="0"/>
        <w:spacing w:after="0" w:line="240" w:lineRule="auto"/>
        <w:ind w:firstLine="540"/>
        <w:jc w:val="both"/>
        <w:rPr>
          <w:b w:val="0"/>
          <w:bCs/>
        </w:rPr>
      </w:pPr>
      <w:r>
        <w:rPr>
          <w:b w:val="0"/>
          <w:bCs/>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1D440B" w:rsidRDefault="001D440B">
      <w:pPr>
        <w:widowControl w:val="0"/>
        <w:autoSpaceDE w:val="0"/>
        <w:autoSpaceDN w:val="0"/>
        <w:adjustRightInd w:val="0"/>
        <w:spacing w:after="0" w:line="240" w:lineRule="auto"/>
        <w:ind w:firstLine="540"/>
        <w:jc w:val="both"/>
        <w:rPr>
          <w:b w:val="0"/>
          <w:bCs/>
        </w:rPr>
      </w:pPr>
      <w:r>
        <w:rPr>
          <w:b w:val="0"/>
          <w:bCs/>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w:t>
      </w:r>
      <w:r>
        <w:rPr>
          <w:b w:val="0"/>
          <w:bCs/>
        </w:rPr>
        <w:lastRenderedPageBreak/>
        <w:t>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183.10. Функции временной администрации в случае ограничения полномочий исполнительных органов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59" w:name="Par4142"/>
      <w:bookmarkEnd w:id="259"/>
      <w:r>
        <w:rPr>
          <w:b w:val="0"/>
          <w:bCs/>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093" w:history="1">
        <w:r>
          <w:rPr>
            <w:b w:val="0"/>
            <w:bCs/>
            <w:color w:val="0000FF"/>
          </w:rPr>
          <w:t>статье 183.7</w:t>
        </w:r>
      </w:hyperlink>
      <w:r>
        <w:rPr>
          <w:b w:val="0"/>
          <w:bCs/>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При осуществлении указанных в </w:t>
      </w:r>
      <w:hyperlink w:anchor="Par4142" w:history="1">
        <w:r>
          <w:rPr>
            <w:b w:val="0"/>
            <w:bCs/>
            <w:color w:val="0000FF"/>
          </w:rPr>
          <w:t>пункте 1</w:t>
        </w:r>
      </w:hyperlink>
      <w:r>
        <w:rPr>
          <w:b w:val="0"/>
          <w:bCs/>
        </w:rPr>
        <w:t xml:space="preserve"> настоящей статьи функций временная администрация: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дает согласие на совершение органами управления финансовой организации сделок, указанных в </w:t>
      </w:r>
      <w:hyperlink w:anchor="Par4125" w:history="1">
        <w:r>
          <w:rPr>
            <w:b w:val="0"/>
            <w:bCs/>
            <w:color w:val="0000FF"/>
          </w:rPr>
          <w:t>пункте 3 статьи 183.9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w:t>
      </w:r>
      <w:hyperlink r:id="rId751" w:history="1">
        <w:r>
          <w:rPr>
            <w:b w:val="0"/>
            <w:bCs/>
            <w:color w:val="0000FF"/>
          </w:rPr>
          <w:t>порядке</w:t>
        </w:r>
      </w:hyperlink>
      <w:r>
        <w:rPr>
          <w:b w:val="0"/>
          <w:bCs/>
        </w:rPr>
        <w:t>,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w:t>
      </w:r>
      <w:hyperlink r:id="rId752" w:history="1">
        <w:r>
          <w:rPr>
            <w:b w:val="0"/>
            <w:bCs/>
            <w:color w:val="0000FF"/>
          </w:rPr>
          <w:t>порядке</w:t>
        </w:r>
      </w:hyperlink>
      <w:r>
        <w:rPr>
          <w:b w:val="0"/>
          <w:bCs/>
        </w:rPr>
        <w:t>,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183.11. Функции временной администрации в случае приостановления полномочий исполнительных органов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3"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0" w:name="Par4154"/>
      <w:bookmarkEnd w:id="260"/>
      <w:r>
        <w:rPr>
          <w:b w:val="0"/>
          <w:bCs/>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1D440B" w:rsidRDefault="001D440B">
      <w:pPr>
        <w:widowControl w:val="0"/>
        <w:autoSpaceDE w:val="0"/>
        <w:autoSpaceDN w:val="0"/>
        <w:adjustRightInd w:val="0"/>
        <w:spacing w:after="0" w:line="240" w:lineRule="auto"/>
        <w:ind w:firstLine="540"/>
        <w:jc w:val="both"/>
        <w:rPr>
          <w:b w:val="0"/>
          <w:bCs/>
        </w:rPr>
      </w:pPr>
      <w:r>
        <w:rPr>
          <w:b w:val="0"/>
          <w:bCs/>
        </w:rPr>
        <w:t>1) исполняет полномочия исполнительных органов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разрабатывает меры по восстановлению платежеспособности финансовой организации, организует и контролирует их реализацию;</w:t>
      </w:r>
    </w:p>
    <w:p w:rsidR="001D440B" w:rsidRDefault="001D440B">
      <w:pPr>
        <w:widowControl w:val="0"/>
        <w:autoSpaceDE w:val="0"/>
        <w:autoSpaceDN w:val="0"/>
        <w:adjustRightInd w:val="0"/>
        <w:spacing w:after="0" w:line="240" w:lineRule="auto"/>
        <w:ind w:firstLine="540"/>
        <w:jc w:val="both"/>
        <w:rPr>
          <w:b w:val="0"/>
          <w:bCs/>
        </w:rPr>
      </w:pPr>
      <w:r>
        <w:rPr>
          <w:b w:val="0"/>
          <w:bCs/>
        </w:rPr>
        <w:t>3) выявляет кредиторов финансовой организации и размер их требований по денежным обязательствам;</w:t>
      </w:r>
    </w:p>
    <w:p w:rsidR="001D440B" w:rsidRDefault="001D440B">
      <w:pPr>
        <w:widowControl w:val="0"/>
        <w:autoSpaceDE w:val="0"/>
        <w:autoSpaceDN w:val="0"/>
        <w:adjustRightInd w:val="0"/>
        <w:spacing w:after="0" w:line="240" w:lineRule="auto"/>
        <w:ind w:firstLine="540"/>
        <w:jc w:val="both"/>
        <w:rPr>
          <w:b w:val="0"/>
          <w:bCs/>
        </w:rPr>
      </w:pPr>
      <w:r>
        <w:rPr>
          <w:b w:val="0"/>
          <w:bCs/>
        </w:rPr>
        <w:t>4) принимает меры по взысканию задолженности перед финансовой организацией;</w:t>
      </w:r>
    </w:p>
    <w:p w:rsidR="001D440B" w:rsidRDefault="001D440B">
      <w:pPr>
        <w:widowControl w:val="0"/>
        <w:autoSpaceDE w:val="0"/>
        <w:autoSpaceDN w:val="0"/>
        <w:adjustRightInd w:val="0"/>
        <w:spacing w:after="0" w:line="240" w:lineRule="auto"/>
        <w:ind w:firstLine="540"/>
        <w:jc w:val="both"/>
        <w:rPr>
          <w:b w:val="0"/>
          <w:bCs/>
        </w:rPr>
      </w:pPr>
      <w:r>
        <w:rPr>
          <w:b w:val="0"/>
          <w:bCs/>
        </w:rPr>
        <w:t>5) иные функции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При осуществлении указанных в </w:t>
      </w:r>
      <w:hyperlink w:anchor="Par4154" w:history="1">
        <w:r>
          <w:rPr>
            <w:b w:val="0"/>
            <w:bCs/>
            <w:color w:val="0000FF"/>
          </w:rPr>
          <w:t>пункте 1</w:t>
        </w:r>
      </w:hyperlink>
      <w:r>
        <w:rPr>
          <w:b w:val="0"/>
          <w:bCs/>
        </w:rPr>
        <w:t xml:space="preserve"> настоящей статьи функций временная </w:t>
      </w:r>
      <w:r>
        <w:rPr>
          <w:b w:val="0"/>
          <w:bCs/>
        </w:rPr>
        <w:lastRenderedPageBreak/>
        <w:t>администрация вправе:</w:t>
      </w:r>
    </w:p>
    <w:p w:rsidR="001D440B" w:rsidRDefault="001D440B">
      <w:pPr>
        <w:widowControl w:val="0"/>
        <w:autoSpaceDE w:val="0"/>
        <w:autoSpaceDN w:val="0"/>
        <w:adjustRightInd w:val="0"/>
        <w:spacing w:after="0" w:line="240" w:lineRule="auto"/>
        <w:ind w:firstLine="540"/>
        <w:jc w:val="both"/>
        <w:rPr>
          <w:b w:val="0"/>
          <w:bCs/>
        </w:rPr>
      </w:pPr>
      <w:r>
        <w:rPr>
          <w:b w:val="0"/>
          <w:bCs/>
        </w:rPr>
        <w:t>1) предъявлять от имени финансовой организации иски в суды общей юрисдикции, арбитражные суды и третейские суды;</w:t>
      </w:r>
    </w:p>
    <w:p w:rsidR="001D440B" w:rsidRDefault="001D440B">
      <w:pPr>
        <w:widowControl w:val="0"/>
        <w:autoSpaceDE w:val="0"/>
        <w:autoSpaceDN w:val="0"/>
        <w:adjustRightInd w:val="0"/>
        <w:spacing w:after="0" w:line="240" w:lineRule="auto"/>
        <w:ind w:firstLine="540"/>
        <w:jc w:val="both"/>
        <w:rPr>
          <w:b w:val="0"/>
          <w:bCs/>
        </w:rPr>
      </w:pPr>
      <w:r>
        <w:rPr>
          <w:b w:val="0"/>
          <w:bCs/>
        </w:rPr>
        <w:t>2) отстранять членов исполнительных органов финансовой организации от работы и (или) от занимаемой должности;</w:t>
      </w:r>
    </w:p>
    <w:p w:rsidR="001D440B" w:rsidRDefault="001D440B">
      <w:pPr>
        <w:widowControl w:val="0"/>
        <w:autoSpaceDE w:val="0"/>
        <w:autoSpaceDN w:val="0"/>
        <w:adjustRightInd w:val="0"/>
        <w:spacing w:after="0" w:line="240" w:lineRule="auto"/>
        <w:ind w:firstLine="540"/>
        <w:jc w:val="both"/>
        <w:rPr>
          <w:b w:val="0"/>
          <w:bCs/>
        </w:rPr>
      </w:pPr>
      <w:r>
        <w:rPr>
          <w:b w:val="0"/>
          <w:bCs/>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иметь беспрепятственный доступ во все помещения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5) опечатывать помещения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183.12. Срок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4"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1" w:name="Par4172"/>
      <w:bookmarkEnd w:id="261"/>
      <w:r>
        <w:rPr>
          <w:b w:val="0"/>
          <w:bCs/>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2" w:name="Par4176"/>
      <w:bookmarkEnd w:id="262"/>
      <w:r>
        <w:rPr>
          <w:b w:val="0"/>
          <w:bCs/>
        </w:rPr>
        <w:t>Статья 183.13. Анализ финансового состояния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5"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w:t>
      </w:r>
      <w:r>
        <w:rPr>
          <w:b w:val="0"/>
          <w:bCs/>
        </w:rPr>
        <w:lastRenderedPageBreak/>
        <w:t xml:space="preserve">администрации в соответствии с </w:t>
      </w:r>
      <w:hyperlink w:anchor="Par4172" w:history="1">
        <w:r>
          <w:rPr>
            <w:b w:val="0"/>
            <w:bCs/>
            <w:color w:val="0000FF"/>
          </w:rPr>
          <w:t>пунктом 1 статьи 183.12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1D440B" w:rsidRDefault="001D440B">
      <w:pPr>
        <w:widowControl w:val="0"/>
        <w:autoSpaceDE w:val="0"/>
        <w:autoSpaceDN w:val="0"/>
        <w:adjustRightInd w:val="0"/>
        <w:spacing w:after="0" w:line="240" w:lineRule="auto"/>
        <w:ind w:firstLine="540"/>
        <w:jc w:val="both"/>
        <w:rPr>
          <w:b w:val="0"/>
          <w:bCs/>
        </w:rPr>
      </w:pPr>
      <w:r>
        <w:rPr>
          <w:b w:val="0"/>
          <w:bCs/>
        </w:rPr>
        <w:t>1) об обращении временной администрации в арбитражный суд с заявлением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3" w:name="Par4190"/>
      <w:bookmarkEnd w:id="263"/>
      <w:r>
        <w:rPr>
          <w:b w:val="0"/>
          <w:bCs/>
        </w:rPr>
        <w:t>Статья 183.14. Прекращение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6"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Деятельность временной администрации может быть прекращена по следующим основаниям:</w:t>
      </w:r>
    </w:p>
    <w:p w:rsidR="001D440B" w:rsidRDefault="001D440B">
      <w:pPr>
        <w:widowControl w:val="0"/>
        <w:autoSpaceDE w:val="0"/>
        <w:autoSpaceDN w:val="0"/>
        <w:adjustRightInd w:val="0"/>
        <w:spacing w:after="0" w:line="240" w:lineRule="auto"/>
        <w:ind w:firstLine="540"/>
        <w:jc w:val="both"/>
        <w:rPr>
          <w:b w:val="0"/>
          <w:bCs/>
        </w:rPr>
      </w:pPr>
      <w:r>
        <w:rPr>
          <w:b w:val="0"/>
          <w:bCs/>
        </w:rPr>
        <w:t>1) истечение срока полномочий временной администрации, в том числе достижение целей ее назначения и решение поставленных задач;</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досрочное прекращение ее деятельности в соответствии со </w:t>
      </w:r>
      <w:hyperlink w:anchor="Par4211" w:history="1">
        <w:r>
          <w:rPr>
            <w:b w:val="0"/>
            <w:bCs/>
            <w:color w:val="0000FF"/>
          </w:rPr>
          <w:t>статьей 183.15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1D440B" w:rsidRDefault="001D440B">
      <w:pPr>
        <w:widowControl w:val="0"/>
        <w:autoSpaceDE w:val="0"/>
        <w:autoSpaceDN w:val="0"/>
        <w:adjustRightInd w:val="0"/>
        <w:spacing w:after="0" w:line="240" w:lineRule="auto"/>
        <w:ind w:firstLine="540"/>
        <w:jc w:val="both"/>
        <w:rPr>
          <w:b w:val="0"/>
          <w:bCs/>
        </w:rPr>
      </w:pPr>
      <w:r>
        <w:rPr>
          <w:b w:val="0"/>
          <w:bCs/>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десяти рабочих дней с даты представления отчета о деятельности </w:t>
      </w:r>
      <w:r>
        <w:rPr>
          <w:b w:val="0"/>
          <w:bCs/>
        </w:rPr>
        <w:lastRenderedPageBreak/>
        <w:t>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В трехдневный срок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186" w:history="1">
        <w:r>
          <w:rPr>
            <w:b w:val="0"/>
            <w:bCs/>
            <w:color w:val="0000FF"/>
          </w:rPr>
          <w:t>статьей 28</w:t>
        </w:r>
      </w:hyperlink>
      <w:r>
        <w:rPr>
          <w:b w:val="0"/>
          <w:bCs/>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1D440B" w:rsidRDefault="001D440B">
      <w:pPr>
        <w:widowControl w:val="0"/>
        <w:autoSpaceDE w:val="0"/>
        <w:autoSpaceDN w:val="0"/>
        <w:adjustRightInd w:val="0"/>
        <w:spacing w:after="0" w:line="240" w:lineRule="auto"/>
        <w:ind w:firstLine="540"/>
        <w:jc w:val="both"/>
        <w:rPr>
          <w:b w:val="0"/>
          <w:bCs/>
        </w:rPr>
      </w:pPr>
      <w:r>
        <w:rPr>
          <w:b w:val="0"/>
          <w:bCs/>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1D440B" w:rsidRDefault="001D440B">
      <w:pPr>
        <w:widowControl w:val="0"/>
        <w:autoSpaceDE w:val="0"/>
        <w:autoSpaceDN w:val="0"/>
        <w:adjustRightInd w:val="0"/>
        <w:spacing w:after="0" w:line="240" w:lineRule="auto"/>
        <w:ind w:firstLine="540"/>
        <w:jc w:val="both"/>
        <w:rPr>
          <w:b w:val="0"/>
          <w:bCs/>
        </w:rPr>
      </w:pPr>
      <w:r>
        <w:rPr>
          <w:b w:val="0"/>
          <w:bCs/>
        </w:rPr>
        <w:t>4) основания прекращения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5) иную информацию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4" w:name="Par4211"/>
      <w:bookmarkEnd w:id="264"/>
      <w:r>
        <w:rPr>
          <w:b w:val="0"/>
          <w:bCs/>
        </w:rPr>
        <w:t>Статья 183.15. Досрочное прекращение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57"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Временная администрация прекращает деятельность до истечения срока ее полномочий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1) освобождения руководителя временной администрации от исполнения возложенных на него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w:t>
      </w:r>
      <w:r>
        <w:rPr>
          <w:b w:val="0"/>
          <w:bCs/>
        </w:rPr>
        <w:lastRenderedPageBreak/>
        <w:t>саморегулируемой организации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w:t>
      </w:r>
      <w:hyperlink r:id="rId758" w:history="1">
        <w:r>
          <w:rPr>
            <w:b w:val="0"/>
            <w:bCs/>
            <w:color w:val="0000FF"/>
          </w:rPr>
          <w:t>порядке</w:t>
        </w:r>
      </w:hyperlink>
      <w:r>
        <w:rPr>
          <w:b w:val="0"/>
          <w:bCs/>
        </w:rPr>
        <w:t xml:space="preserve">, которые установлены федеральным органом исполнительной власти, осуществляющим нормативно-правовое регулирование в сфере деятельности финансовой организации,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w:t>
      </w:r>
      <w:hyperlink r:id="rId759" w:history="1">
        <w:r>
          <w:rPr>
            <w:b w:val="0"/>
            <w:bCs/>
            <w:color w:val="0000FF"/>
          </w:rPr>
          <w:t>порядке</w:t>
        </w:r>
      </w:hyperlink>
      <w:r>
        <w:rPr>
          <w:b w:val="0"/>
          <w:bCs/>
        </w:rPr>
        <w:t>,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 принимает решение об освобождении руководителя временной администрации от исполнения возложенных на него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1D440B" w:rsidRDefault="001D440B">
      <w:pPr>
        <w:widowControl w:val="0"/>
        <w:autoSpaceDE w:val="0"/>
        <w:autoSpaceDN w:val="0"/>
        <w:adjustRightInd w:val="0"/>
        <w:spacing w:after="0" w:line="240" w:lineRule="auto"/>
        <w:ind w:firstLine="540"/>
        <w:jc w:val="both"/>
        <w:rPr>
          <w:b w:val="0"/>
          <w:bCs/>
        </w:rPr>
      </w:pPr>
      <w:r>
        <w:rPr>
          <w:b w:val="0"/>
          <w:bCs/>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183.16. Признаки банкротства и рассмотрение дела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5" w:name="Par4227"/>
      <w:bookmarkEnd w:id="265"/>
      <w:r>
        <w:rPr>
          <w:b w:val="0"/>
          <w:bCs/>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1D440B" w:rsidRDefault="001D440B">
      <w:pPr>
        <w:widowControl w:val="0"/>
        <w:autoSpaceDE w:val="0"/>
        <w:autoSpaceDN w:val="0"/>
        <w:adjustRightInd w:val="0"/>
        <w:spacing w:after="0" w:line="240" w:lineRule="auto"/>
        <w:ind w:firstLine="540"/>
        <w:jc w:val="both"/>
        <w:rPr>
          <w:b w:val="0"/>
          <w:bCs/>
        </w:rPr>
      </w:pPr>
      <w:bookmarkStart w:id="266" w:name="Par4228"/>
      <w:bookmarkEnd w:id="266"/>
      <w:r>
        <w:rPr>
          <w:b w:val="0"/>
          <w:bCs/>
        </w:rP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4) платежеспособность финансовой организации не была восстановлена в период деятельности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761" w:history="1">
        <w:r>
          <w:rPr>
            <w:b w:val="0"/>
            <w:bCs/>
            <w:color w:val="0000FF"/>
          </w:rPr>
          <w:t>кодексом</w:t>
        </w:r>
      </w:hyperlink>
      <w:r>
        <w:rPr>
          <w:b w:val="0"/>
          <w:bCs/>
        </w:rPr>
        <w:t xml:space="preserve"> Российской Федерации, настоящим Федеральным </w:t>
      </w:r>
      <w:hyperlink w:anchor="Par1291" w:history="1">
        <w:r>
          <w:rPr>
            <w:b w:val="0"/>
            <w:bCs/>
            <w:color w:val="0000FF"/>
          </w:rPr>
          <w:t>законом</w:t>
        </w:r>
      </w:hyperlink>
      <w:r>
        <w:rPr>
          <w:b w:val="0"/>
          <w:bCs/>
        </w:rPr>
        <w:t>, с особенностями, установленными настоящим параграфом.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227" w:history="1">
        <w:r>
          <w:rPr>
            <w:b w:val="0"/>
            <w:bCs/>
            <w:color w:val="0000FF"/>
          </w:rPr>
          <w:t>пункте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183.17. Процедуры, применяемые в деле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2"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183.18. Лица, участвующие в арбитражном процессе по делу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3"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7" w:name="Par4246"/>
      <w:bookmarkEnd w:id="267"/>
      <w:r>
        <w:rPr>
          <w:b w:val="0"/>
          <w:bCs/>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330" w:history="1">
        <w:r>
          <w:rPr>
            <w:b w:val="0"/>
            <w:bCs/>
            <w:color w:val="0000FF"/>
          </w:rPr>
          <w:t>пункте 1 статьи 35</w:t>
        </w:r>
      </w:hyperlink>
      <w:r>
        <w:rPr>
          <w:b w:val="0"/>
          <w:bCs/>
        </w:rPr>
        <w:t xml:space="preserve"> настоящего Федерального закона, признается контрольный орган.</w:t>
      </w:r>
    </w:p>
    <w:p w:rsidR="001D440B" w:rsidRDefault="001D440B">
      <w:pPr>
        <w:widowControl w:val="0"/>
        <w:autoSpaceDE w:val="0"/>
        <w:autoSpaceDN w:val="0"/>
        <w:adjustRightInd w:val="0"/>
        <w:spacing w:after="0" w:line="240" w:lineRule="auto"/>
        <w:ind w:firstLine="540"/>
        <w:jc w:val="both"/>
        <w:rPr>
          <w:b w:val="0"/>
          <w:bCs/>
        </w:rPr>
      </w:pPr>
      <w:bookmarkStart w:id="268" w:name="Par4247"/>
      <w:bookmarkEnd w:id="268"/>
      <w:r>
        <w:rPr>
          <w:b w:val="0"/>
          <w:bCs/>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338" w:history="1">
        <w:r>
          <w:rPr>
            <w:b w:val="0"/>
            <w:bCs/>
            <w:color w:val="0000FF"/>
          </w:rPr>
          <w:t>пункте 2 статьи 35</w:t>
        </w:r>
      </w:hyperlink>
      <w:r>
        <w:rPr>
          <w:b w:val="0"/>
          <w:bCs/>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w:t>
      </w:r>
      <w:hyperlink w:anchor="Par3111" w:history="1">
        <w:r>
          <w:rPr>
            <w:b w:val="0"/>
            <w:bCs/>
            <w:color w:val="0000FF"/>
          </w:rPr>
          <w:t>законом</w:t>
        </w:r>
      </w:hyperlink>
      <w:r>
        <w:rPr>
          <w:b w:val="0"/>
          <w:bCs/>
        </w:rPr>
        <w:t xml:space="preserve">,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246" w:history="1">
        <w:r>
          <w:rPr>
            <w:b w:val="0"/>
            <w:bCs/>
            <w:color w:val="0000FF"/>
          </w:rPr>
          <w:t>пунктах 1</w:t>
        </w:r>
      </w:hyperlink>
      <w:r>
        <w:rPr>
          <w:b w:val="0"/>
          <w:bCs/>
        </w:rPr>
        <w:t xml:space="preserve"> и </w:t>
      </w:r>
      <w:hyperlink w:anchor="Par4247" w:history="1">
        <w:r>
          <w:rPr>
            <w:b w:val="0"/>
            <w:bCs/>
            <w:color w:val="0000FF"/>
          </w:rPr>
          <w:t>2</w:t>
        </w:r>
      </w:hyperlink>
      <w:r>
        <w:rPr>
          <w:b w:val="0"/>
          <w:bCs/>
        </w:rPr>
        <w:t xml:space="preserve"> настоящей статьи, о введении в отношении финансовой организации соответствующей процедуры, применяемой в деле о банкротстве.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69" w:name="Par4250"/>
      <w:bookmarkEnd w:id="269"/>
      <w:r>
        <w:rPr>
          <w:b w:val="0"/>
          <w:bCs/>
        </w:rPr>
        <w:lastRenderedPageBreak/>
        <w:t>Статья 183.19. Заявление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4"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15" w:history="1">
        <w:r>
          <w:rPr>
            <w:b w:val="0"/>
            <w:bCs/>
            <w:color w:val="0000FF"/>
          </w:rPr>
          <w:t>статье 7</w:t>
        </w:r>
      </w:hyperlink>
      <w:r>
        <w:rPr>
          <w:b w:val="0"/>
          <w:bCs/>
        </w:rPr>
        <w:t xml:space="preserve"> настоящего Федерального закона, обладают временная администрация и контрольный орган.</w:t>
      </w:r>
    </w:p>
    <w:p w:rsidR="001D440B" w:rsidRDefault="001D440B">
      <w:pPr>
        <w:widowControl w:val="0"/>
        <w:autoSpaceDE w:val="0"/>
        <w:autoSpaceDN w:val="0"/>
        <w:adjustRightInd w:val="0"/>
        <w:spacing w:after="0" w:line="240" w:lineRule="auto"/>
        <w:ind w:firstLine="540"/>
        <w:jc w:val="both"/>
        <w:rPr>
          <w:b w:val="0"/>
          <w:bCs/>
        </w:rPr>
      </w:pPr>
      <w:r>
        <w:rPr>
          <w:b w:val="0"/>
          <w:bCs/>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1D440B" w:rsidRDefault="001D440B">
      <w:pPr>
        <w:widowControl w:val="0"/>
        <w:autoSpaceDE w:val="0"/>
        <w:autoSpaceDN w:val="0"/>
        <w:adjustRightInd w:val="0"/>
        <w:spacing w:after="0" w:line="240" w:lineRule="auto"/>
        <w:ind w:firstLine="540"/>
        <w:jc w:val="both"/>
        <w:rPr>
          <w:b w:val="0"/>
          <w:bCs/>
        </w:rPr>
      </w:pPr>
      <w:r>
        <w:rPr>
          <w:b w:val="0"/>
          <w:bCs/>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1D440B" w:rsidRDefault="001D440B">
      <w:pPr>
        <w:widowControl w:val="0"/>
        <w:autoSpaceDE w:val="0"/>
        <w:autoSpaceDN w:val="0"/>
        <w:adjustRightInd w:val="0"/>
        <w:spacing w:after="0" w:line="240" w:lineRule="auto"/>
        <w:ind w:firstLine="540"/>
        <w:jc w:val="both"/>
        <w:rPr>
          <w:b w:val="0"/>
          <w:bCs/>
        </w:rPr>
      </w:pPr>
      <w:r>
        <w:rPr>
          <w:b w:val="0"/>
          <w:bCs/>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При обращении в арбитражный суд с заявлением о признании финансовой организации банкротом требования, предусмотренные </w:t>
      </w:r>
      <w:hyperlink w:anchor="Par208" w:history="1">
        <w:r>
          <w:rPr>
            <w:b w:val="0"/>
            <w:bCs/>
            <w:color w:val="0000FF"/>
          </w:rPr>
          <w:t>пунктом 3 статьи 6</w:t>
        </w:r>
      </w:hyperlink>
      <w:r>
        <w:rPr>
          <w:b w:val="0"/>
          <w:bCs/>
        </w:rPr>
        <w:t xml:space="preserve"> и </w:t>
      </w:r>
      <w:hyperlink w:anchor="Par222" w:history="1">
        <w:r>
          <w:rPr>
            <w:b w:val="0"/>
            <w:bCs/>
            <w:color w:val="0000FF"/>
          </w:rPr>
          <w:t>пунктом 2 статьи 7</w:t>
        </w:r>
      </w:hyperlink>
      <w:r>
        <w:rPr>
          <w:b w:val="0"/>
          <w:bCs/>
        </w:rPr>
        <w:t xml:space="preserve"> настоящего Федерального закона, не применяются.</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D440B" w:rsidRDefault="001D440B">
      <w:pPr>
        <w:widowControl w:val="0"/>
        <w:autoSpaceDE w:val="0"/>
        <w:autoSpaceDN w:val="0"/>
        <w:adjustRightInd w:val="0"/>
        <w:spacing w:after="0" w:line="240" w:lineRule="auto"/>
        <w:ind w:firstLine="540"/>
        <w:jc w:val="both"/>
        <w:rPr>
          <w:b w:val="0"/>
          <w:bCs/>
        </w:rPr>
      </w:pPr>
      <w:hyperlink r:id="rId765" w:history="1">
        <w:r>
          <w:rPr>
            <w:b w:val="0"/>
            <w:bCs/>
            <w:color w:val="0000FF"/>
          </w:rPr>
          <w:t>Порядок</w:t>
        </w:r>
      </w:hyperlink>
      <w:r>
        <w:rPr>
          <w:b w:val="0"/>
          <w:bCs/>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381" w:history="1">
        <w:r>
          <w:rPr>
            <w:b w:val="0"/>
            <w:bCs/>
            <w:color w:val="0000FF"/>
          </w:rPr>
          <w:t>пункте 4 статьи 37</w:t>
        </w:r>
      </w:hyperlink>
      <w:r>
        <w:rPr>
          <w:b w:val="0"/>
          <w:bCs/>
        </w:rPr>
        <w:t xml:space="preserve"> настоящего Федерального закона, и в саморегулируемую организацию финансовых организаций, </w:t>
      </w:r>
      <w:r>
        <w:rPr>
          <w:b w:val="0"/>
          <w:bCs/>
        </w:rPr>
        <w:lastRenderedPageBreak/>
        <w:t>членом которой является финансовая организация.</w:t>
      </w:r>
    </w:p>
    <w:p w:rsidR="001D440B" w:rsidRDefault="001D440B">
      <w:pPr>
        <w:widowControl w:val="0"/>
        <w:autoSpaceDE w:val="0"/>
        <w:autoSpaceDN w:val="0"/>
        <w:adjustRightInd w:val="0"/>
        <w:spacing w:after="0" w:line="240" w:lineRule="auto"/>
        <w:ind w:firstLine="540"/>
        <w:jc w:val="both"/>
        <w:rPr>
          <w:b w:val="0"/>
          <w:bCs/>
        </w:rPr>
      </w:pPr>
      <w:r>
        <w:rPr>
          <w:b w:val="0"/>
          <w:bCs/>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70" w:name="Par4268"/>
      <w:bookmarkEnd w:id="270"/>
      <w:r>
        <w:rPr>
          <w:b w:val="0"/>
          <w:bCs/>
        </w:rPr>
        <w:t>Статья 183.20. Заявление контрольного органа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6"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2. В заявлении контрольного органа о признании финансовой организации банкротом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1) наименование арбитражного суда, в который подается указанное заявление;</w:t>
      </w:r>
    </w:p>
    <w:p w:rsidR="001D440B" w:rsidRDefault="001D440B">
      <w:pPr>
        <w:widowControl w:val="0"/>
        <w:autoSpaceDE w:val="0"/>
        <w:autoSpaceDN w:val="0"/>
        <w:adjustRightInd w:val="0"/>
        <w:spacing w:after="0" w:line="240" w:lineRule="auto"/>
        <w:ind w:firstLine="540"/>
        <w:jc w:val="both"/>
        <w:rPr>
          <w:b w:val="0"/>
          <w:bCs/>
        </w:rPr>
      </w:pPr>
      <w:r>
        <w:rPr>
          <w:b w:val="0"/>
          <w:bCs/>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3) наименование контрольного органа и его адрес;</w:t>
      </w:r>
    </w:p>
    <w:p w:rsidR="001D440B" w:rsidRDefault="001D440B">
      <w:pPr>
        <w:widowControl w:val="0"/>
        <w:autoSpaceDE w:val="0"/>
        <w:autoSpaceDN w:val="0"/>
        <w:adjustRightInd w:val="0"/>
        <w:spacing w:after="0" w:line="240" w:lineRule="auto"/>
        <w:ind w:firstLine="540"/>
        <w:jc w:val="both"/>
        <w:rPr>
          <w:b w:val="0"/>
          <w:bCs/>
        </w:rPr>
      </w:pPr>
      <w:r>
        <w:rPr>
          <w:b w:val="0"/>
          <w:bCs/>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1D440B" w:rsidRDefault="001D440B">
      <w:pPr>
        <w:widowControl w:val="0"/>
        <w:autoSpaceDE w:val="0"/>
        <w:autoSpaceDN w:val="0"/>
        <w:adjustRightInd w:val="0"/>
        <w:spacing w:after="0" w:line="240" w:lineRule="auto"/>
        <w:ind w:firstLine="540"/>
        <w:jc w:val="both"/>
        <w:rPr>
          <w:b w:val="0"/>
          <w:bCs/>
        </w:rPr>
      </w:pPr>
      <w:r>
        <w:rPr>
          <w:b w:val="0"/>
          <w:bCs/>
        </w:rPr>
        <w:t>6) перечень прилагаемых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1D440B" w:rsidRDefault="001D440B">
      <w:pPr>
        <w:widowControl w:val="0"/>
        <w:autoSpaceDE w:val="0"/>
        <w:autoSpaceDN w:val="0"/>
        <w:adjustRightInd w:val="0"/>
        <w:spacing w:after="0" w:line="240" w:lineRule="auto"/>
        <w:ind w:firstLine="540"/>
        <w:jc w:val="both"/>
        <w:rPr>
          <w:b w:val="0"/>
          <w:bCs/>
        </w:rPr>
      </w:pPr>
      <w:r>
        <w:rPr>
          <w:b w:val="0"/>
          <w:bCs/>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1D440B" w:rsidRDefault="001D440B">
      <w:pPr>
        <w:widowControl w:val="0"/>
        <w:autoSpaceDE w:val="0"/>
        <w:autoSpaceDN w:val="0"/>
        <w:adjustRightInd w:val="0"/>
        <w:spacing w:after="0" w:line="240" w:lineRule="auto"/>
        <w:ind w:firstLine="540"/>
        <w:jc w:val="both"/>
        <w:rPr>
          <w:b w:val="0"/>
          <w:bCs/>
        </w:rPr>
      </w:pPr>
      <w:bookmarkStart w:id="271" w:name="Par4282"/>
      <w:bookmarkEnd w:id="271"/>
      <w:r>
        <w:rPr>
          <w:b w:val="0"/>
          <w:bCs/>
        </w:rP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183.21. Заявление временной администрации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7"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2. В заявлении временной администрации о признании финансовой организации банкротом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1) наименование арбитражного суда, в который подается указанное заявление;</w:t>
      </w:r>
    </w:p>
    <w:p w:rsidR="001D440B" w:rsidRDefault="001D440B">
      <w:pPr>
        <w:widowControl w:val="0"/>
        <w:autoSpaceDE w:val="0"/>
        <w:autoSpaceDN w:val="0"/>
        <w:adjustRightInd w:val="0"/>
        <w:spacing w:after="0" w:line="240" w:lineRule="auto"/>
        <w:ind w:firstLine="540"/>
        <w:jc w:val="both"/>
        <w:rPr>
          <w:b w:val="0"/>
          <w:bCs/>
        </w:rPr>
      </w:pPr>
      <w:r>
        <w:rPr>
          <w:b w:val="0"/>
          <w:bCs/>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1D440B" w:rsidRDefault="001D440B">
      <w:pPr>
        <w:widowControl w:val="0"/>
        <w:autoSpaceDE w:val="0"/>
        <w:autoSpaceDN w:val="0"/>
        <w:adjustRightInd w:val="0"/>
        <w:spacing w:after="0" w:line="240" w:lineRule="auto"/>
        <w:ind w:firstLine="540"/>
        <w:jc w:val="both"/>
        <w:rPr>
          <w:b w:val="0"/>
          <w:bCs/>
        </w:rPr>
      </w:pPr>
      <w:r>
        <w:rPr>
          <w:b w:val="0"/>
          <w:bCs/>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1D440B" w:rsidRDefault="001D440B">
      <w:pPr>
        <w:widowControl w:val="0"/>
        <w:autoSpaceDE w:val="0"/>
        <w:autoSpaceDN w:val="0"/>
        <w:adjustRightInd w:val="0"/>
        <w:spacing w:after="0" w:line="240" w:lineRule="auto"/>
        <w:ind w:firstLine="540"/>
        <w:jc w:val="both"/>
        <w:rPr>
          <w:b w:val="0"/>
          <w:bCs/>
        </w:rPr>
      </w:pPr>
      <w:r>
        <w:rPr>
          <w:b w:val="0"/>
          <w:bCs/>
        </w:rPr>
        <w:t>6) перечень прилагаемых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1D440B" w:rsidRDefault="001D440B">
      <w:pPr>
        <w:widowControl w:val="0"/>
        <w:autoSpaceDE w:val="0"/>
        <w:autoSpaceDN w:val="0"/>
        <w:adjustRightInd w:val="0"/>
        <w:spacing w:after="0" w:line="240" w:lineRule="auto"/>
        <w:ind w:firstLine="540"/>
        <w:jc w:val="both"/>
        <w:rPr>
          <w:b w:val="0"/>
          <w:bCs/>
        </w:rPr>
      </w:pPr>
      <w:r>
        <w:rPr>
          <w:b w:val="0"/>
          <w:bCs/>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282" w:history="1">
        <w:r>
          <w:rPr>
            <w:b w:val="0"/>
            <w:bCs/>
            <w:color w:val="0000FF"/>
          </w:rPr>
          <w:t>пунктом 5 статьи 183.20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68"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Наряду с документами, предусмотренными Арбитражным процессуальным </w:t>
      </w:r>
      <w:hyperlink r:id="rId769" w:history="1">
        <w:r>
          <w:rPr>
            <w:b w:val="0"/>
            <w:bCs/>
            <w:color w:val="0000FF"/>
          </w:rPr>
          <w:t>кодексом</w:t>
        </w:r>
      </w:hyperlink>
      <w:r>
        <w:rPr>
          <w:b w:val="0"/>
          <w:bCs/>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1D440B" w:rsidRDefault="001D440B">
      <w:pPr>
        <w:widowControl w:val="0"/>
        <w:autoSpaceDE w:val="0"/>
        <w:autoSpaceDN w:val="0"/>
        <w:adjustRightInd w:val="0"/>
        <w:spacing w:after="0" w:line="240" w:lineRule="auto"/>
        <w:ind w:firstLine="540"/>
        <w:jc w:val="both"/>
        <w:rPr>
          <w:b w:val="0"/>
          <w:bCs/>
        </w:rPr>
      </w:pPr>
      <w:r>
        <w:rPr>
          <w:b w:val="0"/>
          <w:bCs/>
        </w:rPr>
        <w:t>1) учредительные документы финансовой организации, свидетельство о государственной регистрации юридического лица;</w:t>
      </w:r>
    </w:p>
    <w:p w:rsidR="001D440B" w:rsidRDefault="001D440B">
      <w:pPr>
        <w:widowControl w:val="0"/>
        <w:autoSpaceDE w:val="0"/>
        <w:autoSpaceDN w:val="0"/>
        <w:adjustRightInd w:val="0"/>
        <w:spacing w:after="0" w:line="240" w:lineRule="auto"/>
        <w:ind w:firstLine="540"/>
        <w:jc w:val="both"/>
        <w:rPr>
          <w:b w:val="0"/>
          <w:bCs/>
        </w:rPr>
      </w:pPr>
      <w:r>
        <w:rPr>
          <w:b w:val="0"/>
          <w:bCs/>
        </w:rPr>
        <w:t>2) бухгалтерский баланс финансовой организации на последнюю отчетную дату или заменяющие его документы;</w:t>
      </w:r>
    </w:p>
    <w:p w:rsidR="001D440B" w:rsidRDefault="001D440B">
      <w:pPr>
        <w:widowControl w:val="0"/>
        <w:autoSpaceDE w:val="0"/>
        <w:autoSpaceDN w:val="0"/>
        <w:adjustRightInd w:val="0"/>
        <w:spacing w:after="0" w:line="240" w:lineRule="auto"/>
        <w:ind w:firstLine="540"/>
        <w:jc w:val="both"/>
        <w:rPr>
          <w:b w:val="0"/>
          <w:bCs/>
        </w:rPr>
      </w:pPr>
      <w:r>
        <w:rPr>
          <w:b w:val="0"/>
          <w:bCs/>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4) отчет о стоимости имущества финансовой организации, подготовленный оценщиком (при наличии такого отчета);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176" w:history="1">
        <w:r>
          <w:rPr>
            <w:b w:val="0"/>
            <w:bCs/>
            <w:color w:val="0000FF"/>
          </w:rPr>
          <w:t>статьей 183.13</w:t>
        </w:r>
      </w:hyperlink>
      <w:r>
        <w:rPr>
          <w:b w:val="0"/>
          <w:bCs/>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190" w:history="1">
        <w:r>
          <w:rPr>
            <w:b w:val="0"/>
            <w:bCs/>
            <w:color w:val="0000FF"/>
          </w:rPr>
          <w:t>статьей 183.14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6) иные документы в случаях,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Наряду с документами, предусмотренными Арбитражным процессуальным </w:t>
      </w:r>
      <w:hyperlink r:id="rId770" w:history="1">
        <w:r>
          <w:rPr>
            <w:b w:val="0"/>
            <w:bCs/>
            <w:color w:val="0000FF"/>
          </w:rPr>
          <w:t>кодексом</w:t>
        </w:r>
      </w:hyperlink>
      <w:r>
        <w:rPr>
          <w:b w:val="0"/>
          <w:bCs/>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71"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1D440B" w:rsidRDefault="001D440B">
      <w:pPr>
        <w:widowControl w:val="0"/>
        <w:autoSpaceDE w:val="0"/>
        <w:autoSpaceDN w:val="0"/>
        <w:adjustRightInd w:val="0"/>
        <w:spacing w:after="0" w:line="240" w:lineRule="auto"/>
        <w:ind w:firstLine="540"/>
        <w:jc w:val="both"/>
        <w:rPr>
          <w:b w:val="0"/>
          <w:bCs/>
        </w:rPr>
      </w:pPr>
      <w:r>
        <w:rPr>
          <w:b w:val="0"/>
          <w:bCs/>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183.24. Особенности судебного разбирательства по делу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72"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72" w:name="Par4326"/>
      <w:bookmarkEnd w:id="272"/>
      <w:r>
        <w:rPr>
          <w:b w:val="0"/>
          <w:bCs/>
        </w:rPr>
        <w:t>Статья 183.25. Требования к арбитражному управляющему в деле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73"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73" w:name="Par4330"/>
      <w:bookmarkEnd w:id="273"/>
      <w:r>
        <w:rPr>
          <w:b w:val="0"/>
          <w:bCs/>
        </w:rPr>
        <w:t xml:space="preserve">1. Наряду с установленными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регулирующим органом по согласованию с контрольным органом, а именно: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арбитражный управляющий в деле о банкротстве страховой организации должен сдать экзамен по </w:t>
      </w:r>
      <w:hyperlink r:id="rId774" w:history="1">
        <w:r>
          <w:rPr>
            <w:b w:val="0"/>
            <w:bCs/>
            <w:color w:val="0000FF"/>
          </w:rPr>
          <w:t>программе</w:t>
        </w:r>
      </w:hyperlink>
      <w:r>
        <w:rPr>
          <w:b w:val="0"/>
          <w:bCs/>
        </w:rPr>
        <w:t xml:space="preserve"> подготовки арбитражных управляющих в делах о банкротстве страховых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арбитражный управляющий в деле о банкротстве негосударственного пенсионного фонда должен сдать экзамен по </w:t>
      </w:r>
      <w:hyperlink r:id="rId775" w:history="1">
        <w:r>
          <w:rPr>
            <w:b w:val="0"/>
            <w:bCs/>
            <w:color w:val="0000FF"/>
          </w:rPr>
          <w:t>программе</w:t>
        </w:r>
      </w:hyperlink>
      <w:r>
        <w:rPr>
          <w:b w:val="0"/>
          <w:bCs/>
        </w:rPr>
        <w:t xml:space="preserve"> подготовки арбитражных </w:t>
      </w:r>
      <w:r>
        <w:rPr>
          <w:b w:val="0"/>
          <w:bCs/>
        </w:rPr>
        <w:lastRenderedPageBreak/>
        <w:t>управляющих в делах о банкротстве негосударственных пенсионных фондов;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776" w:history="1">
        <w:r>
          <w:rPr>
            <w:b w:val="0"/>
            <w:bCs/>
            <w:color w:val="0000FF"/>
          </w:rPr>
          <w:t>программе</w:t>
        </w:r>
      </w:hyperlink>
      <w:r>
        <w:rPr>
          <w:b w:val="0"/>
          <w:bCs/>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1D440B" w:rsidRDefault="001D440B">
      <w:pPr>
        <w:widowControl w:val="0"/>
        <w:autoSpaceDE w:val="0"/>
        <w:autoSpaceDN w:val="0"/>
        <w:adjustRightInd w:val="0"/>
        <w:spacing w:after="0" w:line="240" w:lineRule="auto"/>
        <w:ind w:firstLine="540"/>
        <w:jc w:val="both"/>
        <w:rPr>
          <w:b w:val="0"/>
          <w:bCs/>
        </w:rPr>
      </w:pPr>
      <w:r>
        <w:rPr>
          <w:b w:val="0"/>
          <w:bCs/>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1D440B" w:rsidRDefault="001D440B">
      <w:pPr>
        <w:widowControl w:val="0"/>
        <w:autoSpaceDE w:val="0"/>
        <w:autoSpaceDN w:val="0"/>
        <w:adjustRightInd w:val="0"/>
        <w:spacing w:after="0" w:line="240" w:lineRule="auto"/>
        <w:jc w:val="both"/>
        <w:rPr>
          <w:b w:val="0"/>
          <w:bCs/>
        </w:rPr>
      </w:pPr>
      <w:r>
        <w:rPr>
          <w:b w:val="0"/>
          <w:bCs/>
        </w:rPr>
        <w:t xml:space="preserve">(пп. 4 введен Федеральным </w:t>
      </w:r>
      <w:hyperlink r:id="rId777"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r>
        <w:rPr>
          <w:b w:val="0"/>
          <w:bCs/>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1D440B" w:rsidRDefault="001D440B">
      <w:pPr>
        <w:widowControl w:val="0"/>
        <w:autoSpaceDE w:val="0"/>
        <w:autoSpaceDN w:val="0"/>
        <w:adjustRightInd w:val="0"/>
        <w:spacing w:after="0" w:line="240" w:lineRule="auto"/>
        <w:ind w:firstLine="540"/>
        <w:jc w:val="both"/>
        <w:rPr>
          <w:b w:val="0"/>
          <w:bCs/>
        </w:rPr>
      </w:pPr>
      <w:r>
        <w:rPr>
          <w:b w:val="0"/>
          <w:bCs/>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не отвечающий требованиям, предусмотренным </w:t>
      </w:r>
      <w:hyperlink w:anchor="Par4330"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jc w:val="both"/>
        <w:rPr>
          <w:b w:val="0"/>
          <w:bCs/>
        </w:rPr>
      </w:pPr>
      <w:r>
        <w:rPr>
          <w:b w:val="0"/>
          <w:bCs/>
        </w:rPr>
        <w:t xml:space="preserve">(пп. 4 введен Федеральным </w:t>
      </w:r>
      <w:hyperlink r:id="rId778"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r>
        <w:rPr>
          <w:b w:val="0"/>
          <w:bCs/>
        </w:rPr>
        <w:t>3. В качестве арбитражного управляющего не может быть утверждено лицо, входящее в состав временной администрации.</w:t>
      </w:r>
    </w:p>
    <w:p w:rsidR="001D440B" w:rsidRDefault="001D440B">
      <w:pPr>
        <w:widowControl w:val="0"/>
        <w:autoSpaceDE w:val="0"/>
        <w:autoSpaceDN w:val="0"/>
        <w:adjustRightInd w:val="0"/>
        <w:spacing w:after="0" w:line="240" w:lineRule="auto"/>
        <w:ind w:firstLine="540"/>
        <w:jc w:val="both"/>
        <w:rPr>
          <w:b w:val="0"/>
          <w:bCs/>
        </w:rPr>
      </w:pPr>
      <w:r>
        <w:rPr>
          <w:b w:val="0"/>
          <w:bCs/>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74" w:name="Par4345"/>
      <w:bookmarkEnd w:id="274"/>
      <w:r>
        <w:rPr>
          <w:b w:val="0"/>
          <w:bCs/>
        </w:rPr>
        <w:t>Статья 183.26. Особенности установления требований кредиторов в деле о банкротстве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79"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75" w:name="Par4349"/>
      <w:bookmarkEnd w:id="275"/>
      <w:r>
        <w:rPr>
          <w:b w:val="0"/>
          <w:bCs/>
        </w:rPr>
        <w:t>1. В целях участия в деле о банкротстве финансовой организации кредиторы вправе заявить свои требования к финансовой организации:</w:t>
      </w:r>
    </w:p>
    <w:p w:rsidR="001D440B" w:rsidRDefault="001D440B">
      <w:pPr>
        <w:widowControl w:val="0"/>
        <w:autoSpaceDE w:val="0"/>
        <w:autoSpaceDN w:val="0"/>
        <w:adjustRightInd w:val="0"/>
        <w:spacing w:after="0" w:line="240" w:lineRule="auto"/>
        <w:ind w:firstLine="540"/>
        <w:jc w:val="both"/>
        <w:rPr>
          <w:b w:val="0"/>
          <w:bCs/>
        </w:rPr>
      </w:pPr>
      <w:bookmarkStart w:id="276" w:name="Par4350"/>
      <w:bookmarkEnd w:id="276"/>
      <w:r>
        <w:rPr>
          <w:b w:val="0"/>
          <w:bCs/>
        </w:rPr>
        <w:t>1) в ходе наблюдения в течение тридцати календарных дней с даты опубликования сообщения о введении наблюдения;</w:t>
      </w:r>
    </w:p>
    <w:p w:rsidR="001D440B" w:rsidRDefault="001D440B">
      <w:pPr>
        <w:widowControl w:val="0"/>
        <w:autoSpaceDE w:val="0"/>
        <w:autoSpaceDN w:val="0"/>
        <w:adjustRightInd w:val="0"/>
        <w:spacing w:after="0" w:line="240" w:lineRule="auto"/>
        <w:ind w:firstLine="540"/>
        <w:jc w:val="both"/>
        <w:rPr>
          <w:b w:val="0"/>
          <w:bCs/>
        </w:rPr>
      </w:pPr>
      <w:bookmarkStart w:id="277" w:name="Par4351"/>
      <w:bookmarkEnd w:id="277"/>
      <w:r>
        <w:rPr>
          <w:b w:val="0"/>
          <w:bCs/>
        </w:rPr>
        <w:t>2) в ходе конкурсного производства в течение двух месяцев с даты опубликования сведений о признании финансовой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Требования кредиторов, указанные в </w:t>
      </w:r>
      <w:hyperlink w:anchor="Par4349" w:history="1">
        <w:r>
          <w:rPr>
            <w:b w:val="0"/>
            <w:bCs/>
            <w:color w:val="0000FF"/>
          </w:rPr>
          <w:t>пункте 1</w:t>
        </w:r>
      </w:hyperlink>
      <w:r>
        <w:rPr>
          <w:b w:val="0"/>
          <w:bCs/>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08" w:history="1">
        <w:r>
          <w:rPr>
            <w:b w:val="0"/>
            <w:bCs/>
            <w:color w:val="0000FF"/>
          </w:rPr>
          <w:t>статьей 16</w:t>
        </w:r>
      </w:hyperlink>
      <w:r>
        <w:rPr>
          <w:b w:val="0"/>
          <w:bCs/>
        </w:rPr>
        <w:t xml:space="preserve"> настоящего Федерального закона, с учетом особенностей, установленных настоящей </w:t>
      </w:r>
      <w:r>
        <w:rPr>
          <w:b w:val="0"/>
          <w:bCs/>
        </w:rPr>
        <w:lastRenderedPageBreak/>
        <w:t xml:space="preserve">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349"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1D440B" w:rsidRDefault="001D440B">
      <w:pPr>
        <w:widowControl w:val="0"/>
        <w:autoSpaceDE w:val="0"/>
        <w:autoSpaceDN w:val="0"/>
        <w:adjustRightInd w:val="0"/>
        <w:spacing w:after="0" w:line="240" w:lineRule="auto"/>
        <w:ind w:firstLine="540"/>
        <w:jc w:val="both"/>
        <w:rPr>
          <w:b w:val="0"/>
          <w:bCs/>
        </w:rPr>
      </w:pPr>
      <w:r>
        <w:rPr>
          <w:b w:val="0"/>
          <w:bCs/>
        </w:rPr>
        <w:t>4. При составлении реестра заявленных требований кредиторов в него включаются: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ходе наблюдения - требования, заявленные в пределах сроков, установленных </w:t>
      </w:r>
      <w:hyperlink w:anchor="Par4350" w:history="1">
        <w:r>
          <w:rPr>
            <w:b w:val="0"/>
            <w:bCs/>
            <w:color w:val="0000FF"/>
          </w:rPr>
          <w:t>подпунктом 1 пункта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ходе конкурсного производства - требования, заявленные в ходе наблюдения по истечении сроков, установленных </w:t>
      </w:r>
      <w:hyperlink w:anchor="Par4350" w:history="1">
        <w:r>
          <w:rPr>
            <w:b w:val="0"/>
            <w:bCs/>
            <w:color w:val="0000FF"/>
          </w:rPr>
          <w:t>подпунктом 1 пункта 1</w:t>
        </w:r>
      </w:hyperlink>
      <w:r>
        <w:rPr>
          <w:b w:val="0"/>
          <w:bCs/>
        </w:rPr>
        <w:t xml:space="preserve"> настоящей статьи, а также требования, заявленные в ходе конкурсного производства до истечения сроков, установленных </w:t>
      </w:r>
      <w:hyperlink w:anchor="Par4351" w:history="1">
        <w:r>
          <w:rPr>
            <w:b w:val="0"/>
            <w:bCs/>
            <w:color w:val="0000FF"/>
          </w:rPr>
          <w:t>подпунктом 2 пункта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bookmarkStart w:id="278" w:name="Par4358"/>
      <w:bookmarkEnd w:id="278"/>
      <w:r>
        <w:rPr>
          <w:b w:val="0"/>
          <w:bCs/>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пятнадцати дней с даты закрытия реестра заявленных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bookmarkStart w:id="279" w:name="Par4359"/>
      <w:bookmarkEnd w:id="279"/>
      <w:r>
        <w:rPr>
          <w:b w:val="0"/>
          <w:bCs/>
        </w:rPr>
        <w:t xml:space="preserve">6. При наличии возражений относительно требований кредиторов, указанных в </w:t>
      </w:r>
      <w:hyperlink w:anchor="Par4349" w:history="1">
        <w:r>
          <w:rPr>
            <w:b w:val="0"/>
            <w:bCs/>
            <w:color w:val="0000FF"/>
          </w:rPr>
          <w:t>пункте 1</w:t>
        </w:r>
      </w:hyperlink>
      <w:r>
        <w:rPr>
          <w:b w:val="0"/>
          <w:bCs/>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358" w:history="1">
        <w:r>
          <w:rPr>
            <w:b w:val="0"/>
            <w:bCs/>
            <w:color w:val="0000FF"/>
          </w:rPr>
          <w:t>пунктом 5</w:t>
        </w:r>
      </w:hyperlink>
      <w:r>
        <w:rPr>
          <w:b w:val="0"/>
          <w:bCs/>
        </w:rPr>
        <w:t xml:space="preserve"> настоящей статьи срока предъявления возражений относительно требований кредиторов.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80" w:history="1">
        <w:r>
          <w:rPr>
            <w:b w:val="0"/>
            <w:bCs/>
            <w:color w:val="0000FF"/>
          </w:rPr>
          <w:t>закона</w:t>
        </w:r>
      </w:hyperlink>
      <w:r>
        <w:rPr>
          <w:b w:val="0"/>
          <w:bCs/>
        </w:rPr>
        <w:t xml:space="preserve"> от 12.07.2011 N 210-ФЗ)</w:t>
      </w:r>
    </w:p>
    <w:p w:rsidR="001D440B" w:rsidRDefault="001D440B">
      <w:pPr>
        <w:widowControl w:val="0"/>
        <w:autoSpaceDE w:val="0"/>
        <w:autoSpaceDN w:val="0"/>
        <w:adjustRightInd w:val="0"/>
        <w:spacing w:after="0" w:line="240" w:lineRule="auto"/>
        <w:ind w:firstLine="540"/>
        <w:jc w:val="both"/>
        <w:rPr>
          <w:b w:val="0"/>
          <w:bCs/>
        </w:rPr>
      </w:pPr>
      <w:r>
        <w:rPr>
          <w:b w:val="0"/>
          <w:bCs/>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1D440B" w:rsidRDefault="001D440B">
      <w:pPr>
        <w:widowControl w:val="0"/>
        <w:autoSpaceDE w:val="0"/>
        <w:autoSpaceDN w:val="0"/>
        <w:adjustRightInd w:val="0"/>
        <w:spacing w:after="0" w:line="240" w:lineRule="auto"/>
        <w:ind w:firstLine="540"/>
        <w:jc w:val="both"/>
        <w:rPr>
          <w:b w:val="0"/>
          <w:bCs/>
        </w:rPr>
      </w:pPr>
      <w:r>
        <w:rPr>
          <w:b w:val="0"/>
          <w:bCs/>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1D440B" w:rsidRDefault="001D440B">
      <w:pPr>
        <w:widowControl w:val="0"/>
        <w:autoSpaceDE w:val="0"/>
        <w:autoSpaceDN w:val="0"/>
        <w:adjustRightInd w:val="0"/>
        <w:spacing w:after="0" w:line="240" w:lineRule="auto"/>
        <w:ind w:firstLine="540"/>
        <w:jc w:val="both"/>
        <w:rPr>
          <w:b w:val="0"/>
          <w:bCs/>
        </w:rPr>
      </w:pPr>
      <w:bookmarkStart w:id="280" w:name="Par4365"/>
      <w:bookmarkEnd w:id="280"/>
      <w:r>
        <w:rPr>
          <w:b w:val="0"/>
          <w:bCs/>
        </w:rPr>
        <w:t xml:space="preserve">7. Требования кредиторов, которые указаны в </w:t>
      </w:r>
      <w:hyperlink w:anchor="Par4349" w:history="1">
        <w:r>
          <w:rPr>
            <w:b w:val="0"/>
            <w:bCs/>
            <w:color w:val="0000FF"/>
          </w:rPr>
          <w:t>пункте 1</w:t>
        </w:r>
      </w:hyperlink>
      <w:r>
        <w:rPr>
          <w:b w:val="0"/>
          <w:bCs/>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w:t>
      </w:r>
      <w:r>
        <w:rPr>
          <w:b w:val="0"/>
          <w:bCs/>
        </w:rPr>
        <w:lastRenderedPageBreak/>
        <w:t>реестр требований кредиторов после закрытия реестра заявленных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включения арбитражным управляющим в реестр требований кредиторов в нарушение правил, установленных </w:t>
      </w:r>
      <w:hyperlink w:anchor="Par4365" w:history="1">
        <w:r>
          <w:rPr>
            <w:b w:val="0"/>
            <w:bCs/>
            <w:color w:val="0000FF"/>
          </w:rPr>
          <w:t>абзацем первым</w:t>
        </w:r>
      </w:hyperlink>
      <w:r>
        <w:rPr>
          <w:b w:val="0"/>
          <w:bCs/>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359" w:history="1">
        <w:r>
          <w:rPr>
            <w:b w:val="0"/>
            <w:bCs/>
            <w:color w:val="0000FF"/>
          </w:rPr>
          <w:t>пунктом 6</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184. Утратила силу. - Федеральный </w:t>
      </w:r>
      <w:hyperlink r:id="rId781" w:history="1">
        <w:r>
          <w:rPr>
            <w:b w:val="0"/>
            <w:bCs/>
            <w:color w:val="0000FF"/>
          </w:rPr>
          <w:t>закон</w:t>
        </w:r>
      </w:hyperlink>
      <w:r>
        <w:rPr>
          <w:b w:val="0"/>
          <w:bCs/>
        </w:rPr>
        <w:t xml:space="preserve"> от 22.04.2010 N 65-ФЗ.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184.1. Дополнительные основания для применения мер по предупреждению банкротства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82"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81" w:name="Par4377"/>
      <w:bookmarkEnd w:id="281"/>
      <w:r>
        <w:rPr>
          <w:b w:val="0"/>
          <w:bCs/>
        </w:rPr>
        <w:t xml:space="preserve">1. Под отказом в удовлетворении требований кредиторов по денежным обязательствам, предусмотренным </w:t>
      </w:r>
      <w:hyperlink w:anchor="Par4016" w:history="1">
        <w:r>
          <w:rPr>
            <w:b w:val="0"/>
            <w:bCs/>
            <w:color w:val="0000FF"/>
          </w:rPr>
          <w:t>подпунктом 1 пункта 1 статьи 183.2</w:t>
        </w:r>
      </w:hyperlink>
      <w:r>
        <w:rPr>
          <w:b w:val="0"/>
          <w:bCs/>
        </w:rPr>
        <w:t xml:space="preserve"> настоящего Федерального закона, для страховых организаций понимается:</w:t>
      </w:r>
    </w:p>
    <w:p w:rsidR="001D440B" w:rsidRDefault="001D440B">
      <w:pPr>
        <w:widowControl w:val="0"/>
        <w:autoSpaceDE w:val="0"/>
        <w:autoSpaceDN w:val="0"/>
        <w:adjustRightInd w:val="0"/>
        <w:spacing w:after="0" w:line="240" w:lineRule="auto"/>
        <w:ind w:firstLine="540"/>
        <w:jc w:val="both"/>
        <w:rPr>
          <w:b w:val="0"/>
          <w:bCs/>
        </w:rPr>
      </w:pPr>
      <w:bookmarkStart w:id="282" w:name="Par4378"/>
      <w:bookmarkEnd w:id="282"/>
      <w:r>
        <w:rPr>
          <w:b w:val="0"/>
          <w:bCs/>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1D440B" w:rsidRDefault="001D440B">
      <w:pPr>
        <w:widowControl w:val="0"/>
        <w:autoSpaceDE w:val="0"/>
        <w:autoSpaceDN w:val="0"/>
        <w:adjustRightInd w:val="0"/>
        <w:spacing w:after="0" w:line="240" w:lineRule="auto"/>
        <w:ind w:firstLine="540"/>
        <w:jc w:val="both"/>
        <w:rPr>
          <w:b w:val="0"/>
          <w:bCs/>
        </w:rPr>
      </w:pPr>
      <w:r>
        <w:rPr>
          <w:b w:val="0"/>
          <w:bCs/>
        </w:rPr>
        <w:t>2) неисполнение или ненадлежащее исполнение иного требования кредиторов по денежным обязательствам.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Предусмотренная </w:t>
      </w:r>
      <w:hyperlink w:anchor="Par4378" w:history="1">
        <w:r>
          <w:rPr>
            <w:b w:val="0"/>
            <w:bCs/>
            <w:color w:val="0000FF"/>
          </w:rPr>
          <w:t>подпунктом 1 пункта 1</w:t>
        </w:r>
      </w:hyperlink>
      <w:r>
        <w:rPr>
          <w:b w:val="0"/>
          <w:bCs/>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1D440B" w:rsidRDefault="001D440B">
      <w:pPr>
        <w:widowControl w:val="0"/>
        <w:autoSpaceDE w:val="0"/>
        <w:autoSpaceDN w:val="0"/>
        <w:adjustRightInd w:val="0"/>
        <w:spacing w:after="0" w:line="240" w:lineRule="auto"/>
        <w:ind w:firstLine="540"/>
        <w:jc w:val="both"/>
        <w:rPr>
          <w:b w:val="0"/>
          <w:bCs/>
        </w:rPr>
      </w:pPr>
      <w:r>
        <w:rPr>
          <w:b w:val="0"/>
          <w:bCs/>
        </w:rPr>
        <w:t>3. Дополнительными основаниями для применения мер по предупреждению банкротства страховой организации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неоднократное нарушение в течение двенадцати месяцев с даты выявления первого нарушения </w:t>
      </w:r>
      <w:hyperlink r:id="rId783" w:history="1">
        <w:r>
          <w:rPr>
            <w:b w:val="0"/>
            <w:bCs/>
            <w:color w:val="0000FF"/>
          </w:rPr>
          <w:t>нормативного соотношения</w:t>
        </w:r>
      </w:hyperlink>
      <w:r>
        <w:rPr>
          <w:b w:val="0"/>
          <w:bCs/>
        </w:rPr>
        <w:t xml:space="preserve"> собственных средств страховой организации и принятых обязательств, установленного федеральным органом исполнительной власти, осуществляющим нормативно-правовое регулирование в сфере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неоднократное нарушение в течение двенадцати месяцев с даты выявления первого нарушения установленных федеральным органом исполнительной власти, осуществляющим нормативно-правовое регулирование в сфере страховой деятельности, </w:t>
      </w:r>
      <w:hyperlink r:id="rId784" w:history="1">
        <w:r>
          <w:rPr>
            <w:b w:val="0"/>
            <w:bCs/>
            <w:color w:val="0000FF"/>
          </w:rPr>
          <w:t>требований</w:t>
        </w:r>
      </w:hyperlink>
      <w:r>
        <w:rPr>
          <w:b w:val="0"/>
          <w:bCs/>
        </w:rPr>
        <w:t xml:space="preserve"> к составу и структуре активов, принимаемых для покрытия страховых резервов и собственных средств страховой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3) отзыв лицензии на осуществление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4) приостановление действия лицензии на осуществление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5) ограничение действия лицензии на осуществление страховой деятельности по обязательным видам страхования.</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3997" w:history="1">
        <w:r>
          <w:rPr>
            <w:b w:val="0"/>
            <w:bCs/>
            <w:color w:val="0000FF"/>
          </w:rPr>
          <w:t>статьями 183.1</w:t>
        </w:r>
      </w:hyperlink>
      <w:r>
        <w:rPr>
          <w:b w:val="0"/>
          <w:bCs/>
        </w:rPr>
        <w:t xml:space="preserve"> - </w:t>
      </w:r>
      <w:hyperlink w:anchor="Par4345" w:history="1">
        <w:r>
          <w:rPr>
            <w:b w:val="0"/>
            <w:bCs/>
            <w:color w:val="0000FF"/>
          </w:rPr>
          <w:t>183.26</w:t>
        </w:r>
      </w:hyperlink>
      <w:r>
        <w:rPr>
          <w:b w:val="0"/>
          <w:bCs/>
        </w:rPr>
        <w:t xml:space="preserve"> настоящего Федерального закона для саморегулируемых организаций финансовых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Наряду с предусмотренными </w:t>
      </w:r>
      <w:hyperlink w:anchor="Par4011" w:history="1">
        <w:r>
          <w:rPr>
            <w:b w:val="0"/>
            <w:bCs/>
            <w:color w:val="0000FF"/>
          </w:rPr>
          <w:t>статьей 183.2</w:t>
        </w:r>
      </w:hyperlink>
      <w:r>
        <w:rPr>
          <w:b w:val="0"/>
          <w:bCs/>
        </w:rPr>
        <w:t xml:space="preserve"> настоящего Федерального закона основаниями контрольный орган в </w:t>
      </w:r>
      <w:hyperlink r:id="rId785" w:history="1">
        <w:r>
          <w:rPr>
            <w:b w:val="0"/>
            <w:bCs/>
            <w:color w:val="0000FF"/>
          </w:rPr>
          <w:t>случаях</w:t>
        </w:r>
      </w:hyperlink>
      <w:r>
        <w:rPr>
          <w:b w:val="0"/>
          <w:bCs/>
        </w:rPr>
        <w:t>, установленных федеральным органом исполнительной власти, осуществляющим нормативно-правовое регулирование в сфере страховой деятельности, назначает временную администрацию страховой организации в случае приостановления действия или ограничения действия лицензии на осуществление страховой деятельности по обязательным видам страхования.</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назначении временной администрации страховой организации должно быть мотивированным.</w:t>
      </w:r>
    </w:p>
    <w:p w:rsidR="001D440B" w:rsidRDefault="001D440B">
      <w:pPr>
        <w:widowControl w:val="0"/>
        <w:autoSpaceDE w:val="0"/>
        <w:autoSpaceDN w:val="0"/>
        <w:adjustRightInd w:val="0"/>
        <w:spacing w:after="0" w:line="240" w:lineRule="auto"/>
        <w:ind w:firstLine="540"/>
        <w:jc w:val="both"/>
        <w:rPr>
          <w:b w:val="0"/>
          <w:bCs/>
        </w:rPr>
      </w:pPr>
      <w:bookmarkStart w:id="283" w:name="Par4391"/>
      <w:bookmarkEnd w:id="283"/>
      <w:r>
        <w:rPr>
          <w:b w:val="0"/>
          <w:bCs/>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1D440B" w:rsidRDefault="001D440B">
      <w:pPr>
        <w:widowControl w:val="0"/>
        <w:autoSpaceDE w:val="0"/>
        <w:autoSpaceDN w:val="0"/>
        <w:adjustRightInd w:val="0"/>
        <w:spacing w:after="0" w:line="240" w:lineRule="auto"/>
        <w:ind w:firstLine="540"/>
        <w:jc w:val="both"/>
        <w:rPr>
          <w:b w:val="0"/>
          <w:bCs/>
        </w:rPr>
      </w:pPr>
      <w:r>
        <w:rPr>
          <w:b w:val="0"/>
          <w:bCs/>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несоблюдение страховой организацией </w:t>
      </w:r>
      <w:hyperlink r:id="rId786" w:history="1">
        <w:r>
          <w:rPr>
            <w:b w:val="0"/>
            <w:bCs/>
            <w:color w:val="0000FF"/>
          </w:rPr>
          <w:t>требований</w:t>
        </w:r>
      </w:hyperlink>
      <w:r>
        <w:rPr>
          <w:b w:val="0"/>
          <w:bCs/>
        </w:rPr>
        <w:t xml:space="preserve"> к обеспечению нормативного соотношения собственных средств страховой организации и принятых обязательств, иных </w:t>
      </w:r>
      <w:hyperlink r:id="rId787" w:history="1">
        <w:r>
          <w:rPr>
            <w:b w:val="0"/>
            <w:bCs/>
            <w:color w:val="0000FF"/>
          </w:rPr>
          <w:t>требований</w:t>
        </w:r>
      </w:hyperlink>
      <w:r>
        <w:rPr>
          <w:b w:val="0"/>
          <w:bCs/>
        </w:rPr>
        <w:t xml:space="preserve"> к обеспечению финансовой устойчивости и платежеспособности страховой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391" w:history="1">
        <w:r>
          <w:rPr>
            <w:b w:val="0"/>
            <w:bCs/>
            <w:color w:val="0000FF"/>
          </w:rPr>
          <w:t>пунктом 6</w:t>
        </w:r>
      </w:hyperlink>
      <w:r>
        <w:rPr>
          <w:b w:val="0"/>
          <w:bCs/>
        </w:rPr>
        <w:t xml:space="preserve"> настоящей статьи, полномочия исполнительных органов страховой организации приостанавливаются по решению контрольного органа.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w:t>
      </w:r>
      <w:r>
        <w:rPr>
          <w:b w:val="0"/>
          <w:bCs/>
        </w:rPr>
        <w:lastRenderedPageBreak/>
        <w:t xml:space="preserve">является обязательным в случаях, предусмотренных </w:t>
      </w:r>
      <w:hyperlink w:anchor="Par4377" w:history="1">
        <w:r>
          <w:rPr>
            <w:b w:val="0"/>
            <w:bCs/>
            <w:color w:val="0000FF"/>
          </w:rPr>
          <w:t>пунктом 1</w:t>
        </w:r>
      </w:hyperlink>
      <w:r>
        <w:rPr>
          <w:b w:val="0"/>
          <w:bCs/>
        </w:rPr>
        <w:t xml:space="preserve"> настоящей статьи и </w:t>
      </w:r>
      <w:hyperlink w:anchor="Par4047" w:history="1">
        <w:r>
          <w:rPr>
            <w:b w:val="0"/>
            <w:bCs/>
            <w:color w:val="0000FF"/>
          </w:rPr>
          <w:t>статьей 183.5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1D440B" w:rsidRDefault="001D440B">
      <w:pPr>
        <w:widowControl w:val="0"/>
        <w:autoSpaceDE w:val="0"/>
        <w:autoSpaceDN w:val="0"/>
        <w:adjustRightInd w:val="0"/>
        <w:spacing w:after="0" w:line="240" w:lineRule="auto"/>
        <w:ind w:firstLine="540"/>
        <w:jc w:val="both"/>
        <w:rPr>
          <w:b w:val="0"/>
          <w:bCs/>
        </w:rPr>
      </w:pPr>
      <w:r>
        <w:rPr>
          <w:b w:val="0"/>
          <w:bCs/>
        </w:rPr>
        <w:t>Нормативным правовым актом федерального органа исполнительной власти, осуществляющим нормативно-правовое регулирование в сфере страховой деятельности,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1D440B" w:rsidRDefault="001D440B">
      <w:pPr>
        <w:widowControl w:val="0"/>
        <w:autoSpaceDE w:val="0"/>
        <w:autoSpaceDN w:val="0"/>
        <w:adjustRightInd w:val="0"/>
        <w:spacing w:after="0" w:line="240" w:lineRule="auto"/>
        <w:ind w:firstLine="540"/>
        <w:jc w:val="both"/>
        <w:rPr>
          <w:b w:val="0"/>
          <w:bCs/>
        </w:rPr>
      </w:pPr>
      <w:hyperlink r:id="rId788" w:history="1">
        <w:r>
          <w:rPr>
            <w:b w:val="0"/>
            <w:bCs/>
            <w:color w:val="0000FF"/>
          </w:rPr>
          <w:t>Порядок</w:t>
        </w:r>
      </w:hyperlink>
      <w:r>
        <w:rPr>
          <w:b w:val="0"/>
          <w:bCs/>
        </w:rP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789" w:history="1">
        <w:r>
          <w:rPr>
            <w:b w:val="0"/>
            <w:bCs/>
            <w:color w:val="0000FF"/>
          </w:rPr>
          <w:t>закона</w:t>
        </w:r>
      </w:hyperlink>
      <w:r>
        <w:rPr>
          <w:b w:val="0"/>
          <w:bCs/>
        </w:rPr>
        <w:t xml:space="preserve"> от 30.11.2011 N 362-ФЗ)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184.2. Особенности определения признаков банкротства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определении признаков банкротства страховой организации, предусмотренных </w:t>
      </w:r>
      <w:hyperlink w:anchor="Par4228" w:history="1">
        <w:r>
          <w:rPr>
            <w:b w:val="0"/>
            <w:bCs/>
            <w:color w:val="0000FF"/>
          </w:rPr>
          <w:t>подпунктом 1 пункта 1 статьи 183.16</w:t>
        </w:r>
      </w:hyperlink>
      <w:r>
        <w:rPr>
          <w:b w:val="0"/>
          <w:bCs/>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1"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184.4. Особенности заявления о признании страховой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2"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15" w:history="1">
        <w:r>
          <w:rPr>
            <w:b w:val="0"/>
            <w:bCs/>
            <w:color w:val="0000FF"/>
          </w:rPr>
          <w:t>статьях 7</w:t>
        </w:r>
      </w:hyperlink>
      <w:r>
        <w:rPr>
          <w:b w:val="0"/>
          <w:bCs/>
        </w:rPr>
        <w:t xml:space="preserve"> и </w:t>
      </w:r>
      <w:hyperlink w:anchor="Par4250" w:history="1">
        <w:r>
          <w:rPr>
            <w:b w:val="0"/>
            <w:bCs/>
            <w:color w:val="0000FF"/>
          </w:rPr>
          <w:t>183.19</w:t>
        </w:r>
      </w:hyperlink>
      <w:r>
        <w:rPr>
          <w:b w:val="0"/>
          <w:bCs/>
        </w:rPr>
        <w:t xml:space="preserve"> настоящего Федерального закона, обладает профессиональное объединение.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250" w:history="1">
        <w:r>
          <w:rPr>
            <w:b w:val="0"/>
            <w:bCs/>
            <w:color w:val="0000FF"/>
          </w:rPr>
          <w:t>статьей 183.19</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3"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84" w:name="Par4427"/>
      <w:bookmarkEnd w:id="284"/>
      <w:r>
        <w:rPr>
          <w:b w:val="0"/>
          <w:bCs/>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1D440B" w:rsidRDefault="001D440B">
      <w:pPr>
        <w:widowControl w:val="0"/>
        <w:autoSpaceDE w:val="0"/>
        <w:autoSpaceDN w:val="0"/>
        <w:adjustRightInd w:val="0"/>
        <w:spacing w:after="0" w:line="240" w:lineRule="auto"/>
        <w:ind w:firstLine="540"/>
        <w:jc w:val="both"/>
        <w:rPr>
          <w:b w:val="0"/>
          <w:bCs/>
        </w:rPr>
      </w:pPr>
      <w:bookmarkStart w:id="285" w:name="Par4428"/>
      <w:bookmarkEnd w:id="285"/>
      <w:r>
        <w:rPr>
          <w:b w:val="0"/>
          <w:bCs/>
        </w:rPr>
        <w:t xml:space="preserve">2. При прекращении договора страхования по основаниям, указанным в </w:t>
      </w:r>
      <w:hyperlink w:anchor="Par4427" w:history="1">
        <w:r>
          <w:rPr>
            <w:b w:val="0"/>
            <w:bCs/>
            <w:color w:val="0000FF"/>
          </w:rPr>
          <w:t>пункте 1</w:t>
        </w:r>
      </w:hyperlink>
      <w:r>
        <w:rPr>
          <w:b w:val="0"/>
          <w:bCs/>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1D440B" w:rsidRDefault="001D440B">
      <w:pPr>
        <w:widowControl w:val="0"/>
        <w:autoSpaceDE w:val="0"/>
        <w:autoSpaceDN w:val="0"/>
        <w:adjustRightInd w:val="0"/>
        <w:spacing w:after="0" w:line="240" w:lineRule="auto"/>
        <w:ind w:firstLine="540"/>
        <w:jc w:val="both"/>
        <w:rPr>
          <w:b w:val="0"/>
          <w:bCs/>
        </w:rPr>
      </w:pPr>
      <w:r>
        <w:rPr>
          <w:b w:val="0"/>
          <w:bCs/>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1D440B" w:rsidRDefault="001D440B">
      <w:pPr>
        <w:widowControl w:val="0"/>
        <w:autoSpaceDE w:val="0"/>
        <w:autoSpaceDN w:val="0"/>
        <w:adjustRightInd w:val="0"/>
        <w:spacing w:after="0" w:line="240" w:lineRule="auto"/>
        <w:ind w:firstLine="540"/>
        <w:jc w:val="both"/>
        <w:rPr>
          <w:b w:val="0"/>
          <w:bCs/>
        </w:rPr>
      </w:pPr>
      <w:r>
        <w:rPr>
          <w:b w:val="0"/>
          <w:bCs/>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428" w:history="1">
        <w:r>
          <w:rPr>
            <w:b w:val="0"/>
            <w:bCs/>
            <w:color w:val="0000FF"/>
          </w:rPr>
          <w:t>пунктом 2</w:t>
        </w:r>
      </w:hyperlink>
      <w:r>
        <w:rPr>
          <w:b w:val="0"/>
          <w:bCs/>
        </w:rPr>
        <w:t xml:space="preserve"> настоящей статьи) включаются в реестр требований кредиторов в порядке очередности, предусмотренном </w:t>
      </w:r>
      <w:hyperlink w:anchor="Par4484" w:history="1">
        <w:r>
          <w:rPr>
            <w:b w:val="0"/>
            <w:bCs/>
            <w:color w:val="0000FF"/>
          </w:rPr>
          <w:t>статьей 184.10</w:t>
        </w:r>
      </w:hyperlink>
      <w:r>
        <w:rPr>
          <w:b w:val="0"/>
          <w:bCs/>
        </w:rPr>
        <w:t xml:space="preserve"> настоящего Федерального закона, независимо от даты возникновения обязательства.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184.6. Право требования профессионального объединения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4"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184.7. Продажа имущественного комплекса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(введена Федеральным </w:t>
      </w:r>
      <w:hyperlink r:id="rId795"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450" w:history="1">
        <w:r>
          <w:rPr>
            <w:b w:val="0"/>
            <w:bCs/>
            <w:color w:val="0000FF"/>
          </w:rPr>
          <w:t>статьей 139</w:t>
        </w:r>
      </w:hyperlink>
      <w:r>
        <w:rPr>
          <w:b w:val="0"/>
          <w:bCs/>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1D440B" w:rsidRDefault="001D440B">
      <w:pPr>
        <w:widowControl w:val="0"/>
        <w:autoSpaceDE w:val="0"/>
        <w:autoSpaceDN w:val="0"/>
        <w:adjustRightInd w:val="0"/>
        <w:spacing w:after="0" w:line="240" w:lineRule="auto"/>
        <w:ind w:firstLine="540"/>
        <w:jc w:val="both"/>
        <w:rPr>
          <w:b w:val="0"/>
          <w:bCs/>
        </w:rPr>
      </w:pPr>
      <w:r>
        <w:rPr>
          <w:b w:val="0"/>
          <w:bCs/>
        </w:rP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D440B" w:rsidRDefault="001D440B">
      <w:pPr>
        <w:widowControl w:val="0"/>
        <w:autoSpaceDE w:val="0"/>
        <w:autoSpaceDN w:val="0"/>
        <w:adjustRightInd w:val="0"/>
        <w:spacing w:after="0" w:line="240" w:lineRule="auto"/>
        <w:ind w:firstLine="540"/>
        <w:jc w:val="both"/>
        <w:rPr>
          <w:b w:val="0"/>
          <w:bCs/>
        </w:rPr>
      </w:pPr>
      <w:r>
        <w:rPr>
          <w:b w:val="0"/>
          <w:bCs/>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Указанные обязательства исполняются за счет конкурсной массы в порядке очередности, установленном </w:t>
      </w:r>
      <w:hyperlink w:anchor="Par4484" w:history="1">
        <w:r>
          <w:rPr>
            <w:b w:val="0"/>
            <w:bCs/>
            <w:color w:val="0000FF"/>
          </w:rPr>
          <w:t>статьей 184.10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184.8. Продажа страхового портфеля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6"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w:t>
      </w:r>
      <w:hyperlink r:id="rId797" w:history="1">
        <w:r>
          <w:rPr>
            <w:b w:val="0"/>
            <w:bCs/>
            <w:color w:val="0000FF"/>
          </w:rPr>
          <w:t>порядке</w:t>
        </w:r>
      </w:hyperlink>
      <w:r>
        <w:rPr>
          <w:b w:val="0"/>
          <w:bCs/>
        </w:rPr>
        <w:t>, установленном федеральным органом исполнительной власти, осуществляющим нормативно-правовое регулирование в сфере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184.9. Передача страхового портфеля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798"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2. В страховой портфель страховой организации при его передаче включаются: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w:t>
      </w:r>
      <w:hyperlink r:id="rId799" w:history="1">
        <w:r>
          <w:rPr>
            <w:b w:val="0"/>
            <w:bCs/>
            <w:color w:val="0000FF"/>
          </w:rPr>
          <w:t>законодательством</w:t>
        </w:r>
      </w:hyperlink>
      <w:r>
        <w:rPr>
          <w:b w:val="0"/>
          <w:bCs/>
        </w:rPr>
        <w:t xml:space="preserve"> Российской Федерации, регулирующим страховую деятельность;</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активы, принимаемые для покрытия страховых резервов, сформированных страховщиком в порядке, установленном </w:t>
      </w:r>
      <w:hyperlink r:id="rId800" w:history="1">
        <w:r>
          <w:rPr>
            <w:b w:val="0"/>
            <w:bCs/>
            <w:color w:val="0000FF"/>
          </w:rPr>
          <w:t>законодательством</w:t>
        </w:r>
      </w:hyperlink>
      <w:r>
        <w:rPr>
          <w:b w:val="0"/>
          <w:bCs/>
        </w:rPr>
        <w:t xml:space="preserve"> Российской Федерации, регулирующим страховую деятельность.</w:t>
      </w:r>
    </w:p>
    <w:p w:rsidR="001D440B" w:rsidRDefault="001D440B">
      <w:pPr>
        <w:widowControl w:val="0"/>
        <w:autoSpaceDE w:val="0"/>
        <w:autoSpaceDN w:val="0"/>
        <w:adjustRightInd w:val="0"/>
        <w:spacing w:after="0" w:line="240" w:lineRule="auto"/>
        <w:ind w:firstLine="540"/>
        <w:jc w:val="both"/>
        <w:rPr>
          <w:b w:val="0"/>
          <w:bCs/>
        </w:rPr>
      </w:pPr>
      <w:r>
        <w:rPr>
          <w:b w:val="0"/>
          <w:bCs/>
        </w:rP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федеральным органом исполнительной власти, осуществляющим нормативно-правовое регулирование в сфере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федеральным органом исполнительной власти, осуществляющим нормативно-правовое регулирование в сфере страховой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01" w:history="1">
        <w:r>
          <w:rPr>
            <w:b w:val="0"/>
            <w:bCs/>
            <w:color w:val="0000FF"/>
          </w:rPr>
          <w:t>закона</w:t>
        </w:r>
      </w:hyperlink>
      <w:r>
        <w:rPr>
          <w:b w:val="0"/>
          <w:bCs/>
        </w:rPr>
        <w:t xml:space="preserve"> от 30.11.2011 N 362-ФЗ)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Страхователи и выгодоприобретатели подлежат </w:t>
      </w:r>
      <w:hyperlink r:id="rId802" w:history="1">
        <w:r>
          <w:rPr>
            <w:b w:val="0"/>
            <w:bCs/>
            <w:color w:val="0000FF"/>
          </w:rPr>
          <w:t>уведомлению</w:t>
        </w:r>
      </w:hyperlink>
      <w:r>
        <w:rPr>
          <w:b w:val="0"/>
          <w:bCs/>
        </w:rPr>
        <w:t xml:space="preserve">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186" w:history="1">
        <w:r>
          <w:rPr>
            <w:b w:val="0"/>
            <w:bCs/>
            <w:color w:val="0000FF"/>
          </w:rPr>
          <w:t>статьей 28</w:t>
        </w:r>
      </w:hyperlink>
      <w:r>
        <w:rPr>
          <w:b w:val="0"/>
          <w:bCs/>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2) основания передачи страхового портфеля;</w:t>
      </w:r>
    </w:p>
    <w:p w:rsidR="001D440B" w:rsidRDefault="001D440B">
      <w:pPr>
        <w:widowControl w:val="0"/>
        <w:autoSpaceDE w:val="0"/>
        <w:autoSpaceDN w:val="0"/>
        <w:adjustRightInd w:val="0"/>
        <w:spacing w:after="0" w:line="240" w:lineRule="auto"/>
        <w:ind w:firstLine="540"/>
        <w:jc w:val="both"/>
        <w:rPr>
          <w:b w:val="0"/>
          <w:bCs/>
        </w:rPr>
      </w:pPr>
      <w:r>
        <w:rPr>
          <w:b w:val="0"/>
          <w:bCs/>
        </w:rPr>
        <w:t>3) сведения об ограничении или о приостановлении полномочий исполнительных органов страховой организации, передающей страховой портфель;</w:t>
      </w:r>
    </w:p>
    <w:p w:rsidR="001D440B" w:rsidRDefault="001D440B">
      <w:pPr>
        <w:widowControl w:val="0"/>
        <w:autoSpaceDE w:val="0"/>
        <w:autoSpaceDN w:val="0"/>
        <w:adjustRightInd w:val="0"/>
        <w:spacing w:after="0" w:line="240" w:lineRule="auto"/>
        <w:ind w:firstLine="540"/>
        <w:jc w:val="both"/>
        <w:rPr>
          <w:b w:val="0"/>
          <w:bCs/>
        </w:rPr>
      </w:pPr>
      <w:r>
        <w:rPr>
          <w:b w:val="0"/>
          <w:bCs/>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В течение месяца с даты опубликования уведомления о передаче страхового </w:t>
      </w:r>
      <w:r>
        <w:rPr>
          <w:b w:val="0"/>
          <w:bCs/>
        </w:rPr>
        <w:lastRenderedPageBreak/>
        <w:t>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1D440B" w:rsidRDefault="001D440B">
      <w:pPr>
        <w:widowControl w:val="0"/>
        <w:autoSpaceDE w:val="0"/>
        <w:autoSpaceDN w:val="0"/>
        <w:adjustRightInd w:val="0"/>
        <w:spacing w:after="0" w:line="240" w:lineRule="auto"/>
        <w:ind w:firstLine="540"/>
        <w:jc w:val="both"/>
        <w:rPr>
          <w:b w:val="0"/>
          <w:bCs/>
        </w:rPr>
      </w:pPr>
      <w:r>
        <w:rPr>
          <w:b w:val="0"/>
          <w:bCs/>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Указанные требования подлежат включению в реестр требований кредиторов в порядке очередности, установленном </w:t>
      </w:r>
      <w:hyperlink w:anchor="Par4484" w:history="1">
        <w:r>
          <w:rPr>
            <w:b w:val="0"/>
            <w:bCs/>
            <w:color w:val="0000FF"/>
          </w:rPr>
          <w:t>статьей 184.10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03" w:history="1">
        <w:r>
          <w:rPr>
            <w:b w:val="0"/>
            <w:bCs/>
            <w:color w:val="0000FF"/>
          </w:rPr>
          <w:t>закона</w:t>
        </w:r>
      </w:hyperlink>
      <w:r>
        <w:rPr>
          <w:b w:val="0"/>
          <w:bCs/>
        </w:rPr>
        <w:t xml:space="preserve"> от 30.11.2011 N 362-ФЗ)</w:t>
      </w:r>
    </w:p>
    <w:p w:rsidR="001D440B" w:rsidRDefault="001D440B">
      <w:pPr>
        <w:widowControl w:val="0"/>
        <w:autoSpaceDE w:val="0"/>
        <w:autoSpaceDN w:val="0"/>
        <w:adjustRightInd w:val="0"/>
        <w:spacing w:after="0" w:line="240" w:lineRule="auto"/>
        <w:ind w:firstLine="540"/>
        <w:jc w:val="both"/>
        <w:rPr>
          <w:b w:val="0"/>
          <w:bCs/>
        </w:rPr>
      </w:pPr>
      <w:r>
        <w:rPr>
          <w:b w:val="0"/>
          <w:bCs/>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04" w:history="1">
        <w:r>
          <w:rPr>
            <w:b w:val="0"/>
            <w:bCs/>
            <w:color w:val="0000FF"/>
          </w:rPr>
          <w:t>закона</w:t>
        </w:r>
      </w:hyperlink>
      <w:r>
        <w:rPr>
          <w:b w:val="0"/>
          <w:bCs/>
        </w:rPr>
        <w:t xml:space="preserve"> от 30.11.2011 N 362-ФЗ)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86" w:name="Par4484"/>
      <w:bookmarkEnd w:id="286"/>
      <w:r>
        <w:rPr>
          <w:b w:val="0"/>
          <w:bCs/>
        </w:rPr>
        <w:t>Статья 184.10. Особенности удовлетворения требований кредиторов страховой организации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05"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кредиторов третьей очереди подлежат удовлетворению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1D440B" w:rsidRDefault="001D440B">
      <w:pPr>
        <w:widowControl w:val="0"/>
        <w:autoSpaceDE w:val="0"/>
        <w:autoSpaceDN w:val="0"/>
        <w:adjustRightInd w:val="0"/>
        <w:spacing w:after="0" w:line="240" w:lineRule="auto"/>
        <w:ind w:firstLine="540"/>
        <w:jc w:val="both"/>
        <w:rPr>
          <w:b w:val="0"/>
          <w:bCs/>
        </w:rPr>
      </w:pPr>
      <w:r>
        <w:rPr>
          <w:b w:val="0"/>
          <w:bCs/>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806" w:history="1">
        <w:r>
          <w:rPr>
            <w:b w:val="0"/>
            <w:bCs/>
            <w:color w:val="0000FF"/>
          </w:rPr>
          <w:t>законом</w:t>
        </w:r>
      </w:hyperlink>
      <w:r>
        <w:rPr>
          <w:b w:val="0"/>
          <w:bCs/>
        </w:rPr>
        <w:t xml:space="preserve"> от 28.11.2011 N 337-ФЗ с 1 июля 2013 года подпункт 3 пункта 2 статьи 184.10 будет дополнен словами ",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184.11. Особенности утверждения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07"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87" w:name="Par4503"/>
      <w:bookmarkEnd w:id="287"/>
      <w:r>
        <w:rPr>
          <w:b w:val="0"/>
          <w:bCs/>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 заявлению об утверждении мирового соглашения наряду с документами, предусмотренными </w:t>
      </w:r>
      <w:hyperlink w:anchor="Par3734" w:history="1">
        <w:r>
          <w:rPr>
            <w:b w:val="0"/>
            <w:bCs/>
            <w:color w:val="0000FF"/>
          </w:rPr>
          <w:t>пунктом 3 статьи 158</w:t>
        </w:r>
      </w:hyperlink>
      <w:r>
        <w:rPr>
          <w:b w:val="0"/>
          <w:bCs/>
        </w:rPr>
        <w:t xml:space="preserve"> настоящего Федерального закона, должны быть приложены документы, подтверждающие погашение задолженности, указанной в </w:t>
      </w:r>
      <w:hyperlink w:anchor="Par4503" w:history="1">
        <w:r>
          <w:rPr>
            <w:b w:val="0"/>
            <w:bCs/>
            <w:color w:val="0000FF"/>
          </w:rPr>
          <w:t>пункте 1</w:t>
        </w:r>
      </w:hyperlink>
      <w:r>
        <w:rPr>
          <w:b w:val="0"/>
          <w:bCs/>
        </w:rPr>
        <w:t xml:space="preserve"> настоящей статьи.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185. Утратила силу. - Федеральный </w:t>
      </w:r>
      <w:hyperlink r:id="rId808" w:history="1">
        <w:r>
          <w:rPr>
            <w:b w:val="0"/>
            <w:bCs/>
            <w:color w:val="0000FF"/>
          </w:rPr>
          <w:t>закон</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09"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1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Особенности банкротства финансовых организаций, установленные </w:t>
      </w:r>
      <w:hyperlink w:anchor="Par3997" w:history="1">
        <w:r>
          <w:rPr>
            <w:b w:val="0"/>
            <w:bCs/>
            <w:color w:val="0000FF"/>
          </w:rPr>
          <w:t>статьями 183.1</w:t>
        </w:r>
      </w:hyperlink>
      <w:r>
        <w:rPr>
          <w:b w:val="0"/>
          <w:bCs/>
        </w:rPr>
        <w:t xml:space="preserve"> - </w:t>
      </w:r>
      <w:hyperlink w:anchor="Par4345" w:history="1">
        <w:r>
          <w:rPr>
            <w:b w:val="0"/>
            <w:bCs/>
            <w:color w:val="0000FF"/>
          </w:rPr>
          <w:t>183.26</w:t>
        </w:r>
      </w:hyperlink>
      <w:r>
        <w:rPr>
          <w:b w:val="0"/>
          <w:bCs/>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w:anchor="Par4522" w:history="1">
        <w:r>
          <w:rPr>
            <w:b w:val="0"/>
            <w:bCs/>
            <w:color w:val="0000FF"/>
          </w:rPr>
          <w:t>статей 185.2</w:t>
        </w:r>
      </w:hyperlink>
      <w:r>
        <w:rPr>
          <w:b w:val="0"/>
          <w:bCs/>
        </w:rPr>
        <w:t xml:space="preserve"> - </w:t>
      </w:r>
      <w:hyperlink w:anchor="Par4640" w:history="1">
        <w:r>
          <w:rPr>
            <w:b w:val="0"/>
            <w:bCs/>
            <w:color w:val="0000FF"/>
          </w:rPr>
          <w:t>185.7</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1"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2"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88" w:name="Par4522"/>
      <w:bookmarkEnd w:id="288"/>
      <w:r>
        <w:rPr>
          <w:b w:val="0"/>
          <w:bCs/>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3"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14"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5"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1) обеспечить сохранность денежных средств, ценных бумаг и иного имущества, принадлежащих клиентам;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6"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1D440B" w:rsidRDefault="001D440B">
      <w:pPr>
        <w:widowControl w:val="0"/>
        <w:autoSpaceDE w:val="0"/>
        <w:autoSpaceDN w:val="0"/>
        <w:adjustRightInd w:val="0"/>
        <w:spacing w:after="0" w:line="240" w:lineRule="auto"/>
        <w:jc w:val="both"/>
        <w:rPr>
          <w:b w:val="0"/>
          <w:bCs/>
        </w:rPr>
      </w:pPr>
      <w:r>
        <w:rPr>
          <w:b w:val="0"/>
          <w:bCs/>
        </w:rPr>
        <w:t xml:space="preserve">(пп. 2 в ред. Федерального </w:t>
      </w:r>
      <w:hyperlink r:id="rId817"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на рынке ценных бумаг,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8"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185.3. Реестр клиентов профессионального участника рынка ценных бумаг, управляющей компании,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19"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2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21"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1D440B" w:rsidRDefault="001D440B">
      <w:pPr>
        <w:widowControl w:val="0"/>
        <w:autoSpaceDE w:val="0"/>
        <w:autoSpaceDN w:val="0"/>
        <w:adjustRightInd w:val="0"/>
        <w:spacing w:after="0" w:line="240" w:lineRule="auto"/>
        <w:ind w:firstLine="540"/>
        <w:jc w:val="both"/>
        <w:rPr>
          <w:b w:val="0"/>
          <w:bCs/>
        </w:rPr>
      </w:pPr>
      <w:r>
        <w:rPr>
          <w:b w:val="0"/>
          <w:bCs/>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1D440B" w:rsidRDefault="001D440B">
      <w:pPr>
        <w:widowControl w:val="0"/>
        <w:autoSpaceDE w:val="0"/>
        <w:autoSpaceDN w:val="0"/>
        <w:adjustRightInd w:val="0"/>
        <w:spacing w:after="0" w:line="240" w:lineRule="auto"/>
        <w:ind w:firstLine="540"/>
        <w:jc w:val="both"/>
        <w:rPr>
          <w:b w:val="0"/>
          <w:bCs/>
        </w:rPr>
      </w:pPr>
      <w:r>
        <w:rPr>
          <w:b w:val="0"/>
          <w:bCs/>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22"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1D440B" w:rsidRDefault="001D440B">
      <w:pPr>
        <w:widowControl w:val="0"/>
        <w:autoSpaceDE w:val="0"/>
        <w:autoSpaceDN w:val="0"/>
        <w:adjustRightInd w:val="0"/>
        <w:spacing w:after="0" w:line="240" w:lineRule="auto"/>
        <w:ind w:firstLine="540"/>
        <w:jc w:val="both"/>
        <w:rPr>
          <w:b w:val="0"/>
          <w:bCs/>
        </w:rPr>
      </w:pPr>
      <w:r>
        <w:rPr>
          <w:b w:val="0"/>
          <w:bCs/>
        </w:rPr>
        <w:t>Оплата услуг реестродержателя осуществляется за счет средств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1D440B" w:rsidRDefault="001D440B">
      <w:pPr>
        <w:widowControl w:val="0"/>
        <w:autoSpaceDE w:val="0"/>
        <w:autoSpaceDN w:val="0"/>
        <w:adjustRightInd w:val="0"/>
        <w:spacing w:after="0" w:line="240" w:lineRule="auto"/>
        <w:ind w:firstLine="540"/>
        <w:jc w:val="both"/>
        <w:rPr>
          <w:b w:val="0"/>
          <w:bCs/>
        </w:rPr>
      </w:pPr>
      <w:bookmarkStart w:id="289" w:name="Par4559"/>
      <w:bookmarkEnd w:id="289"/>
      <w:r>
        <w:rPr>
          <w:b w:val="0"/>
          <w:bCs/>
        </w:rPr>
        <w:t>4. Реестр клиентов должен содержать:</w:t>
      </w:r>
    </w:p>
    <w:p w:rsidR="001D440B" w:rsidRDefault="001D440B">
      <w:pPr>
        <w:widowControl w:val="0"/>
        <w:autoSpaceDE w:val="0"/>
        <w:autoSpaceDN w:val="0"/>
        <w:adjustRightInd w:val="0"/>
        <w:spacing w:after="0" w:line="240" w:lineRule="auto"/>
        <w:ind w:firstLine="540"/>
        <w:jc w:val="both"/>
        <w:rPr>
          <w:b w:val="0"/>
          <w:bCs/>
        </w:rPr>
      </w:pPr>
      <w:r>
        <w:rPr>
          <w:b w:val="0"/>
          <w:bCs/>
        </w:rPr>
        <w:t>1) сведения о клиенте;</w:t>
      </w:r>
    </w:p>
    <w:p w:rsidR="001D440B" w:rsidRDefault="001D440B">
      <w:pPr>
        <w:widowControl w:val="0"/>
        <w:autoSpaceDE w:val="0"/>
        <w:autoSpaceDN w:val="0"/>
        <w:adjustRightInd w:val="0"/>
        <w:spacing w:after="0" w:line="240" w:lineRule="auto"/>
        <w:ind w:firstLine="540"/>
        <w:jc w:val="both"/>
        <w:rPr>
          <w:b w:val="0"/>
          <w:bCs/>
        </w:rPr>
      </w:pPr>
      <w:r>
        <w:rPr>
          <w:b w:val="0"/>
          <w:bCs/>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23"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3) сведения об обязательствах, подлежащих исполнению за счет и (или) в пользу каждого клиента.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При изменении сведений, указанных в </w:t>
      </w:r>
      <w:hyperlink w:anchor="Par4559" w:history="1">
        <w:r>
          <w:rPr>
            <w:b w:val="0"/>
            <w:bCs/>
            <w:color w:val="0000FF"/>
          </w:rPr>
          <w:t>пункте 4</w:t>
        </w:r>
      </w:hyperlink>
      <w:r>
        <w:rPr>
          <w:b w:val="0"/>
          <w:bCs/>
        </w:rPr>
        <w:t xml:space="preserve"> настоящей статьи, в реестр клиентов вносятся соответствующие записи об этом.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24"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25"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4593" w:history="1">
        <w:r>
          <w:rPr>
            <w:b w:val="0"/>
            <w:bCs/>
            <w:color w:val="0000FF"/>
          </w:rPr>
          <w:t>статьей 185.5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1 в ред. Федерального </w:t>
      </w:r>
      <w:hyperlink r:id="rId826"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2. При введении наблюдения профессиональный участник рынка ценных бумаг, управляющая компания, клиринговая организация не вправе: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27"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28"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2) использовать в своих интересах денежные средства, находящиеся на специальном брокерском счете;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использовать собственное имущество в качестве обеспечения исполнения </w:t>
      </w:r>
      <w:r>
        <w:rPr>
          <w:b w:val="0"/>
          <w:bCs/>
        </w:rPr>
        <w:lastRenderedPageBreak/>
        <w:t>обязательств третьих лиц;</w:t>
      </w:r>
    </w:p>
    <w:p w:rsidR="001D440B" w:rsidRDefault="001D440B">
      <w:pPr>
        <w:widowControl w:val="0"/>
        <w:autoSpaceDE w:val="0"/>
        <w:autoSpaceDN w:val="0"/>
        <w:adjustRightInd w:val="0"/>
        <w:spacing w:after="0" w:line="240" w:lineRule="auto"/>
        <w:ind w:firstLine="540"/>
        <w:jc w:val="both"/>
        <w:rPr>
          <w:b w:val="0"/>
          <w:bCs/>
        </w:rPr>
      </w:pPr>
      <w:r>
        <w:rPr>
          <w:b w:val="0"/>
          <w:bCs/>
        </w:rPr>
        <w:t>4) предоставлять собственное имущество в заем;</w:t>
      </w:r>
    </w:p>
    <w:p w:rsidR="001D440B" w:rsidRDefault="001D440B">
      <w:pPr>
        <w:widowControl w:val="0"/>
        <w:autoSpaceDE w:val="0"/>
        <w:autoSpaceDN w:val="0"/>
        <w:adjustRightInd w:val="0"/>
        <w:spacing w:after="0" w:line="240" w:lineRule="auto"/>
        <w:ind w:firstLine="540"/>
        <w:jc w:val="both"/>
        <w:rPr>
          <w:b w:val="0"/>
          <w:bCs/>
        </w:rPr>
      </w:pPr>
      <w:r>
        <w:rPr>
          <w:b w:val="0"/>
          <w:bCs/>
        </w:rPr>
        <w:t>5) заключать договоры репо без согласия временного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(пп. 6 в ред. Федерального </w:t>
      </w:r>
      <w:hyperlink r:id="rId829"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593" w:history="1">
        <w:r>
          <w:rPr>
            <w:b w:val="0"/>
            <w:bCs/>
            <w:color w:val="0000FF"/>
          </w:rPr>
          <w:t>статьей 185.5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0"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90" w:name="Par4593"/>
      <w:bookmarkEnd w:id="290"/>
      <w:r>
        <w:rPr>
          <w:b w:val="0"/>
          <w:bCs/>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1"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32"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3"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4"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5" w:history="1">
        <w:r>
          <w:rPr>
            <w:b w:val="0"/>
            <w:bCs/>
            <w:color w:val="0000FF"/>
          </w:rPr>
          <w:t>закона</w:t>
        </w:r>
      </w:hyperlink>
      <w:r>
        <w:rPr>
          <w:b w:val="0"/>
          <w:bCs/>
        </w:rPr>
        <w:t xml:space="preserve"> от 07.12.2011 N 415-ФЗ)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в результате удовлетворения требований клиентов в соответствии с настоящим пунктом невозможно распределить между клиентами ценные бумаги в количестве, которое составляет целое число, нераспределенные ценные бумаги продаются в порядке, установленном </w:t>
      </w:r>
      <w:hyperlink w:anchor="Par4640" w:history="1">
        <w:r>
          <w:rPr>
            <w:b w:val="0"/>
            <w:bCs/>
            <w:color w:val="0000FF"/>
          </w:rPr>
          <w:t>статьей 185.7</w:t>
        </w:r>
      </w:hyperlink>
      <w:r>
        <w:rPr>
          <w:b w:val="0"/>
          <w:bCs/>
        </w:rPr>
        <w:t xml:space="preserve"> настоящего Федерального закона, и полученные от их продажи денежные средства пропорционально распределяются между клиентами.</w:t>
      </w:r>
    </w:p>
    <w:p w:rsidR="001D440B" w:rsidRDefault="001D440B">
      <w:pPr>
        <w:widowControl w:val="0"/>
        <w:autoSpaceDE w:val="0"/>
        <w:autoSpaceDN w:val="0"/>
        <w:adjustRightInd w:val="0"/>
        <w:spacing w:after="0" w:line="240" w:lineRule="auto"/>
        <w:ind w:firstLine="540"/>
        <w:jc w:val="both"/>
        <w:rPr>
          <w:b w:val="0"/>
          <w:bCs/>
        </w:rPr>
      </w:pPr>
      <w:r>
        <w:rPr>
          <w:b w:val="0"/>
          <w:bCs/>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185.6. Особенности конкурсного производства в отношении </w:t>
      </w:r>
      <w:r>
        <w:rPr>
          <w:b w:val="0"/>
          <w:bCs/>
        </w:rPr>
        <w:lastRenderedPageBreak/>
        <w:t>профессионального участника рынка ценных бумаг, управляющей компании,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6"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37"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8"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bookmarkStart w:id="291" w:name="Par4621"/>
      <w:bookmarkEnd w:id="291"/>
      <w:r>
        <w:rPr>
          <w:b w:val="0"/>
          <w:bCs/>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39"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передает клиентам оставшееся имущество клиентов.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640" w:history="1">
        <w:r>
          <w:rPr>
            <w:b w:val="0"/>
            <w:bCs/>
            <w:color w:val="0000FF"/>
          </w:rPr>
          <w:t>статьей 185.7</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840"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1D440B" w:rsidRDefault="001D440B">
      <w:pPr>
        <w:widowControl w:val="0"/>
        <w:autoSpaceDE w:val="0"/>
        <w:autoSpaceDN w:val="0"/>
        <w:adjustRightInd w:val="0"/>
        <w:spacing w:after="0" w:line="240" w:lineRule="auto"/>
        <w:jc w:val="both"/>
        <w:rPr>
          <w:b w:val="0"/>
          <w:bCs/>
        </w:rPr>
      </w:pPr>
      <w:r>
        <w:rPr>
          <w:b w:val="0"/>
          <w:bCs/>
        </w:rPr>
        <w:t xml:space="preserve">(п. 4 в ред. Федерального </w:t>
      </w:r>
      <w:hyperlink r:id="rId841" w:history="1">
        <w:r>
          <w:rPr>
            <w:b w:val="0"/>
            <w:bCs/>
            <w:color w:val="0000FF"/>
          </w:rPr>
          <w:t>закона</w:t>
        </w:r>
      </w:hyperlink>
      <w:r>
        <w:rPr>
          <w:b w:val="0"/>
          <w:bCs/>
        </w:rPr>
        <w:t xml:space="preserve"> от 07.12.2011 N 415-ФЗ)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w:t>
      </w:r>
      <w:r>
        <w:rPr>
          <w:b w:val="0"/>
          <w:bCs/>
        </w:rPr>
        <w:lastRenderedPageBreak/>
        <w:t>клиентов не было передано клиентам, конкурсный управляющий передает такое имущество в депозит нотариуса.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42"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Положения </w:t>
      </w:r>
      <w:hyperlink w:anchor="Par4621" w:history="1">
        <w:r>
          <w:rPr>
            <w:b w:val="0"/>
            <w:bCs/>
            <w:color w:val="0000FF"/>
          </w:rPr>
          <w:t>пункта 2</w:t>
        </w:r>
      </w:hyperlink>
      <w:r>
        <w:rPr>
          <w:b w:val="0"/>
          <w:bCs/>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1D440B" w:rsidRDefault="001D440B">
      <w:pPr>
        <w:widowControl w:val="0"/>
        <w:autoSpaceDE w:val="0"/>
        <w:autoSpaceDN w:val="0"/>
        <w:adjustRightInd w:val="0"/>
        <w:spacing w:after="0" w:line="240" w:lineRule="auto"/>
        <w:ind w:firstLine="540"/>
        <w:jc w:val="both"/>
        <w:rPr>
          <w:b w:val="0"/>
          <w:bCs/>
        </w:rPr>
      </w:pPr>
      <w:r>
        <w:rPr>
          <w:b w:val="0"/>
          <w:bCs/>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1D440B" w:rsidRDefault="001D440B">
      <w:pPr>
        <w:widowControl w:val="0"/>
        <w:autoSpaceDE w:val="0"/>
        <w:autoSpaceDN w:val="0"/>
        <w:adjustRightInd w:val="0"/>
        <w:spacing w:after="0" w:line="240" w:lineRule="auto"/>
        <w:ind w:firstLine="540"/>
        <w:jc w:val="both"/>
        <w:rPr>
          <w:b w:val="0"/>
          <w:bCs/>
        </w:rPr>
      </w:pPr>
      <w:r>
        <w:rPr>
          <w:b w:val="0"/>
          <w:bCs/>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1D440B" w:rsidRDefault="001D440B">
      <w:pPr>
        <w:widowControl w:val="0"/>
        <w:autoSpaceDE w:val="0"/>
        <w:autoSpaceDN w:val="0"/>
        <w:adjustRightInd w:val="0"/>
        <w:spacing w:after="0" w:line="240" w:lineRule="auto"/>
        <w:ind w:firstLine="540"/>
        <w:jc w:val="both"/>
        <w:rPr>
          <w:b w:val="0"/>
          <w:bCs/>
        </w:rPr>
      </w:pPr>
      <w:r>
        <w:rPr>
          <w:b w:val="0"/>
          <w:bCs/>
        </w:rPr>
        <w:t>Передача реестра владельцев ценных бумаг осуществляется конкурсным управляющим в порядке, установленном контрольным органом.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92" w:name="Par4640"/>
      <w:bookmarkEnd w:id="292"/>
      <w:r>
        <w:rPr>
          <w:b w:val="0"/>
          <w:bCs/>
        </w:rPr>
        <w:t>Статья 185.7. Особенности продажи имущества профессионального участника рынка ценных бумаг, управляющей компании, клиринговой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43"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44"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торгах организатора торговли на рынке ценных бумаг.</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45"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торгам организатора торговли на рынке ценных бумаг, такие ценные бумаги подлежат продаже в порядке, установленном </w:t>
      </w:r>
      <w:hyperlink w:anchor="Par2855" w:history="1">
        <w:r>
          <w:rPr>
            <w:b w:val="0"/>
            <w:bCs/>
            <w:color w:val="0000FF"/>
          </w:rPr>
          <w:t>статьей 111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46" w:history="1">
        <w:r>
          <w:rPr>
            <w:b w:val="0"/>
            <w:bCs/>
            <w:color w:val="0000FF"/>
          </w:rPr>
          <w:t>закона</w:t>
        </w:r>
      </w:hyperlink>
      <w:r>
        <w:rPr>
          <w:b w:val="0"/>
          <w:bCs/>
        </w:rPr>
        <w:t xml:space="preserve"> от 07.02.2011 N 8-ФЗ)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186. Утратила силу. - Федеральный </w:t>
      </w:r>
      <w:hyperlink r:id="rId847" w:history="1">
        <w:r>
          <w:rPr>
            <w:b w:val="0"/>
            <w:bCs/>
            <w:color w:val="0000FF"/>
          </w:rPr>
          <w:t>закон</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186.1. Особенности банкротства негосударственных пенсионных фондов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48"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Особенности банкротства финансовых организаций, установленные </w:t>
      </w:r>
      <w:hyperlink w:anchor="Par3997" w:history="1">
        <w:r>
          <w:rPr>
            <w:b w:val="0"/>
            <w:bCs/>
            <w:color w:val="0000FF"/>
          </w:rPr>
          <w:t>статьями 183.1</w:t>
        </w:r>
      </w:hyperlink>
      <w:r>
        <w:rPr>
          <w:b w:val="0"/>
          <w:bCs/>
        </w:rPr>
        <w:t xml:space="preserve"> - </w:t>
      </w:r>
      <w:hyperlink w:anchor="Par4345" w:history="1">
        <w:r>
          <w:rPr>
            <w:b w:val="0"/>
            <w:bCs/>
            <w:color w:val="0000FF"/>
          </w:rPr>
          <w:t>183.26</w:t>
        </w:r>
      </w:hyperlink>
      <w:r>
        <w:rPr>
          <w:b w:val="0"/>
          <w:bCs/>
        </w:rPr>
        <w:t xml:space="preserve"> настоящего Федерального закона, распространяются на негосударственные пенсионные фонды с учетом положений </w:t>
      </w:r>
      <w:hyperlink w:anchor="Par4662" w:history="1">
        <w:r>
          <w:rPr>
            <w:b w:val="0"/>
            <w:bCs/>
            <w:color w:val="0000FF"/>
          </w:rPr>
          <w:t>статей 186.2</w:t>
        </w:r>
      </w:hyperlink>
      <w:r>
        <w:rPr>
          <w:b w:val="0"/>
          <w:bCs/>
        </w:rPr>
        <w:t xml:space="preserve"> - </w:t>
      </w:r>
      <w:hyperlink w:anchor="Par4777" w:history="1">
        <w:r>
          <w:rPr>
            <w:b w:val="0"/>
            <w:bCs/>
            <w:color w:val="0000FF"/>
          </w:rPr>
          <w:t>186.11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93" w:name="Par4662"/>
      <w:bookmarkEnd w:id="293"/>
      <w:r>
        <w:rPr>
          <w:b w:val="0"/>
          <w:bCs/>
        </w:rPr>
        <w:t>Статья 186.2. Дополнительные основания для применения мер по предупреждению банкротства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49"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Дополнительными основаниями для применения мер по предупреждению банкротства негосударственного пенсионного фонда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снижение по итогам квартала </w:t>
      </w:r>
      <w:hyperlink r:id="rId850" w:history="1">
        <w:r>
          <w:rPr>
            <w:b w:val="0"/>
            <w:bCs/>
            <w:color w:val="0000FF"/>
          </w:rPr>
          <w:t>нормативного размера</w:t>
        </w:r>
      </w:hyperlink>
      <w:r>
        <w:rPr>
          <w:b w:val="0"/>
          <w:bCs/>
        </w:rPr>
        <w:t xml:space="preserve"> пенсионных резервов для пенсионных схем с установленными выплатами ниже размера, предусмотренного контрольным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186.3. Покрытие расходов временной администрации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1"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этого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186.4. Особенности установления требований кредиторов в деле о банкротстве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2"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целей настоящего параграфа обязательства по негосударственному пенсионному обеспечению предусматривают:</w:t>
      </w:r>
    </w:p>
    <w:p w:rsidR="001D440B" w:rsidRDefault="001D440B">
      <w:pPr>
        <w:widowControl w:val="0"/>
        <w:autoSpaceDE w:val="0"/>
        <w:autoSpaceDN w:val="0"/>
        <w:adjustRightInd w:val="0"/>
        <w:spacing w:after="0" w:line="240" w:lineRule="auto"/>
        <w:ind w:firstLine="540"/>
        <w:jc w:val="both"/>
        <w:rPr>
          <w:b w:val="0"/>
          <w:bCs/>
        </w:rPr>
      </w:pPr>
      <w:r>
        <w:rPr>
          <w:b w:val="0"/>
          <w:bCs/>
        </w:rPr>
        <w:t>1) выплату выкупных сумм или их перевод в другие фонды;</w:t>
      </w:r>
    </w:p>
    <w:p w:rsidR="001D440B" w:rsidRDefault="001D440B">
      <w:pPr>
        <w:widowControl w:val="0"/>
        <w:autoSpaceDE w:val="0"/>
        <w:autoSpaceDN w:val="0"/>
        <w:adjustRightInd w:val="0"/>
        <w:spacing w:after="0" w:line="240" w:lineRule="auto"/>
        <w:ind w:firstLine="540"/>
        <w:jc w:val="both"/>
        <w:rPr>
          <w:b w:val="0"/>
          <w:bCs/>
        </w:rPr>
      </w:pPr>
      <w:r>
        <w:rPr>
          <w:b w:val="0"/>
          <w:bCs/>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1D440B" w:rsidRDefault="001D440B">
      <w:pPr>
        <w:widowControl w:val="0"/>
        <w:autoSpaceDE w:val="0"/>
        <w:autoSpaceDN w:val="0"/>
        <w:adjustRightInd w:val="0"/>
        <w:spacing w:after="0" w:line="240" w:lineRule="auto"/>
        <w:ind w:firstLine="540"/>
        <w:jc w:val="both"/>
        <w:rPr>
          <w:b w:val="0"/>
          <w:bCs/>
        </w:rPr>
      </w:pPr>
      <w:r>
        <w:rPr>
          <w:b w:val="0"/>
          <w:bCs/>
        </w:rPr>
        <w:t>2. Для целей настоящего параграфа пенсионные обязательства по обязательному пенсионному страхованию предусматривают передачу средств пенсионных накоплений в Пенсионный фонд Российской Федерации. Размер средств пенсионных накоплений, подлежащих передаче в отношении каждого застрахованного лица, определяется суммой пенсионных накоплений, учтенных на пенсионном счете накопительной части трудовой пенсии соответствующего застрахованного лица.</w:t>
      </w:r>
    </w:p>
    <w:p w:rsidR="001D440B" w:rsidRDefault="001D440B">
      <w:pPr>
        <w:widowControl w:val="0"/>
        <w:autoSpaceDE w:val="0"/>
        <w:autoSpaceDN w:val="0"/>
        <w:adjustRightInd w:val="0"/>
        <w:spacing w:after="0" w:line="240" w:lineRule="auto"/>
        <w:ind w:firstLine="540"/>
        <w:jc w:val="both"/>
        <w:rPr>
          <w:b w:val="0"/>
          <w:bCs/>
        </w:rPr>
      </w:pPr>
      <w:bookmarkStart w:id="294" w:name="Par4684"/>
      <w:bookmarkEnd w:id="294"/>
      <w:r>
        <w:rPr>
          <w:b w:val="0"/>
          <w:bCs/>
        </w:rPr>
        <w:t>3. Временный управляющий определяет и отдельно учитывает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 договорам об обязательном пенсионном страховании (в 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2)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256" w:history="1">
        <w:r>
          <w:rPr>
            <w:b w:val="0"/>
            <w:bCs/>
            <w:color w:val="0000FF"/>
          </w:rPr>
          <w:t>статьей 130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об обязательном пенсионном страховании, договоры о создании профессиональных пенсионных систем, договоры негосударственного пенсионного обеспечения.</w:t>
      </w:r>
    </w:p>
    <w:p w:rsidR="001D440B" w:rsidRDefault="001D440B">
      <w:pPr>
        <w:widowControl w:val="0"/>
        <w:autoSpaceDE w:val="0"/>
        <w:autoSpaceDN w:val="0"/>
        <w:adjustRightInd w:val="0"/>
        <w:spacing w:after="0" w:line="240" w:lineRule="auto"/>
        <w:ind w:firstLine="540"/>
        <w:jc w:val="both"/>
        <w:rPr>
          <w:b w:val="0"/>
          <w:bCs/>
        </w:rPr>
      </w:pPr>
      <w:r>
        <w:rPr>
          <w:b w:val="0"/>
          <w:bCs/>
        </w:rPr>
        <w:t>Последствия прекращения указанных договоров определяются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1) уведомляет в письменной форме вкладчиков, участников и застрахованных лиц указанного фонда, а также их правопреемников, подавших в указанный фонд соответствующее заявление не позднее тридцати дней с даты принятия арбитражным судом решения о признании указанного фонда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определяет обязательства по пенсионным договорам (в том числе обязательства по выплате назначенных негосударственных пенсий), договорам об обязательном пенсионном страховании (в 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w:t>
      </w:r>
    </w:p>
    <w:p w:rsidR="001D440B" w:rsidRDefault="001D440B">
      <w:pPr>
        <w:widowControl w:val="0"/>
        <w:autoSpaceDE w:val="0"/>
        <w:autoSpaceDN w:val="0"/>
        <w:adjustRightInd w:val="0"/>
        <w:spacing w:after="0" w:line="240" w:lineRule="auto"/>
        <w:ind w:firstLine="540"/>
        <w:jc w:val="both"/>
        <w:rPr>
          <w:b w:val="0"/>
          <w:bCs/>
        </w:rPr>
      </w:pPr>
      <w:r>
        <w:rPr>
          <w:b w:val="0"/>
          <w:bCs/>
        </w:rPr>
        <w:t>3) 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1D440B" w:rsidRDefault="001D440B">
      <w:pPr>
        <w:widowControl w:val="0"/>
        <w:autoSpaceDE w:val="0"/>
        <w:autoSpaceDN w:val="0"/>
        <w:adjustRightInd w:val="0"/>
        <w:spacing w:after="0" w:line="240" w:lineRule="auto"/>
        <w:ind w:firstLine="540"/>
        <w:jc w:val="both"/>
        <w:rPr>
          <w:b w:val="0"/>
          <w:bCs/>
        </w:rPr>
      </w:pPr>
      <w:r>
        <w:rPr>
          <w:b w:val="0"/>
          <w:bCs/>
        </w:rPr>
        <w:t>4) информирует Пенсионный фонд Российской Федерации об обязательствах негосударственного пенсионного фонда перед застрахованными лицами и их правопреемниками;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указанного фонда, в порядке, установленном </w:t>
      </w:r>
      <w:hyperlink w:anchor="Par3256" w:history="1">
        <w:r>
          <w:rPr>
            <w:b w:val="0"/>
            <w:bCs/>
            <w:color w:val="0000FF"/>
          </w:rPr>
          <w:t>статьей 130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D440B" w:rsidRDefault="001D440B">
      <w:pPr>
        <w:widowControl w:val="0"/>
        <w:autoSpaceDE w:val="0"/>
        <w:autoSpaceDN w:val="0"/>
        <w:adjustRightInd w:val="0"/>
        <w:spacing w:after="0" w:line="240" w:lineRule="auto"/>
        <w:ind w:firstLine="540"/>
        <w:jc w:val="both"/>
        <w:rPr>
          <w:b w:val="0"/>
          <w:bCs/>
        </w:rPr>
      </w:pPr>
      <w:bookmarkStart w:id="295" w:name="Par4697"/>
      <w:bookmarkEnd w:id="295"/>
      <w:r>
        <w:rPr>
          <w:b w:val="0"/>
          <w:bCs/>
        </w:rPr>
        <w:t>1) обеспечивает передачу средств пенсионных накоплений в Пенсионный фонд Российской Федерации, осуществление расчетов с кредиторами негосударственного пенсионного фонда по инвестированию средств пенсионных накоплений;</w:t>
      </w:r>
    </w:p>
    <w:p w:rsidR="001D440B" w:rsidRDefault="001D440B">
      <w:pPr>
        <w:widowControl w:val="0"/>
        <w:autoSpaceDE w:val="0"/>
        <w:autoSpaceDN w:val="0"/>
        <w:adjustRightInd w:val="0"/>
        <w:spacing w:after="0" w:line="240" w:lineRule="auto"/>
        <w:ind w:firstLine="540"/>
        <w:jc w:val="both"/>
        <w:rPr>
          <w:b w:val="0"/>
          <w:bCs/>
        </w:rPr>
      </w:pPr>
      <w:bookmarkStart w:id="296" w:name="Par4698"/>
      <w:bookmarkEnd w:id="296"/>
      <w:r>
        <w:rPr>
          <w:b w:val="0"/>
          <w:bCs/>
        </w:rPr>
        <w:t>2) обеспечивает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1D440B" w:rsidRDefault="001D440B">
      <w:pPr>
        <w:widowControl w:val="0"/>
        <w:autoSpaceDE w:val="0"/>
        <w:autoSpaceDN w:val="0"/>
        <w:adjustRightInd w:val="0"/>
        <w:spacing w:after="0" w:line="240" w:lineRule="auto"/>
        <w:ind w:firstLine="540"/>
        <w:jc w:val="both"/>
        <w:rPr>
          <w:b w:val="0"/>
          <w:bCs/>
        </w:rPr>
      </w:pPr>
      <w:bookmarkStart w:id="297" w:name="Par4699"/>
      <w:bookmarkEnd w:id="297"/>
      <w:r>
        <w:rPr>
          <w:b w:val="0"/>
          <w:bCs/>
        </w:rPr>
        <w:t>3) обеспечивает передачу обязанности по выплате пожизненных негосударственных пенсий и средств пенсионных резервов другому негосударственному пенсионному фонду в порядке, установленном контрольным органом, для исполнения указанной обязанности.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98" w:name="Par4701"/>
      <w:bookmarkEnd w:id="298"/>
      <w:r>
        <w:rPr>
          <w:b w:val="0"/>
          <w:bCs/>
        </w:rPr>
        <w:lastRenderedPageBreak/>
        <w:t>Статья 186.5. Особенности использования средств пенсионных резервов и средств пенсионных накоплений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3"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299" w:name="Par4705"/>
      <w:bookmarkEnd w:id="299"/>
      <w:r>
        <w:rPr>
          <w:b w:val="0"/>
          <w:bCs/>
        </w:rPr>
        <w:t xml:space="preserve">1. Средства пенсионных накоплений не включаются в конкурсную массу и используются только на цели, предусмотренные </w:t>
      </w:r>
      <w:hyperlink w:anchor="Par4697" w:history="1">
        <w:r>
          <w:rPr>
            <w:b w:val="0"/>
            <w:bCs/>
            <w:color w:val="0000FF"/>
          </w:rPr>
          <w:t>подпунктом 1 пункта 7 статьи 186.4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Средства пенсионных накоплений передаются в Пенсионный фонд Российской Федерации в порядке, установленном Правительством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Средства пенсионных резервов не включаются в конкурсную массу и используются только на цели, предусмотренные </w:t>
      </w:r>
      <w:hyperlink w:anchor="Par4698" w:history="1">
        <w:r>
          <w:rPr>
            <w:b w:val="0"/>
            <w:bCs/>
            <w:color w:val="0000FF"/>
          </w:rPr>
          <w:t>подпунктами 2</w:t>
        </w:r>
      </w:hyperlink>
      <w:r>
        <w:rPr>
          <w:b w:val="0"/>
          <w:bCs/>
        </w:rPr>
        <w:t xml:space="preserve"> и </w:t>
      </w:r>
      <w:hyperlink w:anchor="Par4699" w:history="1">
        <w:r>
          <w:rPr>
            <w:b w:val="0"/>
            <w:bCs/>
            <w:color w:val="0000FF"/>
          </w:rPr>
          <w:t>3 пункта 7 статьи 186.4</w:t>
        </w:r>
      </w:hyperlink>
      <w:r>
        <w:rPr>
          <w:b w:val="0"/>
          <w:bCs/>
        </w:rPr>
        <w:t xml:space="preserve"> настоящего Федерального закона, за исключением случая, установленного </w:t>
      </w:r>
      <w:hyperlink w:anchor="Par4684" w:history="1">
        <w:r>
          <w:rPr>
            <w:b w:val="0"/>
            <w:bCs/>
            <w:color w:val="0000FF"/>
          </w:rPr>
          <w:t>пунктом 3 статьи 186.7</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Выкупные суммы подлежат выплате вкладчикам, участникам негосударственного пенсионного фонда в соответствии с пенсионным договором.</w:t>
      </w:r>
    </w:p>
    <w:p w:rsidR="001D440B" w:rsidRDefault="001D440B">
      <w:pPr>
        <w:widowControl w:val="0"/>
        <w:autoSpaceDE w:val="0"/>
        <w:autoSpaceDN w:val="0"/>
        <w:adjustRightInd w:val="0"/>
        <w:spacing w:after="0" w:line="240" w:lineRule="auto"/>
        <w:ind w:firstLine="540"/>
        <w:jc w:val="both"/>
        <w:rPr>
          <w:b w:val="0"/>
          <w:bCs/>
        </w:rPr>
      </w:pPr>
      <w:r>
        <w:rPr>
          <w:b w:val="0"/>
          <w:bCs/>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1D440B" w:rsidRDefault="001D440B">
      <w:pPr>
        <w:widowControl w:val="0"/>
        <w:autoSpaceDE w:val="0"/>
        <w:autoSpaceDN w:val="0"/>
        <w:adjustRightInd w:val="0"/>
        <w:spacing w:after="0" w:line="240" w:lineRule="auto"/>
        <w:ind w:firstLine="540"/>
        <w:jc w:val="both"/>
        <w:rPr>
          <w:b w:val="0"/>
          <w:bCs/>
        </w:rPr>
      </w:pPr>
      <w:r>
        <w:rPr>
          <w:b w:val="0"/>
          <w:bCs/>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федеральным органом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и профессиональному пенсионному страхованию, а также надзор и контроль за указанной деятельностью.</w:t>
      </w:r>
    </w:p>
    <w:p w:rsidR="001D440B" w:rsidRDefault="001D440B">
      <w:pPr>
        <w:widowControl w:val="0"/>
        <w:autoSpaceDE w:val="0"/>
        <w:autoSpaceDN w:val="0"/>
        <w:adjustRightInd w:val="0"/>
        <w:spacing w:after="0" w:line="240" w:lineRule="auto"/>
        <w:ind w:firstLine="540"/>
        <w:jc w:val="both"/>
        <w:rPr>
          <w:b w:val="0"/>
          <w:bCs/>
        </w:rPr>
      </w:pPr>
      <w:bookmarkStart w:id="300" w:name="Par4712"/>
      <w:bookmarkEnd w:id="300"/>
      <w:r>
        <w:rPr>
          <w:b w:val="0"/>
          <w:bCs/>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713" w:history="1">
        <w:r>
          <w:rPr>
            <w:b w:val="0"/>
            <w:bCs/>
            <w:color w:val="0000FF"/>
          </w:rPr>
          <w:t>пунктом 4</w:t>
        </w:r>
      </w:hyperlink>
      <w:r>
        <w:rPr>
          <w:b w:val="0"/>
          <w:bCs/>
        </w:rPr>
        <w:t xml:space="preserve"> настоящей статьи (далее - выплатной фонд).</w:t>
      </w:r>
    </w:p>
    <w:p w:rsidR="001D440B" w:rsidRDefault="001D440B">
      <w:pPr>
        <w:widowControl w:val="0"/>
        <w:autoSpaceDE w:val="0"/>
        <w:autoSpaceDN w:val="0"/>
        <w:adjustRightInd w:val="0"/>
        <w:spacing w:after="0" w:line="240" w:lineRule="auto"/>
        <w:ind w:firstLine="540"/>
        <w:jc w:val="both"/>
        <w:rPr>
          <w:b w:val="0"/>
          <w:bCs/>
        </w:rPr>
      </w:pPr>
      <w:bookmarkStart w:id="301" w:name="Par4713"/>
      <w:bookmarkEnd w:id="301"/>
      <w:r>
        <w:rPr>
          <w:b w:val="0"/>
          <w:bCs/>
        </w:rPr>
        <w:t xml:space="preserve">4. На цели, указанные в </w:t>
      </w:r>
      <w:hyperlink w:anchor="Par4705" w:history="1">
        <w:r>
          <w:rPr>
            <w:b w:val="0"/>
            <w:bCs/>
            <w:color w:val="0000FF"/>
          </w:rPr>
          <w:t>пунктах 1</w:t>
        </w:r>
      </w:hyperlink>
      <w:r>
        <w:rPr>
          <w:b w:val="0"/>
          <w:bCs/>
        </w:rPr>
        <w:t xml:space="preserve"> - </w:t>
      </w:r>
      <w:hyperlink w:anchor="Par4712" w:history="1">
        <w:r>
          <w:rPr>
            <w:b w:val="0"/>
            <w:bCs/>
            <w:color w:val="0000FF"/>
          </w:rPr>
          <w:t>3</w:t>
        </w:r>
      </w:hyperlink>
      <w:r>
        <w:rPr>
          <w:b w:val="0"/>
          <w:bCs/>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Если средств пенсионных накоплений,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4740" w:history="1">
        <w:r>
          <w:rPr>
            <w:b w:val="0"/>
            <w:bCs/>
            <w:color w:val="0000FF"/>
          </w:rPr>
          <w:t>статьей 186.8</w:t>
        </w:r>
      </w:hyperlink>
      <w:r>
        <w:rPr>
          <w:b w:val="0"/>
          <w:bCs/>
        </w:rPr>
        <w:t xml:space="preserve"> настоящего Федерального </w:t>
      </w:r>
      <w:r>
        <w:rPr>
          <w:b w:val="0"/>
          <w:bCs/>
        </w:rPr>
        <w:lastRenderedPageBreak/>
        <w:t>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186.6. Счета негосударственного пенсионного фонда в ходе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4"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Конкурсный управляющий обязан использовать отдельные специальные банковские счета должника для зачисления средств пенсионных резервов, средств пенсионных накоплений и средств, составляющих имущество, предназначенное для обеспечения уставной деятельности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4701" w:history="1">
        <w:r>
          <w:rPr>
            <w:b w:val="0"/>
            <w:bCs/>
            <w:color w:val="0000FF"/>
          </w:rPr>
          <w:t>статьей 186.5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Со специального банковского счета должника - негосударственного пенсионного фонда, на котором находятся средства пенсионных накоплений, осуществляется перечисление средств пенсионных накоплений в Пенсионный фонд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С основного счета должника - негосударственного пенсионного фонда, на котором находятся средства, составляющие имущество, предназначенное для обеспечения уставной деятельности негосударственного пенсионного фонда, осуществляются выплаты кредиторам в порядке очередности, установленном </w:t>
      </w:r>
      <w:hyperlink w:anchor="Par4740" w:history="1">
        <w:r>
          <w:rPr>
            <w:b w:val="0"/>
            <w:bCs/>
            <w:color w:val="0000FF"/>
          </w:rPr>
          <w:t>статьей 186.8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02" w:name="Par4725"/>
      <w:bookmarkEnd w:id="302"/>
      <w:r>
        <w:rPr>
          <w:b w:val="0"/>
          <w:bCs/>
        </w:rPr>
        <w:t>Статья 186.7. Порядок удовлетворения требований кредиторов за счет средств пенсионных резервов и пенсионных накоплений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5"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1D440B" w:rsidRDefault="001D440B">
      <w:pPr>
        <w:widowControl w:val="0"/>
        <w:autoSpaceDE w:val="0"/>
        <w:autoSpaceDN w:val="0"/>
        <w:adjustRightInd w:val="0"/>
        <w:spacing w:after="0" w:line="240" w:lineRule="auto"/>
        <w:ind w:firstLine="540"/>
        <w:jc w:val="both"/>
        <w:rPr>
          <w:b w:val="0"/>
          <w:bCs/>
        </w:rPr>
      </w:pPr>
      <w:bookmarkStart w:id="303" w:name="Par4730"/>
      <w:bookmarkEnd w:id="303"/>
      <w:r>
        <w:rPr>
          <w:b w:val="0"/>
          <w:bCs/>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1D440B" w:rsidRDefault="001D440B">
      <w:pPr>
        <w:widowControl w:val="0"/>
        <w:autoSpaceDE w:val="0"/>
        <w:autoSpaceDN w:val="0"/>
        <w:adjustRightInd w:val="0"/>
        <w:spacing w:after="0" w:line="240" w:lineRule="auto"/>
        <w:ind w:firstLine="540"/>
        <w:jc w:val="both"/>
        <w:rPr>
          <w:b w:val="0"/>
          <w:bCs/>
        </w:rPr>
      </w:pPr>
      <w:r>
        <w:rPr>
          <w:b w:val="0"/>
          <w:bCs/>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на определенный пенсионным договором срок;</w:t>
      </w:r>
    </w:p>
    <w:p w:rsidR="001D440B" w:rsidRDefault="001D440B">
      <w:pPr>
        <w:widowControl w:val="0"/>
        <w:autoSpaceDE w:val="0"/>
        <w:autoSpaceDN w:val="0"/>
        <w:adjustRightInd w:val="0"/>
        <w:spacing w:after="0" w:line="240" w:lineRule="auto"/>
        <w:ind w:firstLine="540"/>
        <w:jc w:val="both"/>
        <w:rPr>
          <w:b w:val="0"/>
          <w:bCs/>
        </w:rPr>
      </w:pPr>
      <w:r>
        <w:rPr>
          <w:b w:val="0"/>
          <w:bCs/>
        </w:rPr>
        <w:t>3) в третью очередь - требования вкладчиков и участников негосударственного пенсионного фонда - физических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4) в четвертую очередь - требования вкладчиков негосударственного пенсионного фонда - юридических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856" w:history="1">
        <w:r>
          <w:rPr>
            <w:b w:val="0"/>
            <w:bCs/>
            <w:color w:val="0000FF"/>
          </w:rPr>
          <w:t>законом</w:t>
        </w:r>
      </w:hyperlink>
      <w:r>
        <w:rPr>
          <w:b w:val="0"/>
          <w:bCs/>
        </w:rPr>
        <w:t xml:space="preserve"> от 7 мая 1998 года N 75-ФЗ "О негосударственных пенсионных фондах" (далее - Федеральный закон "О негосударственных пенсионных фондах").</w:t>
      </w:r>
    </w:p>
    <w:p w:rsidR="001D440B" w:rsidRDefault="001D440B">
      <w:pPr>
        <w:widowControl w:val="0"/>
        <w:autoSpaceDE w:val="0"/>
        <w:autoSpaceDN w:val="0"/>
        <w:adjustRightInd w:val="0"/>
        <w:spacing w:after="0" w:line="240" w:lineRule="auto"/>
        <w:ind w:firstLine="540"/>
        <w:jc w:val="both"/>
        <w:rPr>
          <w:b w:val="0"/>
          <w:bCs/>
        </w:rPr>
      </w:pPr>
      <w:r>
        <w:rPr>
          <w:b w:val="0"/>
          <w:bCs/>
        </w:rPr>
        <w:t>2. Обязательства, подлежащие удовлетворению за счет средств пенсионных накоплений, удовлетворяются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1) в первую очередь - требования застрахованных лиц, отраженные на пенсионном счете накопительной части трудовой пенсии, в том числе обязательства по всем назначенным выплатам за счет средств пенсионных накоплений, путем передачи в Пенсионный фонд Российской Федерации средств пенсионных накоплений в сумме, равной размеру обязательств негосударственного пенсионного фонда перед указанными застрахованными лицами;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во вторую очередь - требования иных кредиторов, подлежащие удовлетворению за счет средств пенсионных накоплений в соответствии с Федеральным </w:t>
      </w:r>
      <w:hyperlink r:id="rId857" w:history="1">
        <w:r>
          <w:rPr>
            <w:b w:val="0"/>
            <w:bCs/>
            <w:color w:val="0000FF"/>
          </w:rPr>
          <w:t>законом</w:t>
        </w:r>
      </w:hyperlink>
      <w:r>
        <w:rPr>
          <w:b w:val="0"/>
          <w:bCs/>
        </w:rPr>
        <w:t xml:space="preserve"> "О негосударственных пенсионных фондах".</w:t>
      </w:r>
    </w:p>
    <w:p w:rsidR="001D440B" w:rsidRDefault="001D440B">
      <w:pPr>
        <w:widowControl w:val="0"/>
        <w:autoSpaceDE w:val="0"/>
        <w:autoSpaceDN w:val="0"/>
        <w:adjustRightInd w:val="0"/>
        <w:spacing w:after="0" w:line="240" w:lineRule="auto"/>
        <w:ind w:firstLine="540"/>
        <w:jc w:val="both"/>
        <w:rPr>
          <w:b w:val="0"/>
          <w:bCs/>
        </w:rPr>
      </w:pPr>
      <w:r>
        <w:rPr>
          <w:b w:val="0"/>
          <w:bCs/>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04" w:name="Par4740"/>
      <w:bookmarkEnd w:id="304"/>
      <w:r>
        <w:rPr>
          <w:b w:val="0"/>
          <w:bCs/>
        </w:rPr>
        <w:t>Статья 186.8. Особенности удовлетворения требований кредиторов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8"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составе требований кредиторов первой очереди подлежат удовлетворению:</w:t>
      </w:r>
    </w:p>
    <w:p w:rsidR="001D440B" w:rsidRDefault="001D440B">
      <w:pPr>
        <w:widowControl w:val="0"/>
        <w:autoSpaceDE w:val="0"/>
        <w:autoSpaceDN w:val="0"/>
        <w:adjustRightInd w:val="0"/>
        <w:spacing w:after="0" w:line="240" w:lineRule="auto"/>
        <w:ind w:firstLine="540"/>
        <w:jc w:val="both"/>
        <w:rPr>
          <w:b w:val="0"/>
          <w:bCs/>
        </w:rPr>
      </w:pPr>
      <w:bookmarkStart w:id="305" w:name="Par4745"/>
      <w:bookmarkEnd w:id="305"/>
      <w:r>
        <w:rPr>
          <w:b w:val="0"/>
          <w:bCs/>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730" w:history="1">
        <w:r>
          <w:rPr>
            <w:b w:val="0"/>
            <w:bCs/>
            <w:color w:val="0000FF"/>
          </w:rPr>
          <w:t>подпунктом 1 пункта 1 статьи 186.7</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по передаче в Пенсионный фонд Российской Федерации отраженных на пенсионных счетах накопительной части трудовой пенсии средств пенсионных накоплений застрахованных лиц;</w:t>
      </w: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кредиторов третьей очереди подлежат удовлетворению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1D440B" w:rsidRDefault="001D440B">
      <w:pPr>
        <w:widowControl w:val="0"/>
        <w:autoSpaceDE w:val="0"/>
        <w:autoSpaceDN w:val="0"/>
        <w:adjustRightInd w:val="0"/>
        <w:spacing w:after="0" w:line="240" w:lineRule="auto"/>
        <w:ind w:firstLine="540"/>
        <w:jc w:val="both"/>
        <w:rPr>
          <w:b w:val="0"/>
          <w:bCs/>
        </w:rPr>
      </w:pPr>
      <w:r>
        <w:rPr>
          <w:b w:val="0"/>
          <w:bCs/>
        </w:rPr>
        <w:t>3) в третью очередь - требования иных кредиторов.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186.9. Передача обязанности по выплате негосударственной пенсии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59"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06" w:name="Par4757"/>
      <w:bookmarkEnd w:id="306"/>
      <w:r>
        <w:rPr>
          <w:b w:val="0"/>
          <w:bCs/>
        </w:rPr>
        <w:t xml:space="preserve">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w:t>
      </w:r>
      <w:r>
        <w:rPr>
          <w:b w:val="0"/>
          <w:bCs/>
        </w:rPr>
        <w:lastRenderedPageBreak/>
        <w:t>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передачи указанной обязанности и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Решение, предусмотренное </w:t>
      </w:r>
      <w:hyperlink w:anchor="Par4757" w:history="1">
        <w:r>
          <w:rPr>
            <w:b w:val="0"/>
            <w:bCs/>
            <w:color w:val="0000FF"/>
          </w:rPr>
          <w:t>пунктом 1</w:t>
        </w:r>
      </w:hyperlink>
      <w:r>
        <w:rPr>
          <w:b w:val="0"/>
          <w:bCs/>
        </w:rPr>
        <w:t xml:space="preserve"> настоящей статьи, принимается:</w:t>
      </w:r>
    </w:p>
    <w:p w:rsidR="001D440B" w:rsidRDefault="001D440B">
      <w:pPr>
        <w:widowControl w:val="0"/>
        <w:autoSpaceDE w:val="0"/>
        <w:autoSpaceDN w:val="0"/>
        <w:adjustRightInd w:val="0"/>
        <w:spacing w:after="0" w:line="240" w:lineRule="auto"/>
        <w:ind w:firstLine="540"/>
        <w:jc w:val="both"/>
        <w:rPr>
          <w:b w:val="0"/>
          <w:bCs/>
        </w:rPr>
      </w:pPr>
      <w:r>
        <w:rPr>
          <w:b w:val="0"/>
          <w:bCs/>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r>
        <w:rPr>
          <w:b w:val="0"/>
          <w:bCs/>
        </w:rPr>
        <w:t>2) конкурсным управляющим по согласованию с контрольным органом - в ходе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Временная администрация негосударственного пенсионного фонда или конкурсный управляющий обязаны направить всем участникам негосударственного пенсионного фонда, которым назначена пожизненная негосударственная пенсия, уведомление с приложением копии такого решения не позднее дня, следующего после дня опубликования такого решения, способом, обеспечивающим доставку не позднее чем через пять рабочих дней с даты отправления заключения в контрольный орган.</w:t>
      </w:r>
    </w:p>
    <w:p w:rsidR="001D440B" w:rsidRDefault="001D440B">
      <w:pPr>
        <w:widowControl w:val="0"/>
        <w:autoSpaceDE w:val="0"/>
        <w:autoSpaceDN w:val="0"/>
        <w:adjustRightInd w:val="0"/>
        <w:spacing w:after="0" w:line="240" w:lineRule="auto"/>
        <w:ind w:firstLine="540"/>
        <w:jc w:val="both"/>
        <w:rPr>
          <w:b w:val="0"/>
          <w:bCs/>
        </w:rPr>
      </w:pPr>
      <w:r>
        <w:rPr>
          <w:b w:val="0"/>
          <w:bCs/>
        </w:rPr>
        <w:t>В этом уведомлении должны быть указаны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участнику негосударственного пенсионного фонда пожизненной негосударственной пенсии, а также иные условия выплаты участнику данного фонда пожизненной негосударственной пенсии в случае их изменения.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достаточности средств, указанных в </w:t>
      </w:r>
      <w:hyperlink w:anchor="Par4725" w:history="1">
        <w:r>
          <w:rPr>
            <w:b w:val="0"/>
            <w:bCs/>
            <w:color w:val="0000FF"/>
          </w:rPr>
          <w:t>статье 186.7</w:t>
        </w:r>
      </w:hyperlink>
      <w:r>
        <w:rPr>
          <w:b w:val="0"/>
          <w:bCs/>
        </w:rPr>
        <w:t xml:space="preserve"> настоящего Федерального закона, а также средств, направленных на удовлетворение требований, установленных </w:t>
      </w:r>
      <w:hyperlink w:anchor="Par4745" w:history="1">
        <w:r>
          <w:rPr>
            <w:b w:val="0"/>
            <w:bCs/>
            <w:color w:val="0000FF"/>
          </w:rPr>
          <w:t>подпунктом 1 пункта 1 статьи 186.8</w:t>
        </w:r>
      </w:hyperlink>
      <w:r>
        <w:rPr>
          <w:b w:val="0"/>
          <w:bCs/>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средств, указанных в </w:t>
      </w:r>
      <w:hyperlink w:anchor="Par4725" w:history="1">
        <w:r>
          <w:rPr>
            <w:b w:val="0"/>
            <w:bCs/>
            <w:color w:val="0000FF"/>
          </w:rPr>
          <w:t>статье 186.7</w:t>
        </w:r>
      </w:hyperlink>
      <w:r>
        <w:rPr>
          <w:b w:val="0"/>
          <w:bCs/>
        </w:rPr>
        <w:t xml:space="preserve"> настоящего Федерального закона, а также средств, направленных на удовлетворение требований, установленных </w:t>
      </w:r>
      <w:hyperlink w:anchor="Par4745" w:history="1">
        <w:r>
          <w:rPr>
            <w:b w:val="0"/>
            <w:bCs/>
            <w:color w:val="0000FF"/>
          </w:rPr>
          <w:t>подпунктом 1 пункта 1 статьи 186.8</w:t>
        </w:r>
      </w:hyperlink>
      <w:r>
        <w:rPr>
          <w:b w:val="0"/>
          <w:bCs/>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186.10. Особенности продажи имущества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60"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Все операции по продаже имущества негосударственного пенсионного фонда, в которое размещены средства пенсионных резервов и инвестированы средства пенсионных накоплений, подлежат учету специализированным депозитарием.</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проведения специализированным депозитарием учетных операций устанавливается контрольным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2. Ценные бумаги, принадлежащие негосударственному пенсионному фонду и допущенные к торгам организатора торговли на рынке ценных бумаг, подлежат продаже на указанных торгах.</w:t>
      </w:r>
    </w:p>
    <w:p w:rsidR="001D440B" w:rsidRDefault="001D440B">
      <w:pPr>
        <w:widowControl w:val="0"/>
        <w:autoSpaceDE w:val="0"/>
        <w:autoSpaceDN w:val="0"/>
        <w:adjustRightInd w:val="0"/>
        <w:spacing w:after="0" w:line="240" w:lineRule="auto"/>
        <w:ind w:firstLine="540"/>
        <w:jc w:val="both"/>
        <w:rPr>
          <w:b w:val="0"/>
          <w:bCs/>
        </w:rPr>
      </w:pPr>
      <w:r>
        <w:rPr>
          <w:b w:val="0"/>
          <w:bCs/>
        </w:rPr>
        <w:t>3. Расходы, связанные с продажей ценных бумаг, в которые размещены средства пенсионных резервов и инвестированы средства пенсионных накоплений, на торгах организатора торговли на рынке ценных бумаг, погашаются соответственно за счет средств пенсионных резервов и средств пенсионных накоплений.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07" w:name="Par4777"/>
      <w:bookmarkEnd w:id="307"/>
      <w:r>
        <w:rPr>
          <w:b w:val="0"/>
          <w:bCs/>
        </w:rPr>
        <w:t>Статья 186.11. Ограничение продажи предприятия и замещения активов негосударственного пенсионного фонда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61" w:history="1">
        <w:r>
          <w:rPr>
            <w:b w:val="0"/>
            <w:bCs/>
            <w:color w:val="0000FF"/>
          </w:rPr>
          <w:t>законом</w:t>
        </w:r>
      </w:hyperlink>
      <w:r>
        <w:rPr>
          <w:b w:val="0"/>
          <w:bCs/>
        </w:rPr>
        <w:t xml:space="preserve"> от 22.04.2010 N 65-ФЗ)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Статьи 187 - 189. Утратили силу. - Федеральный </w:t>
      </w:r>
      <w:hyperlink r:id="rId862" w:history="1">
        <w:r>
          <w:rPr>
            <w:b w:val="0"/>
            <w:bCs/>
            <w:color w:val="0000FF"/>
          </w:rPr>
          <w:t>закон</w:t>
        </w:r>
      </w:hyperlink>
      <w:r>
        <w:rPr>
          <w:b w:val="0"/>
          <w:bCs/>
        </w:rPr>
        <w:t xml:space="preserve"> от 22.04.2010 N 65-ФЗ.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189.1. Особенности банкротства кредитных кооперативов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63"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Особенности банкротства финансовых организаций, установленные </w:t>
      </w:r>
      <w:hyperlink w:anchor="Par3997" w:history="1">
        <w:r>
          <w:rPr>
            <w:b w:val="0"/>
            <w:bCs/>
            <w:color w:val="0000FF"/>
          </w:rPr>
          <w:t>статьями 183.1</w:t>
        </w:r>
      </w:hyperlink>
      <w:r>
        <w:rPr>
          <w:b w:val="0"/>
          <w:bCs/>
        </w:rPr>
        <w:t xml:space="preserve"> - </w:t>
      </w:r>
      <w:hyperlink w:anchor="Par4345" w:history="1">
        <w:r>
          <w:rPr>
            <w:b w:val="0"/>
            <w:bCs/>
            <w:color w:val="0000FF"/>
          </w:rPr>
          <w:t>183.26</w:t>
        </w:r>
      </w:hyperlink>
      <w:r>
        <w:rPr>
          <w:b w:val="0"/>
          <w:bCs/>
        </w:rPr>
        <w:t xml:space="preserve"> настоящего Федерального закона, распространяются на кредитные кооперативы с учетом положений настоящей статьи и </w:t>
      </w:r>
      <w:hyperlink w:anchor="Par4799" w:history="1">
        <w:r>
          <w:rPr>
            <w:b w:val="0"/>
            <w:bCs/>
            <w:color w:val="0000FF"/>
          </w:rPr>
          <w:t>статей 189.2</w:t>
        </w:r>
      </w:hyperlink>
      <w:r>
        <w:rPr>
          <w:b w:val="0"/>
          <w:bCs/>
        </w:rPr>
        <w:t xml:space="preserve"> - </w:t>
      </w:r>
      <w:hyperlink w:anchor="Par4851" w:history="1">
        <w:r>
          <w:rPr>
            <w:b w:val="0"/>
            <w:bCs/>
            <w:color w:val="0000FF"/>
          </w:rPr>
          <w:t>189.6</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случае, если в соответствии со </w:t>
      </w:r>
      <w:hyperlink r:id="rId864" w:history="1">
        <w:r>
          <w:rPr>
            <w:b w:val="0"/>
            <w:bCs/>
            <w:color w:val="0000FF"/>
          </w:rPr>
          <w:t>статьей 5</w:t>
        </w:r>
      </w:hyperlink>
      <w:r>
        <w:rPr>
          <w:b w:val="0"/>
          <w:bCs/>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Если настоящим </w:t>
      </w:r>
      <w:hyperlink w:anchor="Par3948" w:history="1">
        <w:r>
          <w:rPr>
            <w:b w:val="0"/>
            <w:bCs/>
            <w:color w:val="0000FF"/>
          </w:rPr>
          <w:t>параграфом</w:t>
        </w:r>
      </w:hyperlink>
      <w:r>
        <w:rPr>
          <w:b w:val="0"/>
          <w:bCs/>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w:t>
      </w:r>
      <w:r>
        <w:rPr>
          <w:b w:val="0"/>
          <w:bCs/>
        </w:rPr>
        <w:lastRenderedPageBreak/>
        <w:t>паенакоплений (паев), в том числе требований, связанных с прекращением членства в кредитном кооперативе.</w:t>
      </w:r>
    </w:p>
    <w:p w:rsidR="001D440B" w:rsidRDefault="001D440B">
      <w:pPr>
        <w:widowControl w:val="0"/>
        <w:autoSpaceDE w:val="0"/>
        <w:autoSpaceDN w:val="0"/>
        <w:adjustRightInd w:val="0"/>
        <w:spacing w:after="0" w:line="240" w:lineRule="auto"/>
        <w:ind w:firstLine="540"/>
        <w:jc w:val="both"/>
        <w:rPr>
          <w:b w:val="0"/>
          <w:bCs/>
        </w:rPr>
      </w:pPr>
      <w:r>
        <w:rPr>
          <w:b w:val="0"/>
          <w:bCs/>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1D440B" w:rsidRDefault="001D440B">
      <w:pPr>
        <w:widowControl w:val="0"/>
        <w:autoSpaceDE w:val="0"/>
        <w:autoSpaceDN w:val="0"/>
        <w:adjustRightInd w:val="0"/>
        <w:spacing w:after="0" w:line="240" w:lineRule="auto"/>
        <w:ind w:firstLine="540"/>
        <w:jc w:val="both"/>
        <w:rPr>
          <w:b w:val="0"/>
          <w:bCs/>
        </w:rPr>
      </w:pPr>
      <w:r>
        <w:rPr>
          <w:b w:val="0"/>
          <w:bCs/>
        </w:rP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08" w:name="Par4799"/>
      <w:bookmarkEnd w:id="308"/>
      <w:r>
        <w:rPr>
          <w:b w:val="0"/>
          <w:bCs/>
        </w:rPr>
        <w:t>Статья 189.2. Дополнительные основания для применения мер по предупреждению банкротства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65"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09" w:name="Par4803"/>
      <w:bookmarkEnd w:id="309"/>
      <w:r>
        <w:rPr>
          <w:b w:val="0"/>
          <w:bCs/>
        </w:rPr>
        <w:t>1. Дополнительными основаниями для применения мер по предупреждению банкротства кредитного кооператива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неоднократное нарушение финансовых нормативов, установленных в соответствии с </w:t>
      </w:r>
      <w:hyperlink r:id="rId866" w:history="1">
        <w:r>
          <w:rPr>
            <w:b w:val="0"/>
            <w:bCs/>
            <w:color w:val="0000FF"/>
          </w:rPr>
          <w:t>законодательством</w:t>
        </w:r>
      </w:hyperlink>
      <w:r>
        <w:rPr>
          <w:b w:val="0"/>
          <w:bCs/>
        </w:rPr>
        <w:t xml:space="preserve"> Российской Федерации в сфере кредитной кооперации, в течение двенадцати месяцев с даты выявления первого такого нарушения;</w:t>
      </w:r>
    </w:p>
    <w:p w:rsidR="001D440B" w:rsidRDefault="001D440B">
      <w:pPr>
        <w:widowControl w:val="0"/>
        <w:autoSpaceDE w:val="0"/>
        <w:autoSpaceDN w:val="0"/>
        <w:adjustRightInd w:val="0"/>
        <w:spacing w:after="0" w:line="240" w:lineRule="auto"/>
        <w:ind w:firstLine="540"/>
        <w:jc w:val="both"/>
        <w:rPr>
          <w:b w:val="0"/>
          <w:bCs/>
        </w:rPr>
      </w:pPr>
      <w:r>
        <w:rPr>
          <w:b w:val="0"/>
          <w:bCs/>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867" w:history="1">
        <w:r>
          <w:rPr>
            <w:b w:val="0"/>
            <w:bCs/>
            <w:color w:val="0000FF"/>
          </w:rPr>
          <w:t>статьей 5</w:t>
        </w:r>
      </w:hyperlink>
      <w:r>
        <w:rPr>
          <w:b w:val="0"/>
          <w:bCs/>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189.3. Особенности назначения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68"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Наряду с предусмотренными </w:t>
      </w:r>
      <w:hyperlink w:anchor="Par4047" w:history="1">
        <w:r>
          <w:rPr>
            <w:b w:val="0"/>
            <w:bCs/>
            <w:color w:val="0000FF"/>
          </w:rPr>
          <w:t>статьей 183.5</w:t>
        </w:r>
      </w:hyperlink>
      <w:r>
        <w:rPr>
          <w:b w:val="0"/>
          <w:bCs/>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869" w:history="1">
        <w:r>
          <w:rPr>
            <w:b w:val="0"/>
            <w:bCs/>
            <w:color w:val="0000FF"/>
          </w:rPr>
          <w:t>статьей 5</w:t>
        </w:r>
      </w:hyperlink>
      <w:r>
        <w:rPr>
          <w:b w:val="0"/>
          <w:bCs/>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w:t>
      </w:r>
      <w:r>
        <w:rPr>
          <w:b w:val="0"/>
          <w:bCs/>
        </w:rPr>
        <w:lastRenderedPageBreak/>
        <w:t xml:space="preserve">кредитных кооперативов, членом которой является такой кредитный кооператив, выявлено хотя бы одно из оснований, указанных в </w:t>
      </w:r>
      <w:hyperlink w:anchor="Par4803" w:history="1">
        <w:r>
          <w:rPr>
            <w:b w:val="0"/>
            <w:bCs/>
            <w:color w:val="0000FF"/>
          </w:rPr>
          <w:t>пункте 1 статьи 189.2</w:t>
        </w:r>
      </w:hyperlink>
      <w:r>
        <w:rPr>
          <w:b w:val="0"/>
          <w:bCs/>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о назначении временной администрации кредитного кооператива должно быть мотивированным.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Наряду с предусмотренными </w:t>
      </w:r>
      <w:hyperlink w:anchor="Par4065" w:history="1">
        <w:r>
          <w:rPr>
            <w:b w:val="0"/>
            <w:bCs/>
            <w:color w:val="0000FF"/>
          </w:rPr>
          <w:t>статьей 183.6</w:t>
        </w:r>
      </w:hyperlink>
      <w:r>
        <w:rPr>
          <w:b w:val="0"/>
          <w:bCs/>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1D440B" w:rsidRDefault="001D440B">
      <w:pPr>
        <w:widowControl w:val="0"/>
        <w:autoSpaceDE w:val="0"/>
        <w:autoSpaceDN w:val="0"/>
        <w:adjustRightInd w:val="0"/>
        <w:spacing w:after="0" w:line="240" w:lineRule="auto"/>
        <w:ind w:firstLine="540"/>
        <w:jc w:val="both"/>
        <w:rPr>
          <w:b w:val="0"/>
          <w:bCs/>
        </w:rPr>
      </w:pPr>
      <w:bookmarkStart w:id="310" w:name="Par4815"/>
      <w:bookmarkEnd w:id="310"/>
      <w:r>
        <w:rPr>
          <w:b w:val="0"/>
          <w:bCs/>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870" w:history="1">
        <w:r>
          <w:rPr>
            <w:b w:val="0"/>
            <w:bCs/>
            <w:color w:val="0000FF"/>
          </w:rPr>
          <w:t>частью 4 статьи 14</w:t>
        </w:r>
      </w:hyperlink>
      <w:r>
        <w:rPr>
          <w:b w:val="0"/>
          <w:bCs/>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Решение о назначении временной администрации кредитного кооператива, контроль за деятельностью которого в соответствии со </w:t>
      </w:r>
      <w:hyperlink r:id="rId871" w:history="1">
        <w:r>
          <w:rPr>
            <w:b w:val="0"/>
            <w:bCs/>
            <w:color w:val="0000FF"/>
          </w:rPr>
          <w:t>статьей 5</w:t>
        </w:r>
      </w:hyperlink>
      <w:r>
        <w:rPr>
          <w:b w:val="0"/>
          <w:bCs/>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r>
        <w:rPr>
          <w:b w:val="0"/>
          <w:bCs/>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случае, если саморегулируемой организацией кредитных кооперативов выявлены основания, указанные в </w:t>
      </w:r>
      <w:hyperlink w:anchor="Par4015" w:history="1">
        <w:r>
          <w:rPr>
            <w:b w:val="0"/>
            <w:bCs/>
            <w:color w:val="0000FF"/>
          </w:rPr>
          <w:t>пункте 1 статьи 183.2</w:t>
        </w:r>
      </w:hyperlink>
      <w:r>
        <w:rPr>
          <w:b w:val="0"/>
          <w:bCs/>
        </w:rPr>
        <w:t xml:space="preserve"> и </w:t>
      </w:r>
      <w:hyperlink w:anchor="Par4803" w:history="1">
        <w:r>
          <w:rPr>
            <w:b w:val="0"/>
            <w:bCs/>
            <w:color w:val="0000FF"/>
          </w:rPr>
          <w:t>пункте 1 статьи 189.2</w:t>
        </w:r>
      </w:hyperlink>
      <w:r>
        <w:rPr>
          <w:b w:val="0"/>
          <w:bCs/>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r>
        <w:rPr>
          <w:b w:val="0"/>
          <w:bCs/>
        </w:rP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189.4. Особенности деятельности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72"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4815" w:history="1">
        <w:r>
          <w:rPr>
            <w:b w:val="0"/>
            <w:bCs/>
            <w:color w:val="0000FF"/>
          </w:rPr>
          <w:t>пункте 3 статьи 183.9</w:t>
        </w:r>
      </w:hyperlink>
      <w:r>
        <w:rPr>
          <w:b w:val="0"/>
          <w:bCs/>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r>
        <w:rPr>
          <w:b w:val="0"/>
          <w:bCs/>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189.5. Особенности удовлетворения требований кредиторов кредитного кооператива и членов кредитного кооператива (пайщиков)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73"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Удовлетворение требований кредиторов кредитного кооператива осуществляется в порядке очередности, указанной в </w:t>
      </w:r>
      <w:hyperlink w:anchor="Par3342" w:history="1">
        <w:r>
          <w:rPr>
            <w:b w:val="0"/>
            <w:bCs/>
            <w:color w:val="0000FF"/>
          </w:rPr>
          <w:t>статье 134</w:t>
        </w:r>
      </w:hyperlink>
      <w:r>
        <w:rPr>
          <w:b w:val="0"/>
          <w:bCs/>
        </w:rPr>
        <w:t xml:space="preserve"> настоящего Федерального закона, с учетом особенностей, предусмотренных настоящей статьей.</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пункта 2 статьи 189.5 </w:t>
      </w:r>
      <w:hyperlink r:id="rId874" w:history="1">
        <w:r>
          <w:rPr>
            <w:b w:val="0"/>
            <w:bCs/>
            <w:color w:val="0000FF"/>
          </w:rPr>
          <w:t>применяются</w:t>
        </w:r>
      </w:hyperlink>
      <w:r>
        <w:rPr>
          <w:b w:val="0"/>
          <w:bCs/>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875" w:history="1">
        <w:r>
          <w:rPr>
            <w:b w:val="0"/>
            <w:bCs/>
            <w:color w:val="0000FF"/>
          </w:rPr>
          <w:t>закона</w:t>
        </w:r>
      </w:hyperlink>
      <w:r>
        <w:rPr>
          <w:b w:val="0"/>
          <w:bCs/>
        </w:rPr>
        <w:t xml:space="preserve"> от 03.12.2011 N 390-ФЗ, если до этого дня в таких делах не начались расчеты с кредиторами первой очереди в соответствии с реестром требований кредиторов.</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311" w:name="Par4836"/>
      <w:bookmarkEnd w:id="311"/>
      <w:r>
        <w:rPr>
          <w:b w:val="0"/>
          <w:bCs/>
        </w:rPr>
        <w:t xml:space="preserve">2. Наряду с требованиями, установленными </w:t>
      </w:r>
      <w:hyperlink w:anchor="Par3363" w:history="1">
        <w:r>
          <w:rPr>
            <w:b w:val="0"/>
            <w:bCs/>
            <w:color w:val="0000FF"/>
          </w:rPr>
          <w:t>абзацем вторым пункта 4 статьи 134</w:t>
        </w:r>
      </w:hyperlink>
      <w:r>
        <w:rPr>
          <w:b w:val="0"/>
          <w:bCs/>
        </w:rP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пункта 3 статьи 189.5 </w:t>
      </w:r>
      <w:hyperlink r:id="rId876" w:history="1">
        <w:r>
          <w:rPr>
            <w:b w:val="0"/>
            <w:bCs/>
            <w:color w:val="0000FF"/>
          </w:rPr>
          <w:t>применяются</w:t>
        </w:r>
      </w:hyperlink>
      <w:r>
        <w:rPr>
          <w:b w:val="0"/>
          <w:bCs/>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877" w:history="1">
        <w:r>
          <w:rPr>
            <w:b w:val="0"/>
            <w:bCs/>
            <w:color w:val="0000FF"/>
          </w:rPr>
          <w:t>закона</w:t>
        </w:r>
      </w:hyperlink>
      <w:r>
        <w:rPr>
          <w:b w:val="0"/>
          <w:bCs/>
        </w:rPr>
        <w:t xml:space="preserve">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Требования кредиторов третьей очереди подлежат удовлетворению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первую очередь - предусмотренные </w:t>
      </w:r>
      <w:hyperlink w:anchor="Par4836" w:history="1">
        <w:r>
          <w:rPr>
            <w:b w:val="0"/>
            <w:bCs/>
            <w:color w:val="0000FF"/>
          </w:rPr>
          <w:t>пунктом 2</w:t>
        </w:r>
      </w:hyperlink>
      <w:r>
        <w:rPr>
          <w:b w:val="0"/>
          <w:bCs/>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1D440B" w:rsidRDefault="001D440B">
      <w:pPr>
        <w:widowControl w:val="0"/>
        <w:autoSpaceDE w:val="0"/>
        <w:autoSpaceDN w:val="0"/>
        <w:adjustRightInd w:val="0"/>
        <w:spacing w:after="0" w:line="240" w:lineRule="auto"/>
        <w:ind w:firstLine="540"/>
        <w:jc w:val="both"/>
        <w:rPr>
          <w:b w:val="0"/>
          <w:bCs/>
        </w:rPr>
      </w:pPr>
      <w:r>
        <w:rPr>
          <w:b w:val="0"/>
          <w:bCs/>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1D440B" w:rsidRDefault="001D440B">
      <w:pPr>
        <w:widowControl w:val="0"/>
        <w:autoSpaceDE w:val="0"/>
        <w:autoSpaceDN w:val="0"/>
        <w:adjustRightInd w:val="0"/>
        <w:spacing w:after="0" w:line="240" w:lineRule="auto"/>
        <w:ind w:firstLine="540"/>
        <w:jc w:val="both"/>
        <w:rPr>
          <w:b w:val="0"/>
          <w:bCs/>
        </w:rPr>
      </w:pPr>
      <w:r>
        <w:rPr>
          <w:b w:val="0"/>
          <w:bCs/>
        </w:rPr>
        <w:t>3) в третью очередь - требования лиц, не являющихся членами кредитного кооператива (пайщиками).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пункта 4 статьи 189.5 </w:t>
      </w:r>
      <w:hyperlink r:id="rId878" w:history="1">
        <w:r>
          <w:rPr>
            <w:b w:val="0"/>
            <w:bCs/>
            <w:color w:val="0000FF"/>
          </w:rPr>
          <w:t>применяются</w:t>
        </w:r>
      </w:hyperlink>
      <w:r>
        <w:rPr>
          <w:b w:val="0"/>
          <w:bCs/>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879" w:history="1">
        <w:r>
          <w:rPr>
            <w:b w:val="0"/>
            <w:bCs/>
            <w:color w:val="0000FF"/>
          </w:rPr>
          <w:t>закона</w:t>
        </w:r>
      </w:hyperlink>
      <w:r>
        <w:rPr>
          <w:b w:val="0"/>
          <w:bCs/>
        </w:rPr>
        <w:t xml:space="preserve">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370" w:history="1">
        <w:r>
          <w:rPr>
            <w:b w:val="0"/>
            <w:bCs/>
            <w:color w:val="0000FF"/>
          </w:rPr>
          <w:t>абзаце пятом пункта 4 статьи 134</w:t>
        </w:r>
      </w:hyperlink>
      <w:r>
        <w:rPr>
          <w:b w:val="0"/>
          <w:bCs/>
        </w:rPr>
        <w:t xml:space="preserve"> настоящего Федерального закона, в следующем порядке: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первую очередь - требования членов кредитного кооператива (пайщиков) (за исключением лиц, указанных в </w:t>
      </w:r>
      <w:hyperlink w:anchor="Par4849" w:history="1">
        <w:r>
          <w:rPr>
            <w:b w:val="0"/>
            <w:bCs/>
            <w:color w:val="0000FF"/>
          </w:rPr>
          <w:t>подпункте 2</w:t>
        </w:r>
      </w:hyperlink>
      <w:r>
        <w:rPr>
          <w:b w:val="0"/>
          <w:bCs/>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1D440B" w:rsidRDefault="001D440B">
      <w:pPr>
        <w:widowControl w:val="0"/>
        <w:autoSpaceDE w:val="0"/>
        <w:autoSpaceDN w:val="0"/>
        <w:adjustRightInd w:val="0"/>
        <w:spacing w:after="0" w:line="240" w:lineRule="auto"/>
        <w:ind w:firstLine="540"/>
        <w:jc w:val="both"/>
        <w:rPr>
          <w:b w:val="0"/>
          <w:bCs/>
        </w:rPr>
      </w:pPr>
      <w:bookmarkStart w:id="312" w:name="Par4849"/>
      <w:bookmarkEnd w:id="312"/>
      <w:r>
        <w:rPr>
          <w:b w:val="0"/>
          <w:bCs/>
        </w:rP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13" w:name="Par4851"/>
      <w:bookmarkEnd w:id="313"/>
      <w:r>
        <w:rPr>
          <w:b w:val="0"/>
          <w:bCs/>
        </w:rPr>
        <w:t>Статья 189.6. Ответственность кредитного кооператива и его членов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(введена Федеральным </w:t>
      </w:r>
      <w:hyperlink r:id="rId880" w:history="1">
        <w:r>
          <w:rPr>
            <w:b w:val="0"/>
            <w:bCs/>
            <w:color w:val="0000FF"/>
          </w:rPr>
          <w:t>законом</w:t>
        </w:r>
      </w:hyperlink>
      <w:r>
        <w:rPr>
          <w:b w:val="0"/>
          <w:bCs/>
        </w:rPr>
        <w:t xml:space="preserve"> от 03.12.2011 N 390-ФЗ)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14" w:name="Par4855"/>
      <w:bookmarkEnd w:id="314"/>
      <w:r>
        <w:rPr>
          <w:b w:val="0"/>
          <w:bCs/>
        </w:rPr>
        <w:t xml:space="preserve">1. Наряду с предусмотренными </w:t>
      </w:r>
      <w:hyperlink w:anchor="Par247" w:history="1">
        <w:r>
          <w:rPr>
            <w:b w:val="0"/>
            <w:bCs/>
            <w:color w:val="0000FF"/>
          </w:rPr>
          <w:t>статьей 10</w:t>
        </w:r>
      </w:hyperlink>
      <w:r>
        <w:rPr>
          <w:b w:val="0"/>
          <w:bCs/>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881" w:history="1">
        <w:r>
          <w:rPr>
            <w:b w:val="0"/>
            <w:bCs/>
            <w:color w:val="0000FF"/>
          </w:rPr>
          <w:t>законом</w:t>
        </w:r>
      </w:hyperlink>
      <w:r>
        <w:rPr>
          <w:b w:val="0"/>
          <w:bCs/>
        </w:rPr>
        <w:t xml:space="preserve"> от 18 июля 2009 года N 190-ФЗ "О кредитной кооперации" дополнительного взноса каждого из членов кредитного кооператива (пайщиков).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Наряду с предусмотренными </w:t>
      </w:r>
      <w:hyperlink w:anchor="Par4855" w:history="1">
        <w:r>
          <w:rPr>
            <w:b w:val="0"/>
            <w:bCs/>
            <w:color w:val="0000FF"/>
          </w:rPr>
          <w:t>пунктом 1</w:t>
        </w:r>
      </w:hyperlink>
      <w:r>
        <w:rPr>
          <w:b w:val="0"/>
          <w:bCs/>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882" w:history="1">
        <w:r>
          <w:rPr>
            <w:b w:val="0"/>
            <w:bCs/>
            <w:color w:val="0000FF"/>
          </w:rPr>
          <w:t>законодательством</w:t>
        </w:r>
      </w:hyperlink>
      <w:r>
        <w:rPr>
          <w:b w:val="0"/>
          <w:bCs/>
        </w:rPr>
        <w:t>, уставом кредитного кооператива, обычаями делового оборота.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534" w:history="1">
        <w:r>
          <w:rPr>
            <w:b w:val="0"/>
            <w:bCs/>
            <w:color w:val="0000FF"/>
          </w:rPr>
          <w:t>пунктом 12 статьи 142</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r>
        <w:rPr>
          <w:b w:val="0"/>
          <w:bCs/>
        </w:rPr>
        <w:t>§ 5. Банкротство стратегических предприятий</w:t>
      </w:r>
    </w:p>
    <w:p w:rsidR="001D440B" w:rsidRDefault="001D440B">
      <w:pPr>
        <w:widowControl w:val="0"/>
        <w:autoSpaceDE w:val="0"/>
        <w:autoSpaceDN w:val="0"/>
        <w:adjustRightInd w:val="0"/>
        <w:spacing w:after="0" w:line="240" w:lineRule="auto"/>
        <w:jc w:val="center"/>
        <w:rPr>
          <w:b w:val="0"/>
          <w:bCs/>
        </w:rPr>
      </w:pPr>
      <w:r>
        <w:rPr>
          <w:b w:val="0"/>
          <w:bCs/>
        </w:rPr>
        <w:t>и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190. Общие положения банкротства стратегических предприятий и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1. Для целей настоящего Федерального закона под стратегическими предприятиями и организациями понимаются:</w:t>
      </w:r>
    </w:p>
    <w:p w:rsidR="001D440B" w:rsidRDefault="001D440B">
      <w:pPr>
        <w:widowControl w:val="0"/>
        <w:autoSpaceDE w:val="0"/>
        <w:autoSpaceDN w:val="0"/>
        <w:adjustRightInd w:val="0"/>
        <w:spacing w:after="0" w:line="240" w:lineRule="auto"/>
        <w:ind w:firstLine="540"/>
        <w:jc w:val="both"/>
        <w:rPr>
          <w:b w:val="0"/>
          <w:bCs/>
        </w:rPr>
      </w:pPr>
      <w:r>
        <w:rPr>
          <w:b w:val="0"/>
          <w:bCs/>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83" w:history="1">
        <w:r>
          <w:rPr>
            <w:b w:val="0"/>
            <w:bCs/>
            <w:color w:val="0000FF"/>
          </w:rPr>
          <w:t>закона</w:t>
        </w:r>
      </w:hyperlink>
      <w:r>
        <w:rPr>
          <w:b w:val="0"/>
          <w:bCs/>
        </w:rPr>
        <w:t xml:space="preserve"> от 05.02.2007 N 13-ФЗ)</w:t>
      </w:r>
    </w:p>
    <w:p w:rsidR="001D440B" w:rsidRDefault="001D440B">
      <w:pPr>
        <w:widowControl w:val="0"/>
        <w:autoSpaceDE w:val="0"/>
        <w:autoSpaceDN w:val="0"/>
        <w:adjustRightInd w:val="0"/>
        <w:spacing w:after="0" w:line="240" w:lineRule="auto"/>
        <w:ind w:firstLine="540"/>
        <w:jc w:val="both"/>
        <w:rPr>
          <w:b w:val="0"/>
          <w:bCs/>
        </w:rPr>
      </w:pPr>
      <w:r>
        <w:rPr>
          <w:b w:val="0"/>
          <w:bCs/>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hyperlink r:id="rId884" w:history="1">
        <w:r>
          <w:rPr>
            <w:b w:val="0"/>
            <w:bCs/>
            <w:color w:val="0000FF"/>
          </w:rPr>
          <w:t>Постановлением</w:t>
        </w:r>
      </w:hyperlink>
      <w:r>
        <w:rPr>
          <w:b w:val="0"/>
          <w:bCs/>
        </w:rP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885" w:history="1">
        <w:r>
          <w:rPr>
            <w:b w:val="0"/>
            <w:bCs/>
            <w:color w:val="0000FF"/>
          </w:rPr>
          <w:t>перечнем</w:t>
        </w:r>
      </w:hyperlink>
      <w:r>
        <w:rPr>
          <w:b w:val="0"/>
          <w:bCs/>
        </w:rPr>
        <w:t>, утвержденным Указом Президента Российской Федерации от 04.08.2004 N 1009.</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1D440B" w:rsidRDefault="001D440B">
      <w:pPr>
        <w:widowControl w:val="0"/>
        <w:autoSpaceDE w:val="0"/>
        <w:autoSpaceDN w:val="0"/>
        <w:adjustRightInd w:val="0"/>
        <w:spacing w:after="0" w:line="240" w:lineRule="auto"/>
        <w:ind w:firstLine="540"/>
        <w:jc w:val="both"/>
        <w:rPr>
          <w:b w:val="0"/>
          <w:bCs/>
        </w:rPr>
      </w:pPr>
      <w:r>
        <w:rPr>
          <w:b w:val="0"/>
          <w:bCs/>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1D440B" w:rsidRDefault="001D440B">
      <w:pPr>
        <w:widowControl w:val="0"/>
        <w:autoSpaceDE w:val="0"/>
        <w:autoSpaceDN w:val="0"/>
        <w:adjustRightInd w:val="0"/>
        <w:spacing w:after="0" w:line="240" w:lineRule="auto"/>
        <w:ind w:firstLine="540"/>
        <w:jc w:val="both"/>
        <w:rPr>
          <w:b w:val="0"/>
          <w:bCs/>
        </w:rPr>
      </w:pPr>
      <w:r>
        <w:rPr>
          <w:b w:val="0"/>
          <w:bCs/>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8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191. Меры по предупреждению банкротства стратегических предприятий и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порядке предоставления в 2011 - 2013 годах из федерального бюджета субсидий стратегическим организациям оборонно-промышленного комплекса с целью предупреждения банкротства см. </w:t>
      </w:r>
      <w:hyperlink r:id="rId887" w:history="1">
        <w:r>
          <w:rPr>
            <w:b w:val="0"/>
            <w:bCs/>
            <w:color w:val="0000FF"/>
          </w:rPr>
          <w:t>Постановление</w:t>
        </w:r>
      </w:hyperlink>
      <w:r>
        <w:rPr>
          <w:b w:val="0"/>
          <w:bCs/>
        </w:rPr>
        <w:t xml:space="preserve"> Правительства РФ от 07.05.2008 N 368.</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организует проведение </w:t>
      </w:r>
      <w:hyperlink r:id="rId888" w:history="1">
        <w:r>
          <w:rPr>
            <w:b w:val="0"/>
            <w:bCs/>
            <w:color w:val="0000FF"/>
          </w:rPr>
          <w:t>учета и анализа</w:t>
        </w:r>
      </w:hyperlink>
      <w:r>
        <w:rPr>
          <w:b w:val="0"/>
          <w:bCs/>
        </w:rPr>
        <w:t xml:space="preserve"> финансового состояния стратегических предприятий и организаций и их платежеспособности;</w:t>
      </w:r>
    </w:p>
    <w:p w:rsidR="001D440B" w:rsidRDefault="001D440B">
      <w:pPr>
        <w:widowControl w:val="0"/>
        <w:autoSpaceDE w:val="0"/>
        <w:autoSpaceDN w:val="0"/>
        <w:adjustRightInd w:val="0"/>
        <w:spacing w:after="0" w:line="240" w:lineRule="auto"/>
        <w:ind w:firstLine="540"/>
        <w:jc w:val="both"/>
        <w:rPr>
          <w:b w:val="0"/>
          <w:bCs/>
        </w:rPr>
      </w:pPr>
      <w:r>
        <w:rPr>
          <w:b w:val="0"/>
          <w:bCs/>
        </w:rPr>
        <w:t>проводит реорганизацию стратегических предприятий и организаций;</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обеспечивает проведение реструктуризации задолженности (основного долга и </w:t>
      </w:r>
      <w:r>
        <w:rPr>
          <w:b w:val="0"/>
          <w:bCs/>
        </w:rPr>
        <w:lastRenderedPageBreak/>
        <w:t>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1D440B" w:rsidRDefault="001D440B">
      <w:pPr>
        <w:widowControl w:val="0"/>
        <w:autoSpaceDE w:val="0"/>
        <w:autoSpaceDN w:val="0"/>
        <w:adjustRightInd w:val="0"/>
        <w:spacing w:after="0" w:line="240" w:lineRule="auto"/>
        <w:ind w:firstLine="540"/>
        <w:jc w:val="both"/>
        <w:rPr>
          <w:b w:val="0"/>
          <w:bCs/>
        </w:rPr>
      </w:pPr>
      <w:r>
        <w:rPr>
          <w:b w:val="0"/>
          <w:bCs/>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проводит досудебную санацию стратегических предприятий и организаций в </w:t>
      </w:r>
      <w:hyperlink w:anchor="Par1282" w:history="1">
        <w:r>
          <w:rPr>
            <w:b w:val="0"/>
            <w:bCs/>
            <w:color w:val="0000FF"/>
          </w:rPr>
          <w:t>порядке</w:t>
        </w:r>
      </w:hyperlink>
      <w:r>
        <w:rPr>
          <w:b w:val="0"/>
          <w:bCs/>
        </w:rPr>
        <w:t>, предусмотренном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осуществляет иные направленные на предупреждение банкротства стратегических предприятий и организаций меры.</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192. Лица, участвующие в деле о банкротстве стратегических предприятия или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числе лиц, предусмотренных </w:t>
      </w:r>
      <w:hyperlink w:anchor="Par1305" w:history="1">
        <w:r>
          <w:rPr>
            <w:b w:val="0"/>
            <w:bCs/>
            <w:color w:val="0000FF"/>
          </w:rPr>
          <w:t>статьей 34</w:t>
        </w:r>
      </w:hyperlink>
      <w:r>
        <w:rPr>
          <w:b w:val="0"/>
          <w:bCs/>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193. Арбитражный управляющий в деле о банкротстве стратегических предприятия или организации</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Федеральным </w:t>
      </w:r>
      <w:hyperlink r:id="rId889" w:history="1">
        <w:r>
          <w:rPr>
            <w:b w:val="0"/>
            <w:bCs/>
            <w:color w:val="0000FF"/>
          </w:rPr>
          <w:t>законом</w:t>
        </w:r>
      </w:hyperlink>
      <w:r>
        <w:rPr>
          <w:b w:val="0"/>
          <w:bCs/>
        </w:rPr>
        <w:t xml:space="preserve"> от 30.12.2008 N 296-ФЗ статья 23 признана утратившей силу. Требования к арбитражному управляющему в целях утверждения его в деле о банкротстве см. в </w:t>
      </w:r>
      <w:hyperlink w:anchor="Par570" w:history="1">
        <w:r>
          <w:rPr>
            <w:b w:val="0"/>
            <w:bCs/>
            <w:color w:val="0000FF"/>
          </w:rPr>
          <w:t>статье 20.2</w:t>
        </w:r>
      </w:hyperlink>
      <w:r>
        <w:rPr>
          <w:b w:val="0"/>
          <w:bCs/>
        </w:rPr>
        <w:t>, введенной указанным Законом.</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Правительство Российской Федерации кроме требований к кандидатуре арбитражного управляющего, установленных </w:t>
      </w:r>
      <w:hyperlink w:anchor="Par517" w:history="1">
        <w:r>
          <w:rPr>
            <w:b w:val="0"/>
            <w:bCs/>
            <w:color w:val="0000FF"/>
          </w:rPr>
          <w:t>статьями 20</w:t>
        </w:r>
      </w:hyperlink>
      <w:r>
        <w:rPr>
          <w:b w:val="0"/>
          <w:bCs/>
        </w:rPr>
        <w:t xml:space="preserve"> и </w:t>
      </w:r>
      <w:hyperlink w:anchor="Par570" w:history="1">
        <w:r>
          <w:rPr>
            <w:b w:val="0"/>
            <w:bCs/>
            <w:color w:val="0000FF"/>
          </w:rPr>
          <w:t>20.2</w:t>
        </w:r>
      </w:hyperlink>
      <w:r>
        <w:rPr>
          <w:b w:val="0"/>
          <w:bCs/>
        </w:rPr>
        <w:t xml:space="preserve"> настоящего Федерального закона, вправе установить </w:t>
      </w:r>
      <w:hyperlink r:id="rId890" w:history="1">
        <w:r>
          <w:rPr>
            <w:b w:val="0"/>
            <w:bCs/>
            <w:color w:val="0000FF"/>
          </w:rPr>
          <w:t>перечень</w:t>
        </w:r>
      </w:hyperlink>
      <w:r>
        <w:rPr>
          <w:b w:val="0"/>
          <w:bCs/>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91" w:history="1">
        <w:r>
          <w:rPr>
            <w:b w:val="0"/>
            <w:bCs/>
            <w:color w:val="0000FF"/>
          </w:rPr>
          <w:t>закона</w:t>
        </w:r>
      </w:hyperlink>
      <w:r>
        <w:rPr>
          <w:b w:val="0"/>
          <w:bCs/>
        </w:rPr>
        <w:t xml:space="preserve"> от 28.12.2010 N 429-ФЗ)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194. Финансовое оздоровление стратегических предприятий и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638" w:history="1">
        <w:r>
          <w:rPr>
            <w:b w:val="0"/>
            <w:bCs/>
            <w:color w:val="0000FF"/>
          </w:rPr>
          <w:t>статьей 51</w:t>
        </w:r>
      </w:hyperlink>
      <w:r>
        <w:rPr>
          <w:b w:val="0"/>
          <w:bCs/>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9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 отсутствии возможности отложить рассмотрение дела в пределах срока, установленного </w:t>
      </w:r>
      <w:hyperlink w:anchor="Par1638" w:history="1">
        <w:r>
          <w:rPr>
            <w:b w:val="0"/>
            <w:bCs/>
            <w:color w:val="0000FF"/>
          </w:rPr>
          <w:t>статьей 51</w:t>
        </w:r>
      </w:hyperlink>
      <w:r>
        <w:rPr>
          <w:b w:val="0"/>
          <w:bCs/>
        </w:rPr>
        <w:t xml:space="preserve"> настоящего Федерального закона,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w:t>
      </w:r>
      <w:r>
        <w:rPr>
          <w:b w:val="0"/>
          <w:bCs/>
        </w:rPr>
        <w:lastRenderedPageBreak/>
        <w:t>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Абзац утратил силу. - Федеральный </w:t>
      </w:r>
      <w:hyperlink r:id="rId893" w:history="1">
        <w:r>
          <w:rPr>
            <w:b w:val="0"/>
            <w:bCs/>
            <w:color w:val="0000FF"/>
          </w:rPr>
          <w:t>закон</w:t>
        </w:r>
      </w:hyperlink>
      <w:r>
        <w:rPr>
          <w:b w:val="0"/>
          <w:bCs/>
        </w:rPr>
        <w:t xml:space="preserve"> от 19.07.2009 N 195-ФЗ.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195. Внешнее управление стратегическими предприятиями и организациями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15" w:name="Par4923"/>
      <w:bookmarkEnd w:id="315"/>
      <w:r>
        <w:rPr>
          <w:b w:val="0"/>
          <w:bCs/>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2. Указанный в </w:t>
      </w:r>
      <w:hyperlink w:anchor="Par4923" w:history="1">
        <w:r>
          <w:rPr>
            <w:b w:val="0"/>
            <w:bCs/>
            <w:color w:val="0000FF"/>
          </w:rPr>
          <w:t>пункте 1</w:t>
        </w:r>
      </w:hyperlink>
      <w:r>
        <w:rPr>
          <w:b w:val="0"/>
          <w:bCs/>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этом случае арбитражный суд может вынести определение о переходе к финансовому оздоровлению.</w:t>
      </w:r>
    </w:p>
    <w:p w:rsidR="001D440B" w:rsidRDefault="001D440B">
      <w:pPr>
        <w:widowControl w:val="0"/>
        <w:autoSpaceDE w:val="0"/>
        <w:autoSpaceDN w:val="0"/>
        <w:adjustRightInd w:val="0"/>
        <w:spacing w:after="0" w:line="240" w:lineRule="auto"/>
        <w:ind w:firstLine="540"/>
        <w:jc w:val="both"/>
        <w:rPr>
          <w:b w:val="0"/>
          <w:bCs/>
        </w:rPr>
      </w:pPr>
      <w:r>
        <w:rPr>
          <w:b w:val="0"/>
          <w:bCs/>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1D440B" w:rsidRDefault="001D440B">
      <w:pPr>
        <w:widowControl w:val="0"/>
        <w:autoSpaceDE w:val="0"/>
        <w:autoSpaceDN w:val="0"/>
        <w:adjustRightInd w:val="0"/>
        <w:spacing w:after="0" w:line="240" w:lineRule="auto"/>
        <w:ind w:firstLine="540"/>
        <w:jc w:val="both"/>
        <w:rPr>
          <w:b w:val="0"/>
          <w:bCs/>
        </w:rPr>
      </w:pPr>
      <w:r>
        <w:rPr>
          <w:b w:val="0"/>
          <w:bCs/>
        </w:rPr>
        <w:t>продажей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отчуждением или обременением недвижимого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1D440B" w:rsidRDefault="001D440B">
      <w:pPr>
        <w:widowControl w:val="0"/>
        <w:autoSpaceDE w:val="0"/>
        <w:autoSpaceDN w:val="0"/>
        <w:adjustRightInd w:val="0"/>
        <w:spacing w:after="0" w:line="240" w:lineRule="auto"/>
        <w:ind w:firstLine="540"/>
        <w:jc w:val="both"/>
        <w:rPr>
          <w:b w:val="0"/>
          <w:bCs/>
        </w:rPr>
      </w:pPr>
      <w:r>
        <w:rPr>
          <w:b w:val="0"/>
          <w:bCs/>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отчуждением и приобретением акций, долей хозяйственных товариществ и обществ;</w:t>
      </w:r>
    </w:p>
    <w:p w:rsidR="001D440B" w:rsidRDefault="001D440B">
      <w:pPr>
        <w:widowControl w:val="0"/>
        <w:autoSpaceDE w:val="0"/>
        <w:autoSpaceDN w:val="0"/>
        <w:adjustRightInd w:val="0"/>
        <w:spacing w:after="0" w:line="240" w:lineRule="auto"/>
        <w:ind w:firstLine="540"/>
        <w:jc w:val="both"/>
        <w:rPr>
          <w:b w:val="0"/>
          <w:bCs/>
        </w:rPr>
      </w:pPr>
      <w:r>
        <w:rPr>
          <w:b w:val="0"/>
          <w:bCs/>
        </w:rPr>
        <w:t>заключением договоров простого товарищества.</w:t>
      </w:r>
    </w:p>
    <w:p w:rsidR="001D440B" w:rsidRDefault="001D440B">
      <w:pPr>
        <w:widowControl w:val="0"/>
        <w:autoSpaceDE w:val="0"/>
        <w:autoSpaceDN w:val="0"/>
        <w:adjustRightInd w:val="0"/>
        <w:spacing w:after="0" w:line="240" w:lineRule="auto"/>
        <w:ind w:firstLine="540"/>
        <w:jc w:val="both"/>
        <w:rPr>
          <w:b w:val="0"/>
          <w:bCs/>
        </w:rPr>
      </w:pPr>
      <w:r>
        <w:rPr>
          <w:b w:val="0"/>
          <w:bCs/>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D440B" w:rsidRDefault="001D440B">
      <w:pPr>
        <w:widowControl w:val="0"/>
        <w:autoSpaceDE w:val="0"/>
        <w:autoSpaceDN w:val="0"/>
        <w:adjustRightInd w:val="0"/>
        <w:spacing w:after="0" w:line="240" w:lineRule="auto"/>
        <w:ind w:firstLine="540"/>
        <w:jc w:val="both"/>
        <w:rPr>
          <w:b w:val="0"/>
          <w:bCs/>
        </w:rPr>
      </w:pPr>
      <w:bookmarkStart w:id="316" w:name="Par4936"/>
      <w:bookmarkEnd w:id="316"/>
      <w:r>
        <w:rPr>
          <w:b w:val="0"/>
          <w:bCs/>
        </w:rPr>
        <w:t xml:space="preserve">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w:t>
      </w:r>
      <w:r>
        <w:rPr>
          <w:b w:val="0"/>
          <w:bCs/>
        </w:rPr>
        <w:lastRenderedPageBreak/>
        <w:t>иное.</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1D440B" w:rsidRDefault="001D440B">
      <w:pPr>
        <w:widowControl w:val="0"/>
        <w:autoSpaceDE w:val="0"/>
        <w:autoSpaceDN w:val="0"/>
        <w:adjustRightInd w:val="0"/>
        <w:spacing w:after="0" w:line="240" w:lineRule="auto"/>
        <w:ind w:firstLine="540"/>
        <w:jc w:val="both"/>
        <w:rPr>
          <w:b w:val="0"/>
          <w:bCs/>
        </w:rPr>
      </w:pPr>
      <w:r>
        <w:rPr>
          <w:b w:val="0"/>
          <w:bCs/>
        </w:rPr>
        <w:t>Обязательными условиями конкурса являются обязательства покупателя:</w:t>
      </w:r>
    </w:p>
    <w:p w:rsidR="001D440B" w:rsidRDefault="001D440B">
      <w:pPr>
        <w:widowControl w:val="0"/>
        <w:autoSpaceDE w:val="0"/>
        <w:autoSpaceDN w:val="0"/>
        <w:adjustRightInd w:val="0"/>
        <w:spacing w:after="0" w:line="240" w:lineRule="auto"/>
        <w:ind w:firstLine="540"/>
        <w:jc w:val="both"/>
        <w:rPr>
          <w:b w:val="0"/>
          <w:bCs/>
        </w:rPr>
      </w:pPr>
      <w:r>
        <w:rPr>
          <w:b w:val="0"/>
          <w:bCs/>
        </w:rPr>
        <w:t>обеспечить сохранение целевого назначения указанного имущественного комплекса и имущества мобилизационного назначения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D440B" w:rsidRDefault="001D440B">
      <w:pPr>
        <w:widowControl w:val="0"/>
        <w:autoSpaceDE w:val="0"/>
        <w:autoSpaceDN w:val="0"/>
        <w:adjustRightInd w:val="0"/>
        <w:spacing w:after="0" w:line="240" w:lineRule="auto"/>
        <w:ind w:firstLine="540"/>
        <w:jc w:val="both"/>
        <w:rPr>
          <w:b w:val="0"/>
          <w:bCs/>
        </w:rPr>
      </w:pPr>
      <w:bookmarkStart w:id="317" w:name="Par4942"/>
      <w:bookmarkEnd w:id="317"/>
      <w:r>
        <w:rPr>
          <w:b w:val="0"/>
          <w:bCs/>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1D440B" w:rsidRDefault="001D440B">
      <w:pPr>
        <w:widowControl w:val="0"/>
        <w:autoSpaceDE w:val="0"/>
        <w:autoSpaceDN w:val="0"/>
        <w:adjustRightInd w:val="0"/>
        <w:spacing w:after="0" w:line="240" w:lineRule="auto"/>
        <w:ind w:firstLine="540"/>
        <w:jc w:val="both"/>
        <w:rPr>
          <w:b w:val="0"/>
          <w:bCs/>
        </w:rPr>
      </w:pPr>
      <w:r>
        <w:rPr>
          <w:b w:val="0"/>
          <w:bCs/>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1D440B" w:rsidRDefault="001D440B">
      <w:pPr>
        <w:widowControl w:val="0"/>
        <w:autoSpaceDE w:val="0"/>
        <w:autoSpaceDN w:val="0"/>
        <w:adjustRightInd w:val="0"/>
        <w:spacing w:after="0" w:line="240" w:lineRule="auto"/>
        <w:ind w:firstLine="540"/>
        <w:jc w:val="both"/>
        <w:rPr>
          <w:b w:val="0"/>
          <w:bCs/>
        </w:rPr>
      </w:pPr>
      <w:r>
        <w:rPr>
          <w:b w:val="0"/>
          <w:bCs/>
        </w:rPr>
        <w:t>К участию в торгах не допускаются конкурсные кредиторы и их аффилированные лица.</w:t>
      </w:r>
    </w:p>
    <w:p w:rsidR="001D440B" w:rsidRDefault="001D440B">
      <w:pPr>
        <w:widowControl w:val="0"/>
        <w:autoSpaceDE w:val="0"/>
        <w:autoSpaceDN w:val="0"/>
        <w:adjustRightInd w:val="0"/>
        <w:spacing w:after="0" w:line="240" w:lineRule="auto"/>
        <w:ind w:firstLine="540"/>
        <w:jc w:val="both"/>
        <w:rPr>
          <w:b w:val="0"/>
          <w:bCs/>
        </w:rPr>
      </w:pPr>
      <w:bookmarkStart w:id="318" w:name="Par4947"/>
      <w:bookmarkEnd w:id="318"/>
      <w:r>
        <w:rPr>
          <w:b w:val="0"/>
          <w:bCs/>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w:t>
      </w:r>
      <w:r>
        <w:rPr>
          <w:b w:val="0"/>
          <w:bCs/>
        </w:rPr>
        <w:lastRenderedPageBreak/>
        <w:t>продажи заключается с победителем торгов, установленным в протоколе об итогах торгов.</w:t>
      </w:r>
    </w:p>
    <w:p w:rsidR="001D440B" w:rsidRDefault="001D440B">
      <w:pPr>
        <w:widowControl w:val="0"/>
        <w:autoSpaceDE w:val="0"/>
        <w:autoSpaceDN w:val="0"/>
        <w:adjustRightInd w:val="0"/>
        <w:spacing w:after="0" w:line="240" w:lineRule="auto"/>
        <w:ind w:firstLine="540"/>
        <w:jc w:val="both"/>
        <w:rPr>
          <w:b w:val="0"/>
          <w:bCs/>
        </w:rPr>
      </w:pPr>
      <w:r>
        <w:rPr>
          <w:b w:val="0"/>
          <w:bCs/>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1D440B" w:rsidRDefault="001D440B">
      <w:pPr>
        <w:widowControl w:val="0"/>
        <w:autoSpaceDE w:val="0"/>
        <w:autoSpaceDN w:val="0"/>
        <w:adjustRightInd w:val="0"/>
        <w:spacing w:after="0" w:line="240" w:lineRule="auto"/>
        <w:ind w:firstLine="540"/>
        <w:jc w:val="both"/>
        <w:rPr>
          <w:b w:val="0"/>
          <w:bCs/>
        </w:rPr>
      </w:pPr>
      <w:r>
        <w:rPr>
          <w:b w:val="0"/>
          <w:bCs/>
        </w:rP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196. Конкурсное производство стратегических предприятий и организаций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Продажа предприятия должника - стратегических предприятия или организации осуществляется в порядке, предусмотренном </w:t>
      </w:r>
      <w:hyperlink w:anchor="Par4936" w:history="1">
        <w:r>
          <w:rPr>
            <w:b w:val="0"/>
            <w:bCs/>
            <w:color w:val="0000FF"/>
          </w:rPr>
          <w:t>пунктами 7</w:t>
        </w:r>
      </w:hyperlink>
      <w:r>
        <w:rPr>
          <w:b w:val="0"/>
          <w:bCs/>
        </w:rPr>
        <w:t xml:space="preserve"> - </w:t>
      </w:r>
      <w:hyperlink w:anchor="Par4947" w:history="1">
        <w:r>
          <w:rPr>
            <w:b w:val="0"/>
            <w:bCs/>
            <w:color w:val="0000FF"/>
          </w:rPr>
          <w:t>9</w:t>
        </w:r>
      </w:hyperlink>
      <w:r>
        <w:rPr>
          <w:b w:val="0"/>
          <w:bCs/>
        </w:rPr>
        <w:t xml:space="preserve"> статьи 195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855" w:history="1">
        <w:r>
          <w:rPr>
            <w:b w:val="0"/>
            <w:bCs/>
            <w:color w:val="0000FF"/>
          </w:rPr>
          <w:t>статьей 111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Параграф 6 главы IX вступил в силу с 1 июля 2009 года (пункт 1 </w:t>
      </w:r>
      <w:hyperlink w:anchor="Par5562" w:history="1">
        <w:r>
          <w:rPr>
            <w:b w:val="0"/>
            <w:bCs/>
            <w:color w:val="0000FF"/>
          </w:rPr>
          <w:t>статьи 231</w:t>
        </w:r>
      </w:hyperlink>
      <w:r>
        <w:rPr>
          <w:b w:val="0"/>
          <w:bCs/>
        </w:rPr>
        <w:t xml:space="preserve"> данного документа).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jc w:val="center"/>
        <w:rPr>
          <w:b w:val="0"/>
          <w:bCs/>
        </w:rPr>
      </w:pPr>
      <w:bookmarkStart w:id="319" w:name="Par4962"/>
      <w:bookmarkEnd w:id="319"/>
      <w:r>
        <w:rPr>
          <w:b w:val="0"/>
          <w:bCs/>
        </w:rPr>
        <w:t>§ 6. Банкротство субъектов естественных монополий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197. Общие положения банкротства субъектов естественных монополий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1D440B" w:rsidRDefault="001D440B">
      <w:pPr>
        <w:widowControl w:val="0"/>
        <w:autoSpaceDE w:val="0"/>
        <w:autoSpaceDN w:val="0"/>
        <w:adjustRightInd w:val="0"/>
        <w:spacing w:after="0" w:line="240" w:lineRule="auto"/>
        <w:ind w:firstLine="540"/>
        <w:jc w:val="both"/>
        <w:rPr>
          <w:b w:val="0"/>
          <w:bCs/>
        </w:rPr>
      </w:pPr>
      <w:r>
        <w:rPr>
          <w:b w:val="0"/>
          <w:bCs/>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Дело о банкротстве может быть возбуждено арбитражным судом, если требования </w:t>
      </w:r>
      <w:r>
        <w:rPr>
          <w:b w:val="0"/>
          <w:bCs/>
        </w:rPr>
        <w:lastRenderedPageBreak/>
        <w:t xml:space="preserve">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894" w:history="1">
        <w:r>
          <w:rPr>
            <w:b w:val="0"/>
            <w:bCs/>
            <w:color w:val="0000FF"/>
          </w:rPr>
          <w:t>пунктах 1</w:t>
        </w:r>
      </w:hyperlink>
      <w:r>
        <w:rPr>
          <w:b w:val="0"/>
          <w:bCs/>
        </w:rPr>
        <w:t xml:space="preserve"> - </w:t>
      </w:r>
      <w:hyperlink r:id="rId895" w:history="1">
        <w:r>
          <w:rPr>
            <w:b w:val="0"/>
            <w:bCs/>
            <w:color w:val="0000FF"/>
          </w:rPr>
          <w:t>3 части 1 статьи 94</w:t>
        </w:r>
      </w:hyperlink>
      <w:r>
        <w:rPr>
          <w:b w:val="0"/>
          <w:bCs/>
        </w:rPr>
        <w:t xml:space="preserve"> Федерального закона "Об исполнительном производстве".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96" w:history="1">
        <w:r>
          <w:rPr>
            <w:b w:val="0"/>
            <w:bCs/>
            <w:color w:val="0000FF"/>
          </w:rPr>
          <w:t>закона</w:t>
        </w:r>
      </w:hyperlink>
      <w:r>
        <w:rPr>
          <w:b w:val="0"/>
          <w:bCs/>
        </w:rPr>
        <w:t xml:space="preserve"> от 02.10.2007 N 225-ФЗ)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198. Лицо, участвующее в деле о банкротстве субъектов естественных монополий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199. Рассмотрение дела о банкротстве субъектов естественных монополий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89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200. Внешнее управление субъектом естественной монополии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hyperlink r:id="rId898" w:history="1">
        <w:r>
          <w:rPr>
            <w:b w:val="0"/>
            <w:bCs/>
            <w:color w:val="0000FF"/>
          </w:rPr>
          <w:t>Постановлением</w:t>
        </w:r>
      </w:hyperlink>
      <w:r>
        <w:rPr>
          <w:b w:val="0"/>
          <w:bCs/>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899" w:history="1">
        <w:r>
          <w:rPr>
            <w:b w:val="0"/>
            <w:bCs/>
            <w:color w:val="0000FF"/>
          </w:rPr>
          <w:t>перечней</w:t>
        </w:r>
      </w:hyperlink>
      <w:r>
        <w:rPr>
          <w:b w:val="0"/>
          <w:bCs/>
        </w:rPr>
        <w:t>, определенных Минпромэнерго РФ.</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w:t>
      </w:r>
      <w:r>
        <w:rPr>
          <w:b w:val="0"/>
          <w:bCs/>
        </w:rPr>
        <w:lastRenderedPageBreak/>
        <w:t>качестве субъекта естественной монополии.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20" w:name="Par4992"/>
      <w:bookmarkEnd w:id="320"/>
      <w:r>
        <w:rPr>
          <w:b w:val="0"/>
          <w:bCs/>
        </w:rPr>
        <w:t>Статья 201. Продажа имущества должника - субъекта естественной монополии</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Приказом Минпромэнерго РФ от 01.08.2007 N 295 утверждены </w:t>
      </w:r>
      <w:hyperlink r:id="rId900" w:history="1">
        <w:r>
          <w:rPr>
            <w:b w:val="0"/>
            <w:bCs/>
            <w:color w:val="0000FF"/>
          </w:rPr>
          <w:t>перечни</w:t>
        </w:r>
      </w:hyperlink>
      <w:r>
        <w:rPr>
          <w:b w:val="0"/>
          <w:bCs/>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5002" w:history="1">
        <w:r>
          <w:rPr>
            <w:b w:val="0"/>
            <w:bCs/>
            <w:color w:val="0000FF"/>
          </w:rPr>
          <w:t>пункте 2</w:t>
        </w:r>
      </w:hyperlink>
      <w:r>
        <w:rPr>
          <w:b w:val="0"/>
          <w:bCs/>
        </w:rPr>
        <w:t xml:space="preserve"> настоящей статьи.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0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1D440B" w:rsidRDefault="001D440B">
      <w:pPr>
        <w:widowControl w:val="0"/>
        <w:autoSpaceDE w:val="0"/>
        <w:autoSpaceDN w:val="0"/>
        <w:adjustRightInd w:val="0"/>
        <w:spacing w:after="0" w:line="240" w:lineRule="auto"/>
        <w:ind w:firstLine="540"/>
        <w:jc w:val="both"/>
        <w:rPr>
          <w:b w:val="0"/>
          <w:bCs/>
        </w:rPr>
      </w:pPr>
      <w:bookmarkStart w:id="321" w:name="Par5002"/>
      <w:bookmarkEnd w:id="321"/>
      <w:r>
        <w:rPr>
          <w:b w:val="0"/>
          <w:bCs/>
        </w:rPr>
        <w:t>2. Обязательными условиями договора купли-продажи имущества должника - субъекта естественной монополии являются: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902" w:history="1">
        <w:r>
          <w:rPr>
            <w:b w:val="0"/>
            <w:bCs/>
            <w:color w:val="0000FF"/>
          </w:rPr>
          <w:t>законодательства</w:t>
        </w:r>
      </w:hyperlink>
      <w:r>
        <w:rPr>
          <w:b w:val="0"/>
          <w:bCs/>
        </w:rPr>
        <w:t xml:space="preserve"> о естественных монополиях;</w:t>
      </w:r>
    </w:p>
    <w:p w:rsidR="001D440B" w:rsidRDefault="001D440B">
      <w:pPr>
        <w:widowControl w:val="0"/>
        <w:autoSpaceDE w:val="0"/>
        <w:autoSpaceDN w:val="0"/>
        <w:adjustRightInd w:val="0"/>
        <w:spacing w:after="0" w:line="240" w:lineRule="auto"/>
        <w:ind w:firstLine="540"/>
        <w:jc w:val="both"/>
        <w:rPr>
          <w:b w:val="0"/>
          <w:bCs/>
        </w:rPr>
      </w:pPr>
      <w:r>
        <w:rPr>
          <w:b w:val="0"/>
          <w:bCs/>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1D440B" w:rsidRDefault="001D440B">
      <w:pPr>
        <w:widowControl w:val="0"/>
        <w:autoSpaceDE w:val="0"/>
        <w:autoSpaceDN w:val="0"/>
        <w:adjustRightInd w:val="0"/>
        <w:spacing w:after="0" w:line="240" w:lineRule="auto"/>
        <w:ind w:firstLine="540"/>
        <w:jc w:val="both"/>
        <w:rPr>
          <w:b w:val="0"/>
          <w:bCs/>
        </w:rPr>
      </w:pPr>
      <w:r>
        <w:rPr>
          <w:b w:val="0"/>
          <w:bCs/>
        </w:rPr>
        <w:t>наличие лицензии на осуществление соответствующего вида деятельности, если деятельность должника подлежит лицензированию.</w:t>
      </w:r>
    </w:p>
    <w:p w:rsidR="001D440B" w:rsidRDefault="001D440B">
      <w:pPr>
        <w:widowControl w:val="0"/>
        <w:autoSpaceDE w:val="0"/>
        <w:autoSpaceDN w:val="0"/>
        <w:adjustRightInd w:val="0"/>
        <w:spacing w:after="0" w:line="240" w:lineRule="auto"/>
        <w:ind w:firstLine="540"/>
        <w:jc w:val="both"/>
        <w:rPr>
          <w:b w:val="0"/>
          <w:bCs/>
        </w:rPr>
      </w:pPr>
      <w:bookmarkStart w:id="322" w:name="Par5006"/>
      <w:bookmarkEnd w:id="322"/>
      <w:r>
        <w:rPr>
          <w:b w:val="0"/>
          <w:bCs/>
        </w:rP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5002" w:history="1">
        <w:r>
          <w:rPr>
            <w:b w:val="0"/>
            <w:bCs/>
            <w:color w:val="0000FF"/>
          </w:rPr>
          <w:t>пунктом 2</w:t>
        </w:r>
      </w:hyperlink>
      <w:r>
        <w:rPr>
          <w:b w:val="0"/>
          <w:bCs/>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1D440B" w:rsidRDefault="001D440B">
      <w:pPr>
        <w:widowControl w:val="0"/>
        <w:autoSpaceDE w:val="0"/>
        <w:autoSpaceDN w:val="0"/>
        <w:adjustRightInd w:val="0"/>
        <w:spacing w:after="0" w:line="240" w:lineRule="auto"/>
        <w:ind w:firstLine="540"/>
        <w:jc w:val="both"/>
        <w:rPr>
          <w:b w:val="0"/>
          <w:bCs/>
        </w:rPr>
      </w:pPr>
      <w:r>
        <w:rPr>
          <w:b w:val="0"/>
          <w:bCs/>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4942" w:history="1">
        <w:r>
          <w:rPr>
            <w:b w:val="0"/>
            <w:bCs/>
            <w:color w:val="0000FF"/>
          </w:rPr>
          <w:t>пунктами 8</w:t>
        </w:r>
      </w:hyperlink>
      <w:r>
        <w:rPr>
          <w:b w:val="0"/>
          <w:bCs/>
        </w:rPr>
        <w:t xml:space="preserve"> и </w:t>
      </w:r>
      <w:hyperlink w:anchor="Par4947" w:history="1">
        <w:r>
          <w:rPr>
            <w:b w:val="0"/>
            <w:bCs/>
            <w:color w:val="0000FF"/>
          </w:rPr>
          <w:t>9 статьи 195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Российская Федерация, субъекты Российской Федерации, муниципальные образования в лице соответствующих уполномоченных органов вправе приостановить </w:t>
      </w:r>
      <w:r>
        <w:rPr>
          <w:b w:val="0"/>
          <w:bCs/>
        </w:rPr>
        <w:lastRenderedPageBreak/>
        <w:t>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w:t>
      </w:r>
      <w:hyperlink r:id="rId903" w:history="1">
        <w:r>
          <w:rPr>
            <w:b w:val="0"/>
            <w:bCs/>
            <w:color w:val="0000FF"/>
          </w:rPr>
          <w:t>законом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параграфа 7 главы IX (в редакции Федерального закона от 12.07.2011 N 210-ФЗ) </w:t>
      </w:r>
      <w:hyperlink r:id="rId904" w:history="1">
        <w:r>
          <w:rPr>
            <w:b w:val="0"/>
            <w:bCs/>
            <w:color w:val="0000FF"/>
          </w:rPr>
          <w:t>применяются</w:t>
        </w:r>
      </w:hyperlink>
      <w:r>
        <w:rPr>
          <w:b w:val="0"/>
          <w:bCs/>
        </w:rPr>
        <w:t xml:space="preserve"> арбитражными судами также при рассмотрении дел о банкротстве, производство по которым возбуждено до дня </w:t>
      </w:r>
      <w:hyperlink r:id="rId905" w:history="1">
        <w:r>
          <w:rPr>
            <w:b w:val="0"/>
            <w:bCs/>
            <w:color w:val="0000FF"/>
          </w:rPr>
          <w:t>вступления</w:t>
        </w:r>
      </w:hyperlink>
      <w:r>
        <w:rPr>
          <w:b w:val="0"/>
          <w:bCs/>
        </w:rPr>
        <w:t xml:space="preserve"> в силу Федерального закона от 12.07.2011 N 210-ФЗ, за исключением дел о банкротстве, в которых начались расчеты с кредиторами третьей очереди в соответствии с реестром требований кредиторов.</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делах о банкротстве, производство по которым возбуждено до дня </w:t>
      </w:r>
      <w:hyperlink r:id="rId906" w:history="1">
        <w:r>
          <w:rPr>
            <w:b w:val="0"/>
            <w:bCs/>
            <w:color w:val="0000FF"/>
          </w:rPr>
          <w:t>вступления</w:t>
        </w:r>
      </w:hyperlink>
      <w:r>
        <w:rPr>
          <w:b w:val="0"/>
          <w:bCs/>
        </w:rPr>
        <w:t xml:space="preserve"> в силу Федерального закона от 12.07.2011 N 210-ФЗ и к которым применяются положения параграфа 7 главы IX (в редакции Федерального закона от 12.07.2011 N 210-ФЗ), срок закрытия реестра требований кредиторов и реестра требований о передаче жилых помещений для участников строительства наступает по истечении шестидесяти дней после дня </w:t>
      </w:r>
      <w:hyperlink r:id="rId907" w:history="1">
        <w:r>
          <w:rPr>
            <w:b w:val="0"/>
            <w:bCs/>
            <w:color w:val="0000FF"/>
          </w:rPr>
          <w:t>вступления</w:t>
        </w:r>
      </w:hyperlink>
      <w:r>
        <w:rPr>
          <w:b w:val="0"/>
          <w:bCs/>
        </w:rPr>
        <w:t xml:space="preserve"> в силу Федерального </w:t>
      </w:r>
      <w:hyperlink r:id="rId908" w:history="1">
        <w:r>
          <w:rPr>
            <w:b w:val="0"/>
            <w:bCs/>
            <w:color w:val="0000FF"/>
          </w:rPr>
          <w:t>закона</w:t>
        </w:r>
      </w:hyperlink>
      <w:r>
        <w:rPr>
          <w:b w:val="0"/>
          <w:bCs/>
        </w:rPr>
        <w:t xml:space="preserve"> от 12.07.2011 N 210-ФЗ.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jc w:val="center"/>
        <w:rPr>
          <w:b w:val="0"/>
          <w:bCs/>
        </w:rPr>
      </w:pPr>
      <w:bookmarkStart w:id="323" w:name="Par5018"/>
      <w:bookmarkEnd w:id="323"/>
      <w:r>
        <w:rPr>
          <w:b w:val="0"/>
          <w:bCs/>
        </w:rPr>
        <w:t>§ 7. Банкротство застройщиков</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jc w:val="center"/>
        <w:rPr>
          <w:b w:val="0"/>
          <w:bCs/>
        </w:rPr>
      </w:pPr>
      <w:r>
        <w:rPr>
          <w:b w:val="0"/>
          <w:bCs/>
        </w:rPr>
        <w:t xml:space="preserve">(введен Федеральным </w:t>
      </w:r>
      <w:hyperlink r:id="rId909" w:history="1">
        <w:r>
          <w:rPr>
            <w:b w:val="0"/>
            <w:bCs/>
            <w:color w:val="0000FF"/>
          </w:rPr>
          <w:t>законом</w:t>
        </w:r>
      </w:hyperlink>
      <w:r>
        <w:rPr>
          <w:b w:val="0"/>
          <w:bCs/>
        </w:rPr>
        <w:t xml:space="preserve"> от 12.07.2011 N 210-ФЗ)</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201.1. Общие положения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целей настоящего параграфа используются следующие понятия:</w:t>
      </w:r>
    </w:p>
    <w:p w:rsidR="001D440B" w:rsidRDefault="001D440B">
      <w:pPr>
        <w:widowControl w:val="0"/>
        <w:autoSpaceDE w:val="0"/>
        <w:autoSpaceDN w:val="0"/>
        <w:adjustRightInd w:val="0"/>
        <w:spacing w:after="0" w:line="240" w:lineRule="auto"/>
        <w:ind w:firstLine="540"/>
        <w:jc w:val="both"/>
        <w:rPr>
          <w:b w:val="0"/>
          <w:bCs/>
        </w:rPr>
      </w:pPr>
      <w:r>
        <w:rPr>
          <w:b w:val="0"/>
          <w:bCs/>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4) денежное требование - требование участника строительства о:</w:t>
      </w:r>
    </w:p>
    <w:p w:rsidR="001D440B" w:rsidRDefault="001D440B">
      <w:pPr>
        <w:widowControl w:val="0"/>
        <w:autoSpaceDE w:val="0"/>
        <w:autoSpaceDN w:val="0"/>
        <w:adjustRightInd w:val="0"/>
        <w:spacing w:after="0" w:line="240" w:lineRule="auto"/>
        <w:ind w:firstLine="540"/>
        <w:jc w:val="both"/>
        <w:rPr>
          <w:b w:val="0"/>
          <w:bCs/>
        </w:rPr>
      </w:pPr>
      <w:r>
        <w:rPr>
          <w:b w:val="0"/>
          <w:bCs/>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1D440B" w:rsidRDefault="001D440B">
      <w:pPr>
        <w:widowControl w:val="0"/>
        <w:autoSpaceDE w:val="0"/>
        <w:autoSpaceDN w:val="0"/>
        <w:adjustRightInd w:val="0"/>
        <w:spacing w:after="0" w:line="240" w:lineRule="auto"/>
        <w:ind w:firstLine="540"/>
        <w:jc w:val="both"/>
        <w:rPr>
          <w:b w:val="0"/>
          <w:bCs/>
        </w:rPr>
      </w:pPr>
      <w:r>
        <w:rPr>
          <w:b w:val="0"/>
          <w:bCs/>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возврате денежных средств, уплаченных по договору, признанному судом или арбитражным судом незаключенным и предусматривающему передачу жилого </w:t>
      </w:r>
      <w:r>
        <w:rPr>
          <w:b w:val="0"/>
          <w:bCs/>
        </w:rPr>
        <w:lastRenderedPageBreak/>
        <w:t>помещения, и (или) денежных средств в размере стоимости имущества, переданного застройщику по такому договору;</w:t>
      </w:r>
    </w:p>
    <w:p w:rsidR="001D440B" w:rsidRDefault="001D440B">
      <w:pPr>
        <w:widowControl w:val="0"/>
        <w:autoSpaceDE w:val="0"/>
        <w:autoSpaceDN w:val="0"/>
        <w:adjustRightInd w:val="0"/>
        <w:spacing w:after="0" w:line="240" w:lineRule="auto"/>
        <w:ind w:firstLine="540"/>
        <w:jc w:val="both"/>
        <w:rPr>
          <w:b w:val="0"/>
          <w:bCs/>
        </w:rPr>
      </w:pPr>
      <w:r>
        <w:rPr>
          <w:b w:val="0"/>
          <w:bCs/>
        </w:rP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1D440B" w:rsidRDefault="001D440B">
      <w:pPr>
        <w:widowControl w:val="0"/>
        <w:autoSpaceDE w:val="0"/>
        <w:autoSpaceDN w:val="0"/>
        <w:adjustRightInd w:val="0"/>
        <w:spacing w:after="0" w:line="240" w:lineRule="auto"/>
        <w:ind w:firstLine="540"/>
        <w:jc w:val="both"/>
        <w:rPr>
          <w:b w:val="0"/>
          <w:bCs/>
        </w:rPr>
      </w:pPr>
      <w:r>
        <w:rPr>
          <w:b w:val="0"/>
          <w:bCs/>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bookmarkStart w:id="324" w:name="Par5038"/>
      <w:bookmarkEnd w:id="324"/>
      <w:r>
        <w:rPr>
          <w:b w:val="0"/>
          <w:bCs/>
        </w:rP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bookmarkStart w:id="325" w:name="Par5039"/>
      <w:bookmarkEnd w:id="325"/>
      <w:r>
        <w:rPr>
          <w:b w:val="0"/>
          <w:bCs/>
        </w:rP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bookmarkStart w:id="326" w:name="Par5040"/>
      <w:bookmarkEnd w:id="326"/>
      <w:r>
        <w:rPr>
          <w:b w:val="0"/>
          <w:bCs/>
        </w:rP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Сведения о передаче дела о банкротстве застройщика на рассмотрение другого арбитражного суда в соответствии с </w:t>
      </w:r>
      <w:hyperlink w:anchor="Par5040" w:history="1">
        <w:r>
          <w:rPr>
            <w:b w:val="0"/>
            <w:bCs/>
            <w:color w:val="0000FF"/>
          </w:rPr>
          <w:t>абзацем первым</w:t>
        </w:r>
      </w:hyperlink>
      <w:r>
        <w:rPr>
          <w:b w:val="0"/>
          <w:bCs/>
        </w:rPr>
        <w:t xml:space="preserve"> настоящего пункта подлежат опубликованию в порядке, установленном </w:t>
      </w:r>
      <w:hyperlink w:anchor="Par1186" w:history="1">
        <w:r>
          <w:rPr>
            <w:b w:val="0"/>
            <w:bCs/>
            <w:color w:val="0000FF"/>
          </w:rPr>
          <w:t>статьей 28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bookmarkStart w:id="327" w:name="Par5042"/>
      <w:bookmarkEnd w:id="327"/>
      <w:r>
        <w:rPr>
          <w:b w:val="0"/>
          <w:bCs/>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5042" w:history="1">
        <w:r>
          <w:rPr>
            <w:b w:val="0"/>
            <w:bCs/>
            <w:color w:val="0000FF"/>
          </w:rPr>
          <w:t>абзаце первом</w:t>
        </w:r>
      </w:hyperlink>
      <w:r>
        <w:rPr>
          <w:b w:val="0"/>
          <w:bCs/>
        </w:rPr>
        <w:t xml:space="preserve"> настоящего пункта.</w:t>
      </w:r>
    </w:p>
    <w:p w:rsidR="001D440B" w:rsidRDefault="001D440B">
      <w:pPr>
        <w:widowControl w:val="0"/>
        <w:autoSpaceDE w:val="0"/>
        <w:autoSpaceDN w:val="0"/>
        <w:adjustRightInd w:val="0"/>
        <w:spacing w:after="0" w:line="240" w:lineRule="auto"/>
        <w:ind w:firstLine="540"/>
        <w:jc w:val="both"/>
        <w:rPr>
          <w:b w:val="0"/>
          <w:bCs/>
        </w:rPr>
      </w:pPr>
      <w:r>
        <w:rPr>
          <w:b w:val="0"/>
          <w:bCs/>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1D440B" w:rsidRDefault="001D440B">
      <w:pPr>
        <w:widowControl w:val="0"/>
        <w:autoSpaceDE w:val="0"/>
        <w:autoSpaceDN w:val="0"/>
        <w:adjustRightInd w:val="0"/>
        <w:spacing w:after="0" w:line="240" w:lineRule="auto"/>
        <w:ind w:firstLine="540"/>
        <w:jc w:val="both"/>
        <w:rPr>
          <w:b w:val="0"/>
          <w:bCs/>
        </w:rPr>
      </w:pPr>
      <w:r>
        <w:rPr>
          <w:b w:val="0"/>
          <w:bCs/>
        </w:rPr>
        <w:t>1) заключение договора участия в долевом строительстве;</w:t>
      </w:r>
    </w:p>
    <w:p w:rsidR="001D440B" w:rsidRDefault="001D440B">
      <w:pPr>
        <w:widowControl w:val="0"/>
        <w:autoSpaceDE w:val="0"/>
        <w:autoSpaceDN w:val="0"/>
        <w:adjustRightInd w:val="0"/>
        <w:spacing w:after="0" w:line="240" w:lineRule="auto"/>
        <w:ind w:firstLine="540"/>
        <w:jc w:val="both"/>
        <w:rPr>
          <w:b w:val="0"/>
          <w:bCs/>
        </w:rPr>
      </w:pPr>
      <w:r>
        <w:rPr>
          <w:b w:val="0"/>
          <w:bCs/>
        </w:rPr>
        <w:t>2) заключение договора купли-продажи жилого помещения в объекте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1D440B" w:rsidRDefault="001D440B">
      <w:pPr>
        <w:widowControl w:val="0"/>
        <w:autoSpaceDE w:val="0"/>
        <w:autoSpaceDN w:val="0"/>
        <w:adjustRightInd w:val="0"/>
        <w:spacing w:after="0" w:line="240" w:lineRule="auto"/>
        <w:ind w:firstLine="540"/>
        <w:jc w:val="both"/>
        <w:rPr>
          <w:b w:val="0"/>
          <w:bCs/>
        </w:rPr>
      </w:pPr>
      <w:r>
        <w:rPr>
          <w:b w:val="0"/>
          <w:bCs/>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1D440B" w:rsidRDefault="001D440B">
      <w:pPr>
        <w:widowControl w:val="0"/>
        <w:autoSpaceDE w:val="0"/>
        <w:autoSpaceDN w:val="0"/>
        <w:adjustRightInd w:val="0"/>
        <w:spacing w:after="0" w:line="240" w:lineRule="auto"/>
        <w:ind w:firstLine="540"/>
        <w:jc w:val="both"/>
        <w:rPr>
          <w:b w:val="0"/>
          <w:bCs/>
        </w:rPr>
      </w:pPr>
      <w:r>
        <w:rPr>
          <w:b w:val="0"/>
          <w:bCs/>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1D440B" w:rsidRDefault="001D440B">
      <w:pPr>
        <w:widowControl w:val="0"/>
        <w:autoSpaceDE w:val="0"/>
        <w:autoSpaceDN w:val="0"/>
        <w:adjustRightInd w:val="0"/>
        <w:spacing w:after="0" w:line="240" w:lineRule="auto"/>
        <w:ind w:firstLine="540"/>
        <w:jc w:val="both"/>
        <w:rPr>
          <w:b w:val="0"/>
          <w:bCs/>
        </w:rPr>
      </w:pPr>
      <w:r>
        <w:rPr>
          <w:b w:val="0"/>
          <w:bCs/>
        </w:rPr>
        <w:t>7) выдача векселя для последующей оплаты им жилого помещения в многоквартирном доме;</w:t>
      </w:r>
    </w:p>
    <w:p w:rsidR="001D440B" w:rsidRDefault="001D440B">
      <w:pPr>
        <w:widowControl w:val="0"/>
        <w:autoSpaceDE w:val="0"/>
        <w:autoSpaceDN w:val="0"/>
        <w:adjustRightInd w:val="0"/>
        <w:spacing w:after="0" w:line="240" w:lineRule="auto"/>
        <w:ind w:firstLine="540"/>
        <w:jc w:val="both"/>
        <w:rPr>
          <w:b w:val="0"/>
          <w:bCs/>
        </w:rPr>
      </w:pPr>
      <w:r>
        <w:rPr>
          <w:b w:val="0"/>
          <w:bCs/>
        </w:rPr>
        <w:t>8) внесение денежных средств в жилищно-строительный кооператив в целях участия в строительстве многоквартирного дома;</w:t>
      </w:r>
    </w:p>
    <w:p w:rsidR="001D440B" w:rsidRDefault="001D440B">
      <w:pPr>
        <w:widowControl w:val="0"/>
        <w:autoSpaceDE w:val="0"/>
        <w:autoSpaceDN w:val="0"/>
        <w:adjustRightInd w:val="0"/>
        <w:spacing w:after="0" w:line="240" w:lineRule="auto"/>
        <w:ind w:firstLine="540"/>
        <w:jc w:val="both"/>
        <w:rPr>
          <w:b w:val="0"/>
          <w:bCs/>
        </w:rPr>
      </w:pPr>
      <w:r>
        <w:rPr>
          <w:b w:val="0"/>
          <w:bCs/>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1D440B" w:rsidRDefault="001D440B">
      <w:pPr>
        <w:widowControl w:val="0"/>
        <w:autoSpaceDE w:val="0"/>
        <w:autoSpaceDN w:val="0"/>
        <w:adjustRightInd w:val="0"/>
        <w:spacing w:after="0" w:line="240" w:lineRule="auto"/>
        <w:ind w:firstLine="540"/>
        <w:jc w:val="both"/>
        <w:rPr>
          <w:b w:val="0"/>
          <w:bCs/>
        </w:rPr>
      </w:pPr>
      <w:r>
        <w:rPr>
          <w:b w:val="0"/>
          <w:bCs/>
        </w:rP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1D440B" w:rsidRDefault="001D440B">
      <w:pPr>
        <w:widowControl w:val="0"/>
        <w:autoSpaceDE w:val="0"/>
        <w:autoSpaceDN w:val="0"/>
        <w:adjustRightInd w:val="0"/>
        <w:spacing w:after="0" w:line="240" w:lineRule="auto"/>
        <w:ind w:firstLine="540"/>
        <w:jc w:val="both"/>
        <w:rPr>
          <w:b w:val="0"/>
          <w:bCs/>
        </w:rPr>
      </w:pPr>
      <w:r>
        <w:rPr>
          <w:b w:val="0"/>
          <w:bCs/>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1D440B" w:rsidRDefault="001D440B">
      <w:pPr>
        <w:widowControl w:val="0"/>
        <w:autoSpaceDE w:val="0"/>
        <w:autoSpaceDN w:val="0"/>
        <w:adjustRightInd w:val="0"/>
        <w:spacing w:after="0" w:line="240" w:lineRule="auto"/>
        <w:ind w:firstLine="540"/>
        <w:jc w:val="both"/>
        <w:rPr>
          <w:b w:val="0"/>
          <w:bCs/>
        </w:rPr>
      </w:pPr>
      <w:r>
        <w:rPr>
          <w:b w:val="0"/>
          <w:bCs/>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201.2. Лица, участвующие в деле о банкротстве застройщика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Наряду с лицами, предусмотренными </w:t>
      </w:r>
      <w:hyperlink w:anchor="Par1305" w:history="1">
        <w:r>
          <w:rPr>
            <w:b w:val="0"/>
            <w:bCs/>
            <w:color w:val="0000FF"/>
          </w:rPr>
          <w:t>статьей 34</w:t>
        </w:r>
      </w:hyperlink>
      <w:r>
        <w:rPr>
          <w:b w:val="0"/>
          <w:bCs/>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Указанному в пункте 1 настоящей статьи органу власти арбитражным судом направляются определения, предусмотренные </w:t>
      </w:r>
      <w:hyperlink w:anchor="Par5038" w:history="1">
        <w:r>
          <w:rPr>
            <w:b w:val="0"/>
            <w:bCs/>
            <w:color w:val="0000FF"/>
          </w:rPr>
          <w:t>абзацами вторым</w:t>
        </w:r>
      </w:hyperlink>
      <w:r>
        <w:rPr>
          <w:b w:val="0"/>
          <w:bCs/>
        </w:rPr>
        <w:t xml:space="preserve"> и </w:t>
      </w:r>
      <w:hyperlink w:anchor="Par5039" w:history="1">
        <w:r>
          <w:rPr>
            <w:b w:val="0"/>
            <w:bCs/>
            <w:color w:val="0000FF"/>
          </w:rPr>
          <w:t>третьим пункта 3 статьи 201.1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201.3. Особенности применения мер по обеспечению требований кредиторов и интересов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28" w:name="Par5065"/>
      <w:bookmarkEnd w:id="328"/>
      <w:r>
        <w:rPr>
          <w:b w:val="0"/>
          <w:bCs/>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910" w:history="1">
        <w:r>
          <w:rPr>
            <w:b w:val="0"/>
            <w:bCs/>
            <w:color w:val="0000FF"/>
          </w:rPr>
          <w:t>кодексом</w:t>
        </w:r>
      </w:hyperlink>
      <w:r>
        <w:rPr>
          <w:b w:val="0"/>
          <w:bCs/>
        </w:rPr>
        <w:t xml:space="preserve"> Российской Федерации и настоящим Федеральным законом, </w:t>
      </w:r>
      <w:r>
        <w:rPr>
          <w:b w:val="0"/>
          <w:bCs/>
        </w:rPr>
        <w:lastRenderedPageBreak/>
        <w:t>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О рассмотрении судом указанного в </w:t>
      </w:r>
      <w:hyperlink w:anchor="Par5065" w:history="1">
        <w:r>
          <w:rPr>
            <w:b w:val="0"/>
            <w:bCs/>
            <w:color w:val="0000FF"/>
          </w:rPr>
          <w:t>пункте 1</w:t>
        </w:r>
      </w:hyperlink>
      <w:r>
        <w:rPr>
          <w:b w:val="0"/>
          <w:bCs/>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5065" w:history="1">
        <w:r>
          <w:rPr>
            <w:b w:val="0"/>
            <w:bCs/>
            <w:color w:val="0000FF"/>
          </w:rPr>
          <w:t>пунктом 1</w:t>
        </w:r>
      </w:hyperlink>
      <w:r>
        <w:rPr>
          <w:b w:val="0"/>
          <w:bCs/>
        </w:rPr>
        <w:t xml:space="preserve"> настоящей статьи вопроса.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Указанные в </w:t>
      </w:r>
      <w:hyperlink w:anchor="Par5065" w:history="1">
        <w:r>
          <w:rPr>
            <w:b w:val="0"/>
            <w:bCs/>
            <w:color w:val="0000FF"/>
          </w:rPr>
          <w:t>пункте 1</w:t>
        </w:r>
      </w:hyperlink>
      <w:r>
        <w:rPr>
          <w:b w:val="0"/>
          <w:bCs/>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Указанные в </w:t>
      </w:r>
      <w:hyperlink w:anchor="Par5065" w:history="1">
        <w:r>
          <w:rPr>
            <w:b w:val="0"/>
            <w:bCs/>
            <w:color w:val="0000FF"/>
          </w:rPr>
          <w:t>пункте 1</w:t>
        </w:r>
      </w:hyperlink>
      <w:r>
        <w:rPr>
          <w:b w:val="0"/>
          <w:bCs/>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29" w:name="Par5071"/>
      <w:bookmarkEnd w:id="329"/>
      <w:r>
        <w:rPr>
          <w:b w:val="0"/>
          <w:bCs/>
        </w:rP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1D440B" w:rsidRDefault="001D440B">
      <w:pPr>
        <w:widowControl w:val="0"/>
        <w:autoSpaceDE w:val="0"/>
        <w:autoSpaceDN w:val="0"/>
        <w:adjustRightInd w:val="0"/>
        <w:spacing w:after="0" w:line="240" w:lineRule="auto"/>
        <w:ind w:firstLine="540"/>
        <w:jc w:val="both"/>
        <w:rPr>
          <w:b w:val="0"/>
          <w:bCs/>
        </w:rPr>
      </w:pPr>
      <w:r>
        <w:rPr>
          <w:b w:val="0"/>
          <w:bCs/>
        </w:rP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1D440B" w:rsidRDefault="001D440B">
      <w:pPr>
        <w:widowControl w:val="0"/>
        <w:autoSpaceDE w:val="0"/>
        <w:autoSpaceDN w:val="0"/>
        <w:adjustRightInd w:val="0"/>
        <w:spacing w:after="0" w:line="240" w:lineRule="auto"/>
        <w:ind w:firstLine="540"/>
        <w:jc w:val="both"/>
        <w:rPr>
          <w:b w:val="0"/>
          <w:bCs/>
        </w:rPr>
      </w:pPr>
      <w:r>
        <w:rPr>
          <w:b w:val="0"/>
          <w:bCs/>
        </w:rP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30" w:name="Par5078"/>
      <w:bookmarkEnd w:id="330"/>
      <w:r>
        <w:rPr>
          <w:b w:val="0"/>
          <w:bCs/>
        </w:rPr>
        <w:t>Статья 201.5. Особенности предъявления денежных требований и их рассмотрения арбитражным судом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w:t>
      </w:r>
      <w:r>
        <w:rPr>
          <w:b w:val="0"/>
          <w:bCs/>
        </w:rPr>
        <w:lastRenderedPageBreak/>
        <w:t>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Соответствующий отчет об оценке направляется арбитражным управляющим участнику строительства и в арбитражный суд.</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11" w:history="1">
        <w:r>
          <w:rPr>
            <w:b w:val="0"/>
            <w:bCs/>
            <w:color w:val="0000FF"/>
          </w:rPr>
          <w:t>закона</w:t>
        </w:r>
      </w:hyperlink>
      <w:r>
        <w:rPr>
          <w:b w:val="0"/>
          <w:bCs/>
        </w:rPr>
        <w:t xml:space="preserve"> от 30.11.2011 N 346-ФЗ)</w:t>
      </w:r>
    </w:p>
    <w:p w:rsidR="001D440B" w:rsidRDefault="001D440B">
      <w:pPr>
        <w:widowControl w:val="0"/>
        <w:autoSpaceDE w:val="0"/>
        <w:autoSpaceDN w:val="0"/>
        <w:adjustRightInd w:val="0"/>
        <w:spacing w:after="0" w:line="240" w:lineRule="auto"/>
        <w:ind w:firstLine="540"/>
        <w:jc w:val="both"/>
        <w:rPr>
          <w:b w:val="0"/>
          <w:bCs/>
        </w:rPr>
      </w:pPr>
      <w:r>
        <w:rPr>
          <w:b w:val="0"/>
          <w:bCs/>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31" w:name="Par5088"/>
      <w:bookmarkEnd w:id="331"/>
      <w:r>
        <w:rPr>
          <w:b w:val="0"/>
          <w:bCs/>
        </w:rPr>
        <w:t>Статья 201.6. Особенности предъявления требований о передаче жилых помещений и их рассмотрения арбитражным судом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Требования о передаче жилых помещений предъявляются и рассматриваются в порядке, установленном </w:t>
      </w:r>
      <w:hyperlink w:anchor="Par2011" w:history="1">
        <w:r>
          <w:rPr>
            <w:b w:val="0"/>
            <w:bCs/>
            <w:color w:val="0000FF"/>
          </w:rPr>
          <w:t>статьями 71</w:t>
        </w:r>
      </w:hyperlink>
      <w:r>
        <w:rPr>
          <w:b w:val="0"/>
          <w:bCs/>
        </w:rPr>
        <w:t xml:space="preserve"> и </w:t>
      </w:r>
      <w:hyperlink w:anchor="Par2576" w:history="1">
        <w:r>
          <w:rPr>
            <w:b w:val="0"/>
            <w:bCs/>
            <w:color w:val="0000FF"/>
          </w:rPr>
          <w:t>100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011" w:history="1">
        <w:r>
          <w:rPr>
            <w:b w:val="0"/>
            <w:bCs/>
            <w:color w:val="0000FF"/>
          </w:rPr>
          <w:t>статьями 71</w:t>
        </w:r>
      </w:hyperlink>
      <w:r>
        <w:rPr>
          <w:b w:val="0"/>
          <w:bCs/>
        </w:rPr>
        <w:t xml:space="preserve"> и </w:t>
      </w:r>
      <w:hyperlink w:anchor="Par2576" w:history="1">
        <w:r>
          <w:rPr>
            <w:b w:val="0"/>
            <w:bCs/>
            <w:color w:val="0000FF"/>
          </w:rPr>
          <w:t>100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201.7. Реестр требований о передаче жилых помещений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реестр требований о передаче жилых помещений включаются следующие сведения:</w:t>
      </w:r>
    </w:p>
    <w:p w:rsidR="001D440B" w:rsidRDefault="001D440B">
      <w:pPr>
        <w:widowControl w:val="0"/>
        <w:autoSpaceDE w:val="0"/>
        <w:autoSpaceDN w:val="0"/>
        <w:adjustRightInd w:val="0"/>
        <w:spacing w:after="0" w:line="240" w:lineRule="auto"/>
        <w:ind w:firstLine="540"/>
        <w:jc w:val="both"/>
        <w:rPr>
          <w:b w:val="0"/>
          <w:bCs/>
        </w:rPr>
      </w:pPr>
      <w:r>
        <w:rPr>
          <w:b w:val="0"/>
          <w:bCs/>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1D440B" w:rsidRDefault="001D440B">
      <w:pPr>
        <w:widowControl w:val="0"/>
        <w:autoSpaceDE w:val="0"/>
        <w:autoSpaceDN w:val="0"/>
        <w:adjustRightInd w:val="0"/>
        <w:spacing w:after="0" w:line="240" w:lineRule="auto"/>
        <w:ind w:firstLine="540"/>
        <w:jc w:val="both"/>
        <w:rPr>
          <w:b w:val="0"/>
          <w:bCs/>
        </w:rPr>
      </w:pPr>
      <w:r>
        <w:rPr>
          <w:b w:val="0"/>
          <w:bCs/>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1D440B" w:rsidRDefault="001D440B">
      <w:pPr>
        <w:widowControl w:val="0"/>
        <w:autoSpaceDE w:val="0"/>
        <w:autoSpaceDN w:val="0"/>
        <w:adjustRightInd w:val="0"/>
        <w:spacing w:after="0" w:line="240" w:lineRule="auto"/>
        <w:ind w:firstLine="540"/>
        <w:jc w:val="both"/>
        <w:rPr>
          <w:b w:val="0"/>
          <w:bCs/>
        </w:rPr>
      </w:pPr>
      <w:r>
        <w:rPr>
          <w:b w:val="0"/>
          <w:bCs/>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912" w:history="1">
        <w:r>
          <w:rPr>
            <w:b w:val="0"/>
            <w:bCs/>
            <w:color w:val="0000FF"/>
          </w:rPr>
          <w:t>стандартом</w:t>
        </w:r>
      </w:hyperlink>
      <w:r>
        <w:rPr>
          <w:b w:val="0"/>
          <w:bCs/>
        </w:rPr>
        <w:t xml:space="preserve"> в порядке, установленном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201.8. Рассмотрение требований в отношении недвижимого имущества в деле о банкротстве застройщика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32" w:name="Par5107"/>
      <w:bookmarkEnd w:id="332"/>
      <w:r>
        <w:rPr>
          <w:b w:val="0"/>
          <w:bCs/>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1D440B" w:rsidRDefault="001D440B">
      <w:pPr>
        <w:widowControl w:val="0"/>
        <w:autoSpaceDE w:val="0"/>
        <w:autoSpaceDN w:val="0"/>
        <w:adjustRightInd w:val="0"/>
        <w:spacing w:after="0" w:line="240" w:lineRule="auto"/>
        <w:ind w:firstLine="540"/>
        <w:jc w:val="both"/>
        <w:rPr>
          <w:b w:val="0"/>
          <w:bCs/>
        </w:rPr>
      </w:pPr>
      <w:r>
        <w:rPr>
          <w:b w:val="0"/>
          <w:bCs/>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2) об истребовании недвижимого имущества, в том числе объектов незавершенного строительства, из чужого незаконного владения;</w:t>
      </w:r>
    </w:p>
    <w:p w:rsidR="001D440B" w:rsidRDefault="001D440B">
      <w:pPr>
        <w:widowControl w:val="0"/>
        <w:autoSpaceDE w:val="0"/>
        <w:autoSpaceDN w:val="0"/>
        <w:adjustRightInd w:val="0"/>
        <w:spacing w:after="0" w:line="240" w:lineRule="auto"/>
        <w:ind w:firstLine="540"/>
        <w:jc w:val="both"/>
        <w:rPr>
          <w:b w:val="0"/>
          <w:bCs/>
        </w:rPr>
      </w:pPr>
      <w:r>
        <w:rPr>
          <w:b w:val="0"/>
          <w:bCs/>
        </w:rPr>
        <w:t>3) о сносе самовольной постройки;</w:t>
      </w:r>
    </w:p>
    <w:p w:rsidR="001D440B" w:rsidRDefault="001D440B">
      <w:pPr>
        <w:widowControl w:val="0"/>
        <w:autoSpaceDE w:val="0"/>
        <w:autoSpaceDN w:val="0"/>
        <w:adjustRightInd w:val="0"/>
        <w:spacing w:after="0" w:line="240" w:lineRule="auto"/>
        <w:ind w:firstLine="540"/>
        <w:jc w:val="both"/>
        <w:rPr>
          <w:b w:val="0"/>
          <w:bCs/>
        </w:rPr>
      </w:pPr>
      <w:r>
        <w:rPr>
          <w:b w:val="0"/>
          <w:bCs/>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1D440B" w:rsidRDefault="001D440B">
      <w:pPr>
        <w:widowControl w:val="0"/>
        <w:autoSpaceDE w:val="0"/>
        <w:autoSpaceDN w:val="0"/>
        <w:adjustRightInd w:val="0"/>
        <w:spacing w:after="0" w:line="240" w:lineRule="auto"/>
        <w:ind w:firstLine="540"/>
        <w:jc w:val="both"/>
        <w:rPr>
          <w:b w:val="0"/>
          <w:bCs/>
        </w:rPr>
      </w:pPr>
      <w:r>
        <w:rPr>
          <w:b w:val="0"/>
          <w:bCs/>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1D440B" w:rsidRDefault="001D440B">
      <w:pPr>
        <w:widowControl w:val="0"/>
        <w:autoSpaceDE w:val="0"/>
        <w:autoSpaceDN w:val="0"/>
        <w:adjustRightInd w:val="0"/>
        <w:spacing w:after="0" w:line="240" w:lineRule="auto"/>
        <w:ind w:firstLine="540"/>
        <w:jc w:val="both"/>
        <w:rPr>
          <w:b w:val="0"/>
          <w:bCs/>
        </w:rPr>
      </w:pPr>
      <w:r>
        <w:rPr>
          <w:b w:val="0"/>
          <w:bCs/>
        </w:rPr>
        <w:t>6) о государственной регистрации перехода права собственности на недвижимое имущество.</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Судебное заседание арбитражного суда по рассмотрению предусмотренных </w:t>
      </w:r>
      <w:hyperlink w:anchor="Par5107" w:history="1">
        <w:r>
          <w:rPr>
            <w:b w:val="0"/>
            <w:bCs/>
            <w:color w:val="0000FF"/>
          </w:rPr>
          <w:t>пунктом 1</w:t>
        </w:r>
      </w:hyperlink>
      <w:r>
        <w:rPr>
          <w:b w:val="0"/>
          <w:bCs/>
        </w:rPr>
        <w:t xml:space="preserve"> настоящей статьи требований проводится судьей арбитражного суда в порядке, установленном Арбитражным процессуальным </w:t>
      </w:r>
      <w:hyperlink r:id="rId913" w:history="1">
        <w:r>
          <w:rPr>
            <w:b w:val="0"/>
            <w:bCs/>
            <w:color w:val="0000FF"/>
          </w:rPr>
          <w:t>кодексом</w:t>
        </w:r>
      </w:hyperlink>
      <w:r>
        <w:rPr>
          <w:b w:val="0"/>
          <w:bCs/>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Предусмотренные </w:t>
      </w:r>
      <w:hyperlink w:anchor="Par5107" w:history="1">
        <w:r>
          <w:rPr>
            <w:b w:val="0"/>
            <w:bCs/>
            <w:color w:val="0000FF"/>
          </w:rPr>
          <w:t>пунктом 1</w:t>
        </w:r>
      </w:hyperlink>
      <w:r>
        <w:rPr>
          <w:b w:val="0"/>
          <w:bCs/>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Форма и содержание предусмотренных </w:t>
      </w:r>
      <w:hyperlink w:anchor="Par5107" w:history="1">
        <w:r>
          <w:rPr>
            <w:b w:val="0"/>
            <w:bCs/>
            <w:color w:val="0000FF"/>
          </w:rPr>
          <w:t>пунктом 1</w:t>
        </w:r>
      </w:hyperlink>
      <w:r>
        <w:rPr>
          <w:b w:val="0"/>
          <w:bCs/>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914" w:history="1">
        <w:r>
          <w:rPr>
            <w:b w:val="0"/>
            <w:bCs/>
            <w:color w:val="0000FF"/>
          </w:rPr>
          <w:t>кодексом</w:t>
        </w:r>
      </w:hyperlink>
      <w:r>
        <w:rPr>
          <w:b w:val="0"/>
          <w:bCs/>
        </w:rPr>
        <w:t xml:space="preserve"> Российской Федерации. Предъявляющее требования лицо (заявитель) обязано направить </w:t>
      </w:r>
      <w:r>
        <w:rPr>
          <w:b w:val="0"/>
          <w:bCs/>
        </w:rPr>
        <w:lastRenderedPageBreak/>
        <w:t>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1D440B" w:rsidRDefault="001D440B">
      <w:pPr>
        <w:widowControl w:val="0"/>
        <w:autoSpaceDE w:val="0"/>
        <w:autoSpaceDN w:val="0"/>
        <w:adjustRightInd w:val="0"/>
        <w:spacing w:after="0" w:line="240" w:lineRule="auto"/>
        <w:ind w:firstLine="540"/>
        <w:jc w:val="both"/>
        <w:rPr>
          <w:b w:val="0"/>
          <w:bCs/>
        </w:rPr>
      </w:pPr>
      <w:r>
        <w:rPr>
          <w:b w:val="0"/>
          <w:bCs/>
        </w:rP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1D440B" w:rsidRDefault="001D440B">
      <w:pPr>
        <w:widowControl w:val="0"/>
        <w:autoSpaceDE w:val="0"/>
        <w:autoSpaceDN w:val="0"/>
        <w:adjustRightInd w:val="0"/>
        <w:spacing w:after="0" w:line="240" w:lineRule="auto"/>
        <w:ind w:firstLine="540"/>
        <w:jc w:val="both"/>
        <w:rPr>
          <w:b w:val="0"/>
          <w:bCs/>
        </w:rPr>
      </w:pPr>
      <w:r>
        <w:rPr>
          <w:b w:val="0"/>
          <w:bCs/>
        </w:rPr>
        <w:t>7. По результатам рассмотрения требования арбитражный суд выносит одно из следующих определений:</w:t>
      </w:r>
    </w:p>
    <w:p w:rsidR="001D440B" w:rsidRDefault="001D440B">
      <w:pPr>
        <w:widowControl w:val="0"/>
        <w:autoSpaceDE w:val="0"/>
        <w:autoSpaceDN w:val="0"/>
        <w:adjustRightInd w:val="0"/>
        <w:spacing w:after="0" w:line="240" w:lineRule="auto"/>
        <w:ind w:firstLine="540"/>
        <w:jc w:val="both"/>
        <w:rPr>
          <w:b w:val="0"/>
          <w:bCs/>
        </w:rPr>
      </w:pPr>
      <w:r>
        <w:rPr>
          <w:b w:val="0"/>
          <w:bCs/>
        </w:rPr>
        <w:t>1) об удовлетворении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2) об отказе в удовлетворении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Определение может быть обжаловано в соответствии с </w:t>
      </w:r>
      <w:hyperlink r:id="rId915" w:history="1">
        <w:r>
          <w:rPr>
            <w:b w:val="0"/>
            <w:bCs/>
            <w:color w:val="0000FF"/>
          </w:rPr>
          <w:t>частью 3 статьи 223</w:t>
        </w:r>
      </w:hyperlink>
      <w:r>
        <w:rPr>
          <w:b w:val="0"/>
          <w:bCs/>
        </w:rPr>
        <w:t xml:space="preserve"> Арбитражного процессуального кодекса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На основании определения арбитражным судом может быть выдан исполнительный лист.</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201.9. Очередность удовлетворения требований кредиторов в деле о банкротстве застройщика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916" w:history="1">
        <w:r>
          <w:rPr>
            <w:b w:val="0"/>
            <w:bCs/>
            <w:color w:val="0000FF"/>
          </w:rPr>
          <w:t>законом</w:t>
        </w:r>
      </w:hyperlink>
      <w:r>
        <w:rPr>
          <w:b w:val="0"/>
          <w:bCs/>
        </w:rPr>
        <w:t xml:space="preserve"> от 28.11.2011 N 337-ФЗ с 1 июля 2013 года подпункт 1 пункта 1 статьи 201.9 после слова "платежей," будет дополнен словами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w:t>
      </w:r>
    </w:p>
    <w:p w:rsidR="001D440B" w:rsidRDefault="001D440B">
      <w:pPr>
        <w:widowControl w:val="0"/>
        <w:autoSpaceDE w:val="0"/>
        <w:autoSpaceDN w:val="0"/>
        <w:adjustRightInd w:val="0"/>
        <w:spacing w:after="0" w:line="240" w:lineRule="auto"/>
        <w:ind w:firstLine="540"/>
        <w:jc w:val="both"/>
        <w:rPr>
          <w:b w:val="0"/>
          <w:bCs/>
        </w:rPr>
      </w:pPr>
      <w:r>
        <w:rPr>
          <w:b w:val="0"/>
          <w:bCs/>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3) в третью очередь производятся расчеты по денежным требованиям граждан - участников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4) в четвертую очередь производятся расчеты с другими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После расчетов с кредиторами четвертой очереди производятся расчеты с </w:t>
      </w:r>
      <w:r>
        <w:rPr>
          <w:b w:val="0"/>
          <w:bCs/>
        </w:rPr>
        <w:lastRenderedPageBreak/>
        <w:t xml:space="preserve">кредиторами по удовлетворению требований по сделке, признанной недействительной на основании </w:t>
      </w:r>
      <w:hyperlink w:anchor="Par1784" w:history="1">
        <w:r>
          <w:rPr>
            <w:b w:val="0"/>
            <w:bCs/>
            <w:color w:val="0000FF"/>
          </w:rPr>
          <w:t>пункта 2 статьи 61.2</w:t>
        </w:r>
      </w:hyperlink>
      <w:r>
        <w:rPr>
          <w:b w:val="0"/>
          <w:bCs/>
        </w:rPr>
        <w:t xml:space="preserve"> и </w:t>
      </w:r>
      <w:hyperlink w:anchor="Par1798" w:history="1">
        <w:r>
          <w:rPr>
            <w:b w:val="0"/>
            <w:bCs/>
            <w:color w:val="0000FF"/>
          </w:rPr>
          <w:t>пункта 3 статьи 61.3</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5071" w:history="1">
        <w:r>
          <w:rPr>
            <w:b w:val="0"/>
            <w:bCs/>
            <w:color w:val="0000FF"/>
          </w:rPr>
          <w:t>статьей 201.14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33" w:name="Par5139"/>
      <w:bookmarkEnd w:id="333"/>
      <w:r>
        <w:rPr>
          <w:b w:val="0"/>
          <w:bCs/>
        </w:rPr>
        <w:t>Статья 201.10. Погашение требований участников строительства путем передачи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34" w:name="Par5141"/>
      <w:bookmarkEnd w:id="334"/>
      <w:r>
        <w:rPr>
          <w:b w:val="0"/>
          <w:bCs/>
        </w:rP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один месяц и не позднее чем через два месяца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1D440B" w:rsidRDefault="001D440B">
      <w:pPr>
        <w:widowControl w:val="0"/>
        <w:autoSpaceDE w:val="0"/>
        <w:autoSpaceDN w:val="0"/>
        <w:adjustRightInd w:val="0"/>
        <w:spacing w:after="0" w:line="240" w:lineRule="auto"/>
        <w:ind w:firstLine="540"/>
        <w:jc w:val="both"/>
        <w:rPr>
          <w:b w:val="0"/>
          <w:bCs/>
        </w:rPr>
      </w:pPr>
      <w:r>
        <w:rPr>
          <w:b w:val="0"/>
          <w:bCs/>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17" w:history="1">
        <w:r>
          <w:rPr>
            <w:b w:val="0"/>
            <w:bCs/>
            <w:color w:val="0000FF"/>
          </w:rPr>
          <w:t>закона</w:t>
        </w:r>
      </w:hyperlink>
      <w:r>
        <w:rPr>
          <w:b w:val="0"/>
          <w:bCs/>
        </w:rPr>
        <w:t xml:space="preserve"> от 30.11.2011 N 346-ФЗ)</w:t>
      </w:r>
    </w:p>
    <w:p w:rsidR="001D440B" w:rsidRDefault="001D440B">
      <w:pPr>
        <w:widowControl w:val="0"/>
        <w:autoSpaceDE w:val="0"/>
        <w:autoSpaceDN w:val="0"/>
        <w:adjustRightInd w:val="0"/>
        <w:spacing w:after="0" w:line="240" w:lineRule="auto"/>
        <w:ind w:firstLine="540"/>
        <w:jc w:val="both"/>
        <w:rPr>
          <w:b w:val="0"/>
          <w:bCs/>
        </w:rPr>
      </w:pPr>
      <w:r>
        <w:rPr>
          <w:b w:val="0"/>
          <w:bCs/>
        </w:rP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2) сведения о степени готовности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3) сведения о размерах финансирования и сроках, необходимых для завершения строительства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5158" w:history="1">
        <w:r>
          <w:rPr>
            <w:b w:val="0"/>
            <w:bCs/>
            <w:color w:val="0000FF"/>
          </w:rPr>
          <w:t>пунктами 4</w:t>
        </w:r>
      </w:hyperlink>
      <w:r>
        <w:rPr>
          <w:b w:val="0"/>
          <w:bCs/>
        </w:rPr>
        <w:t xml:space="preserve"> - </w:t>
      </w:r>
      <w:hyperlink w:anchor="Par5161" w:history="1">
        <w:r>
          <w:rPr>
            <w:b w:val="0"/>
            <w:bCs/>
            <w:color w:val="0000FF"/>
          </w:rPr>
          <w:t>6</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w:t>
      </w:r>
      <w:r>
        <w:rPr>
          <w:b w:val="0"/>
          <w:bCs/>
        </w:rPr>
        <w:lastRenderedPageBreak/>
        <w:t xml:space="preserve">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5158" w:history="1">
        <w:r>
          <w:rPr>
            <w:b w:val="0"/>
            <w:bCs/>
            <w:color w:val="0000FF"/>
          </w:rPr>
          <w:t>пунктом 4</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депозитный счет арбитражного суда внесены денежные средства в соответствии с </w:t>
      </w:r>
      <w:hyperlink w:anchor="Par5159" w:history="1">
        <w:r>
          <w:rPr>
            <w:b w:val="0"/>
            <w:bCs/>
            <w:color w:val="0000FF"/>
          </w:rPr>
          <w:t>пунктом 5</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5161" w:history="1">
        <w:r>
          <w:rPr>
            <w:b w:val="0"/>
            <w:bCs/>
            <w:color w:val="0000FF"/>
          </w:rPr>
          <w:t>пунктом 6</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5162" w:history="1">
        <w:r>
          <w:rPr>
            <w:b w:val="0"/>
            <w:bCs/>
            <w:color w:val="0000FF"/>
          </w:rPr>
          <w:t>пунктом 7</w:t>
        </w:r>
      </w:hyperlink>
      <w:r>
        <w:rPr>
          <w:b w:val="0"/>
          <w:bCs/>
        </w:rP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5) объект незавершенного строительства принадлежит застройщику на праве собственности;</w:t>
      </w:r>
    </w:p>
    <w:p w:rsidR="001D440B" w:rsidRDefault="001D440B">
      <w:pPr>
        <w:widowControl w:val="0"/>
        <w:autoSpaceDE w:val="0"/>
        <w:autoSpaceDN w:val="0"/>
        <w:adjustRightInd w:val="0"/>
        <w:spacing w:after="0" w:line="240" w:lineRule="auto"/>
        <w:ind w:firstLine="540"/>
        <w:jc w:val="both"/>
        <w:rPr>
          <w:b w:val="0"/>
          <w:bCs/>
        </w:rPr>
      </w:pPr>
      <w:r>
        <w:rPr>
          <w:b w:val="0"/>
          <w:bCs/>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5164" w:history="1">
        <w:r>
          <w:rPr>
            <w:b w:val="0"/>
            <w:bCs/>
            <w:color w:val="0000FF"/>
          </w:rPr>
          <w:t>пункта 8</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bookmarkStart w:id="335" w:name="Par5158"/>
      <w:bookmarkEnd w:id="335"/>
      <w:r>
        <w:rPr>
          <w:b w:val="0"/>
          <w:bCs/>
        </w:rP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D440B" w:rsidRDefault="001D440B">
      <w:pPr>
        <w:widowControl w:val="0"/>
        <w:autoSpaceDE w:val="0"/>
        <w:autoSpaceDN w:val="0"/>
        <w:adjustRightInd w:val="0"/>
        <w:spacing w:after="0" w:line="240" w:lineRule="auto"/>
        <w:ind w:firstLine="540"/>
        <w:jc w:val="both"/>
        <w:rPr>
          <w:b w:val="0"/>
          <w:bCs/>
        </w:rPr>
      </w:pPr>
      <w:bookmarkStart w:id="336" w:name="Par5159"/>
      <w:bookmarkEnd w:id="336"/>
      <w:r>
        <w:rPr>
          <w:b w:val="0"/>
          <w:bCs/>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но не более двадцати процентов стоимости прав застройщика на объект незавершенного строительства и земельный участок. Эти средства вносятся участниками </w:t>
      </w:r>
      <w:r>
        <w:rPr>
          <w:b w:val="0"/>
          <w:bCs/>
        </w:rPr>
        <w:lastRenderedPageBreak/>
        <w:t>строительства пропорционально размеру их требований, если иное не установлено решением собрания участников строительства. В случае, предусмотренном настоящим пунктом, требования участников строительства и (или) третьих лиц учитываются в реестре требований кредиторов в размерах и очередности, как и погашенные участниками строительства и (или) третьими лицами требования кредиторов первой и второй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В части погашенных требований по текущим платежам требования участников строительства и (или) третьих лиц подлежат погашению застройщиком в том же порядке и той же очередности, что и погашенные требования кредиторов по текущим платежам.</w:t>
      </w:r>
    </w:p>
    <w:p w:rsidR="001D440B" w:rsidRDefault="001D440B">
      <w:pPr>
        <w:widowControl w:val="0"/>
        <w:autoSpaceDE w:val="0"/>
        <w:autoSpaceDN w:val="0"/>
        <w:adjustRightInd w:val="0"/>
        <w:spacing w:after="0" w:line="240" w:lineRule="auto"/>
        <w:ind w:firstLine="540"/>
        <w:jc w:val="both"/>
        <w:rPr>
          <w:b w:val="0"/>
          <w:bCs/>
        </w:rPr>
      </w:pPr>
      <w:bookmarkStart w:id="337" w:name="Par5161"/>
      <w:bookmarkEnd w:id="337"/>
      <w:r>
        <w:rPr>
          <w:b w:val="0"/>
          <w:bCs/>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5228" w:history="1">
        <w:r>
          <w:rPr>
            <w:b w:val="0"/>
            <w:bCs/>
            <w:color w:val="0000FF"/>
          </w:rPr>
          <w:t>подпунктом 1 пункта 1 статьи 201.14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bookmarkStart w:id="338" w:name="Par5162"/>
      <w:bookmarkEnd w:id="338"/>
      <w:r>
        <w:rPr>
          <w:b w:val="0"/>
          <w:bCs/>
        </w:rP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D440B" w:rsidRDefault="001D440B">
      <w:pPr>
        <w:widowControl w:val="0"/>
        <w:autoSpaceDE w:val="0"/>
        <w:autoSpaceDN w:val="0"/>
        <w:adjustRightInd w:val="0"/>
        <w:spacing w:after="0" w:line="240" w:lineRule="auto"/>
        <w:ind w:firstLine="540"/>
        <w:jc w:val="both"/>
        <w:rPr>
          <w:b w:val="0"/>
          <w:bCs/>
        </w:rPr>
      </w:pPr>
      <w:bookmarkStart w:id="339" w:name="Par5164"/>
      <w:bookmarkEnd w:id="339"/>
      <w:r>
        <w:rPr>
          <w:b w:val="0"/>
          <w:bCs/>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1D440B" w:rsidRDefault="001D440B">
      <w:pPr>
        <w:widowControl w:val="0"/>
        <w:autoSpaceDE w:val="0"/>
        <w:autoSpaceDN w:val="0"/>
        <w:adjustRightInd w:val="0"/>
        <w:spacing w:after="0" w:line="240" w:lineRule="auto"/>
        <w:ind w:firstLine="540"/>
        <w:jc w:val="both"/>
        <w:rPr>
          <w:b w:val="0"/>
          <w:bCs/>
        </w:rPr>
      </w:pPr>
      <w:r>
        <w:rPr>
          <w:b w:val="0"/>
          <w:bCs/>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w:t>
      </w:r>
      <w:r>
        <w:rPr>
          <w:b w:val="0"/>
          <w:bCs/>
        </w:rPr>
        <w:lastRenderedPageBreak/>
        <w:t>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10. Согласие арендодателя земельного участка на передачу участникам строительства прав застройщика на этот участок не требуется.</w:t>
      </w:r>
    </w:p>
    <w:p w:rsidR="001D440B" w:rsidRDefault="001D440B">
      <w:pPr>
        <w:widowControl w:val="0"/>
        <w:autoSpaceDE w:val="0"/>
        <w:autoSpaceDN w:val="0"/>
        <w:adjustRightInd w:val="0"/>
        <w:spacing w:after="0" w:line="240" w:lineRule="auto"/>
        <w:ind w:firstLine="540"/>
        <w:jc w:val="both"/>
        <w:rPr>
          <w:b w:val="0"/>
          <w:bCs/>
        </w:rPr>
      </w:pPr>
      <w:bookmarkStart w:id="340" w:name="Par5170"/>
      <w:bookmarkEnd w:id="340"/>
      <w:r>
        <w:rPr>
          <w:b w:val="0"/>
          <w:bCs/>
        </w:rPr>
        <w:t xml:space="preserve">11. О рассмотрении арбитражным судом вопроса, предусмотренного </w:t>
      </w:r>
      <w:hyperlink w:anchor="Par5141" w:history="1">
        <w:r>
          <w:rPr>
            <w:b w:val="0"/>
            <w:bCs/>
            <w:color w:val="0000FF"/>
          </w:rPr>
          <w:t>пунктом 1</w:t>
        </w:r>
      </w:hyperlink>
      <w:r>
        <w:rPr>
          <w:b w:val="0"/>
          <w:bCs/>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2) об отказе в удовлетворении ходатайства в случае несоблюдения условий такой передачи, предусмотренных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12. Указанные в </w:t>
      </w:r>
      <w:hyperlink w:anchor="Par5170" w:history="1">
        <w:r>
          <w:rPr>
            <w:b w:val="0"/>
            <w:bCs/>
            <w:color w:val="0000FF"/>
          </w:rPr>
          <w:t>пункте 11</w:t>
        </w:r>
      </w:hyperlink>
      <w:r>
        <w:rPr>
          <w:b w:val="0"/>
          <w:bCs/>
        </w:rPr>
        <w:t xml:space="preserve"> настоящей статьи определения могут быть обжалованы в порядке, установленном Арбитражным процессуальным </w:t>
      </w:r>
      <w:hyperlink r:id="rId918"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денежные средства направляются на погашение соответствующих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денежные средства подлежат возврату участникам строительства и (или) третьим лицам.</w:t>
      </w:r>
    </w:p>
    <w:p w:rsidR="001D440B" w:rsidRDefault="001D440B">
      <w:pPr>
        <w:widowControl w:val="0"/>
        <w:autoSpaceDE w:val="0"/>
        <w:autoSpaceDN w:val="0"/>
        <w:adjustRightInd w:val="0"/>
        <w:spacing w:after="0" w:line="240" w:lineRule="auto"/>
        <w:ind w:firstLine="540"/>
        <w:jc w:val="both"/>
        <w:rPr>
          <w:b w:val="0"/>
          <w:bCs/>
        </w:rPr>
      </w:pPr>
      <w:r>
        <w:rPr>
          <w:b w:val="0"/>
          <w:bCs/>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1D440B" w:rsidRDefault="001D440B">
      <w:pPr>
        <w:widowControl w:val="0"/>
        <w:autoSpaceDE w:val="0"/>
        <w:autoSpaceDN w:val="0"/>
        <w:adjustRightInd w:val="0"/>
        <w:spacing w:after="0" w:line="240" w:lineRule="auto"/>
        <w:ind w:firstLine="540"/>
        <w:jc w:val="both"/>
        <w:rPr>
          <w:b w:val="0"/>
          <w:bCs/>
        </w:rPr>
      </w:pPr>
      <w:r>
        <w:rPr>
          <w:b w:val="0"/>
          <w:bCs/>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w:t>
      </w:r>
      <w:r>
        <w:rPr>
          <w:b w:val="0"/>
          <w:bCs/>
        </w:rPr>
        <w:lastRenderedPageBreak/>
        <w:t>требований о передаче жилых помещений и включается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1D440B" w:rsidRDefault="001D440B">
      <w:pPr>
        <w:widowControl w:val="0"/>
        <w:autoSpaceDE w:val="0"/>
        <w:autoSpaceDN w:val="0"/>
        <w:adjustRightInd w:val="0"/>
        <w:spacing w:after="0" w:line="240" w:lineRule="auto"/>
        <w:ind w:firstLine="540"/>
        <w:jc w:val="both"/>
        <w:rPr>
          <w:b w:val="0"/>
          <w:bCs/>
        </w:rPr>
      </w:pPr>
      <w:r>
        <w:rPr>
          <w:b w:val="0"/>
          <w:bCs/>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41" w:name="Par5186"/>
      <w:bookmarkEnd w:id="341"/>
      <w:r>
        <w:rPr>
          <w:b w:val="0"/>
          <w:bCs/>
        </w:rPr>
        <w:t>Статья 201.11. Погашение требований участников строительства путем передачи им жилых помещений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42" w:name="Par5188"/>
      <w:bookmarkEnd w:id="342"/>
      <w:r>
        <w:rPr>
          <w:b w:val="0"/>
          <w:bCs/>
        </w:rPr>
        <w:t>1. В случае наличия у застройщика многоквартирного дома, строительство которого завершено, арбитражный управляющий не ранее чем через один месяц и не позднее чем через два месяца с даты его утверждения (при завершении строительства в ходе конкурсного производства не позднее чем через два месяца со дня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19" w:history="1">
        <w:r>
          <w:rPr>
            <w:b w:val="0"/>
            <w:bCs/>
            <w:color w:val="0000FF"/>
          </w:rPr>
          <w:t>закона</w:t>
        </w:r>
      </w:hyperlink>
      <w:r>
        <w:rPr>
          <w:b w:val="0"/>
          <w:bCs/>
        </w:rPr>
        <w:t xml:space="preserve"> от 30.11.2011 N 346-ФЗ)</w:t>
      </w:r>
    </w:p>
    <w:p w:rsidR="001D440B" w:rsidRDefault="001D440B">
      <w:pPr>
        <w:widowControl w:val="0"/>
        <w:autoSpaceDE w:val="0"/>
        <w:autoSpaceDN w:val="0"/>
        <w:adjustRightInd w:val="0"/>
        <w:spacing w:after="0" w:line="240" w:lineRule="auto"/>
        <w:ind w:firstLine="540"/>
        <w:jc w:val="both"/>
        <w:rPr>
          <w:b w:val="0"/>
          <w:bCs/>
        </w:rPr>
      </w:pPr>
      <w:r>
        <w:rPr>
          <w:b w:val="0"/>
          <w:bCs/>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3. Передача участникам строительства жилых помещений может быть осуществлена при одновременном соблюдении следующих условий:</w:t>
      </w:r>
    </w:p>
    <w:p w:rsidR="001D440B" w:rsidRDefault="001D440B">
      <w:pPr>
        <w:widowControl w:val="0"/>
        <w:autoSpaceDE w:val="0"/>
        <w:autoSpaceDN w:val="0"/>
        <w:adjustRightInd w:val="0"/>
        <w:spacing w:after="0" w:line="240" w:lineRule="auto"/>
        <w:ind w:firstLine="540"/>
        <w:jc w:val="both"/>
        <w:rPr>
          <w:b w:val="0"/>
          <w:bCs/>
        </w:rPr>
      </w:pPr>
      <w:r>
        <w:rPr>
          <w:b w:val="0"/>
          <w:bCs/>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1D440B" w:rsidRDefault="001D440B">
      <w:pPr>
        <w:widowControl w:val="0"/>
        <w:autoSpaceDE w:val="0"/>
        <w:autoSpaceDN w:val="0"/>
        <w:adjustRightInd w:val="0"/>
        <w:spacing w:after="0" w:line="240" w:lineRule="auto"/>
        <w:ind w:firstLine="540"/>
        <w:jc w:val="both"/>
        <w:rPr>
          <w:b w:val="0"/>
          <w:bCs/>
        </w:rPr>
      </w:pPr>
      <w:r>
        <w:rPr>
          <w:b w:val="0"/>
          <w:bCs/>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w:t>
      </w:r>
      <w:r>
        <w:rPr>
          <w:b w:val="0"/>
          <w:bCs/>
        </w:rPr>
        <w:lastRenderedPageBreak/>
        <w:t xml:space="preserve">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5158" w:history="1">
        <w:r>
          <w:rPr>
            <w:b w:val="0"/>
            <w:bCs/>
            <w:color w:val="0000FF"/>
          </w:rPr>
          <w:t>пунктом 4 статьи 201.10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депозитный счет арбитражного суда внесены денежные средства в соответствии с </w:t>
      </w:r>
      <w:hyperlink w:anchor="Par5159" w:history="1">
        <w:r>
          <w:rPr>
            <w:b w:val="0"/>
            <w:bCs/>
            <w:color w:val="0000FF"/>
          </w:rPr>
          <w:t>пунктом 5 статьи 201.10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5161" w:history="1">
        <w:r>
          <w:rPr>
            <w:b w:val="0"/>
            <w:bCs/>
            <w:color w:val="0000FF"/>
          </w:rPr>
          <w:t>пунктом 6 статьи 201.10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5162" w:history="1">
        <w:r>
          <w:rPr>
            <w:b w:val="0"/>
            <w:bCs/>
            <w:color w:val="0000FF"/>
          </w:rPr>
          <w:t>пунктом 7 статьи 201.10</w:t>
        </w:r>
      </w:hyperlink>
      <w:r>
        <w:rPr>
          <w:b w:val="0"/>
          <w:bCs/>
        </w:rP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D440B" w:rsidRDefault="001D440B">
      <w:pPr>
        <w:widowControl w:val="0"/>
        <w:autoSpaceDE w:val="0"/>
        <w:autoSpaceDN w:val="0"/>
        <w:adjustRightInd w:val="0"/>
        <w:spacing w:after="0" w:line="240" w:lineRule="auto"/>
        <w:ind w:firstLine="540"/>
        <w:jc w:val="both"/>
        <w:rPr>
          <w:b w:val="0"/>
          <w:bCs/>
        </w:rPr>
      </w:pPr>
      <w:bookmarkStart w:id="343" w:name="Par5200"/>
      <w:bookmarkEnd w:id="343"/>
      <w:r>
        <w:rPr>
          <w:b w:val="0"/>
          <w:bCs/>
        </w:rPr>
        <w:t xml:space="preserve">4. О рассмотрении арбитражным судом вопроса, предусмотренного </w:t>
      </w:r>
      <w:hyperlink w:anchor="Par5188" w:history="1">
        <w:r>
          <w:rPr>
            <w:b w:val="0"/>
            <w:bCs/>
            <w:color w:val="0000FF"/>
          </w:rPr>
          <w:t>пунктом 1</w:t>
        </w:r>
      </w:hyperlink>
      <w:r>
        <w:rPr>
          <w:b w:val="0"/>
          <w:bCs/>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2) об отказе в удовлетворении ходатайства в случае несоблюдения условий такой передачи, предусмотренных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Указанные в </w:t>
      </w:r>
      <w:hyperlink w:anchor="Par5200" w:history="1">
        <w:r>
          <w:rPr>
            <w:b w:val="0"/>
            <w:bCs/>
            <w:color w:val="0000FF"/>
          </w:rPr>
          <w:t>пункте 4</w:t>
        </w:r>
      </w:hyperlink>
      <w:r>
        <w:rPr>
          <w:b w:val="0"/>
          <w:bCs/>
        </w:rPr>
        <w:t xml:space="preserve"> настоящей статьи определения могут быть обжалованы в порядке, установленном Арбитражным процессуальным </w:t>
      </w:r>
      <w:hyperlink r:id="rId920" w:history="1">
        <w:r>
          <w:rPr>
            <w:b w:val="0"/>
            <w:bCs/>
            <w:color w:val="0000FF"/>
          </w:rPr>
          <w:t>кодексом</w:t>
        </w:r>
      </w:hyperlink>
      <w:r>
        <w:rPr>
          <w:b w:val="0"/>
          <w:bCs/>
        </w:rPr>
        <w:t xml:space="preserve">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денежные средства направляются на погашение соответствующих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денежные средства подлежат возврату участникам строительства и (или) третьим лицам.</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1D440B" w:rsidRDefault="001D440B">
      <w:pPr>
        <w:widowControl w:val="0"/>
        <w:autoSpaceDE w:val="0"/>
        <w:autoSpaceDN w:val="0"/>
        <w:adjustRightInd w:val="0"/>
        <w:spacing w:after="0" w:line="240" w:lineRule="auto"/>
        <w:ind w:firstLine="540"/>
        <w:jc w:val="both"/>
        <w:rPr>
          <w:b w:val="0"/>
          <w:bCs/>
        </w:rPr>
      </w:pPr>
      <w:r>
        <w:rPr>
          <w:b w:val="0"/>
          <w:bCs/>
        </w:rP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В случае, если застройщиком в установленном федеральным законом </w:t>
      </w:r>
      <w:hyperlink r:id="rId921" w:history="1">
        <w:r>
          <w:rPr>
            <w:b w:val="0"/>
            <w:bCs/>
            <w:color w:val="0000FF"/>
          </w:rPr>
          <w:t>порядке</w:t>
        </w:r>
      </w:hyperlink>
      <w:r>
        <w:rPr>
          <w:b w:val="0"/>
          <w:bCs/>
        </w:rP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принимает решение о признании права собственности участника строительства на жилое помещение.</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201.12. Собрание участников строительства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Собрание участников строительства проводится по правилам </w:t>
      </w:r>
      <w:hyperlink w:anchor="Par287" w:history="1">
        <w:r>
          <w:rPr>
            <w:b w:val="0"/>
            <w:bCs/>
            <w:color w:val="0000FF"/>
          </w:rPr>
          <w:t>статей 12</w:t>
        </w:r>
      </w:hyperlink>
      <w:r>
        <w:rPr>
          <w:b w:val="0"/>
          <w:bCs/>
        </w:rPr>
        <w:t xml:space="preserve"> - </w:t>
      </w:r>
      <w:hyperlink w:anchor="Par372" w:history="1">
        <w:r>
          <w:rPr>
            <w:b w:val="0"/>
            <w:bCs/>
            <w:color w:val="0000FF"/>
          </w:rPr>
          <w:t>15</w:t>
        </w:r>
      </w:hyperlink>
      <w:r>
        <w:rPr>
          <w:b w:val="0"/>
          <w:bCs/>
        </w:rPr>
        <w:t xml:space="preserve"> настоящего Федерального закона с особенностями, предусмотренными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289" w:history="1">
        <w:r>
          <w:rPr>
            <w:b w:val="0"/>
            <w:bCs/>
            <w:color w:val="0000FF"/>
          </w:rPr>
          <w:t>пункте 1 статьи 12</w:t>
        </w:r>
      </w:hyperlink>
      <w:r>
        <w:rPr>
          <w:b w:val="0"/>
          <w:bCs/>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5088" w:history="1">
        <w:r>
          <w:rPr>
            <w:b w:val="0"/>
            <w:bCs/>
            <w:color w:val="0000FF"/>
          </w:rPr>
          <w:t>пункта 5 статьи 201.6</w:t>
        </w:r>
      </w:hyperlink>
      <w:r>
        <w:rPr>
          <w:b w:val="0"/>
          <w:bCs/>
        </w:rP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случае, если в течение двух месяцев с даты истечения сроков, предусмотренных </w:t>
      </w:r>
      <w:hyperlink w:anchor="Par5141" w:history="1">
        <w:r>
          <w:rPr>
            <w:b w:val="0"/>
            <w:bCs/>
            <w:color w:val="0000FF"/>
          </w:rPr>
          <w:t>пунктом 1 статьи 201.10</w:t>
        </w:r>
      </w:hyperlink>
      <w:r>
        <w:rPr>
          <w:b w:val="0"/>
          <w:bCs/>
        </w:rPr>
        <w:t xml:space="preserve"> и </w:t>
      </w:r>
      <w:hyperlink w:anchor="Par5188" w:history="1">
        <w:r>
          <w:rPr>
            <w:b w:val="0"/>
            <w:bCs/>
            <w:color w:val="0000FF"/>
          </w:rPr>
          <w:t>пунктом 1 статьи 201.11</w:t>
        </w:r>
      </w:hyperlink>
      <w:r>
        <w:rPr>
          <w:b w:val="0"/>
          <w:bCs/>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346" w:history="1">
        <w:r>
          <w:rPr>
            <w:b w:val="0"/>
            <w:bCs/>
            <w:color w:val="0000FF"/>
          </w:rPr>
          <w:t>статьей 13</w:t>
        </w:r>
      </w:hyperlink>
      <w:r>
        <w:rPr>
          <w:b w:val="0"/>
          <w:bCs/>
        </w:rPr>
        <w:t xml:space="preserve"> настоящего Федерального закона, участникам строительства, </w:t>
      </w:r>
      <w:r>
        <w:rPr>
          <w:b w:val="0"/>
          <w:bCs/>
        </w:rPr>
        <w:lastRenderedPageBreak/>
        <w:t>требования которых включены в реестр требований о передаче жилых помещений, уведомление о:</w:t>
      </w:r>
    </w:p>
    <w:p w:rsidR="001D440B" w:rsidRDefault="001D440B">
      <w:pPr>
        <w:widowControl w:val="0"/>
        <w:autoSpaceDE w:val="0"/>
        <w:autoSpaceDN w:val="0"/>
        <w:adjustRightInd w:val="0"/>
        <w:spacing w:after="0" w:line="240" w:lineRule="auto"/>
        <w:ind w:firstLine="540"/>
        <w:jc w:val="both"/>
        <w:rPr>
          <w:b w:val="0"/>
          <w:bCs/>
        </w:rPr>
      </w:pPr>
      <w:bookmarkStart w:id="344" w:name="Par5222"/>
      <w:bookmarkEnd w:id="344"/>
      <w:r>
        <w:rPr>
          <w:b w:val="0"/>
          <w:bCs/>
        </w:rP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5078" w:history="1">
        <w:r>
          <w:rPr>
            <w:b w:val="0"/>
            <w:bCs/>
            <w:color w:val="0000FF"/>
          </w:rPr>
          <w:t>статьей 201.5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последствиях непредъявления указанных требований в срок, установленный </w:t>
      </w:r>
      <w:hyperlink w:anchor="Par5222" w:history="1">
        <w:r>
          <w:rPr>
            <w:b w:val="0"/>
            <w:bCs/>
            <w:color w:val="0000FF"/>
          </w:rPr>
          <w:t>подпунктом 1</w:t>
        </w:r>
      </w:hyperlink>
      <w:r>
        <w:rPr>
          <w:b w:val="0"/>
          <w:bCs/>
        </w:rPr>
        <w:t xml:space="preserve"> настоящего пункта.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 пятидневный срок с даты получения арбитражным судом уведомления, предусмотренного </w:t>
      </w:r>
      <w:hyperlink w:anchor="Par5222" w:history="1">
        <w:r>
          <w:rPr>
            <w:b w:val="0"/>
            <w:bCs/>
            <w:color w:val="0000FF"/>
          </w:rPr>
          <w:t>пунктом 1</w:t>
        </w:r>
      </w:hyperlink>
      <w:r>
        <w:rPr>
          <w:b w:val="0"/>
          <w:bCs/>
        </w:rP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Требования участников строительства, предусмотренные </w:t>
      </w:r>
      <w:hyperlink w:anchor="Par5222" w:history="1">
        <w:r>
          <w:rPr>
            <w:b w:val="0"/>
            <w:bCs/>
            <w:color w:val="0000FF"/>
          </w:rPr>
          <w:t>пунктом 1</w:t>
        </w:r>
      </w:hyperlink>
      <w:r>
        <w:rPr>
          <w:b w:val="0"/>
          <w:bCs/>
        </w:rP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45" w:name="Par5228"/>
      <w:bookmarkEnd w:id="345"/>
      <w:r>
        <w:rPr>
          <w:b w:val="0"/>
          <w:bCs/>
        </w:rP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46" w:name="Par5230"/>
      <w:bookmarkEnd w:id="346"/>
      <w:r>
        <w:rPr>
          <w:b w:val="0"/>
          <w:bCs/>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922" w:history="1">
        <w:r>
          <w:rPr>
            <w:b w:val="0"/>
            <w:bCs/>
            <w:color w:val="0000FF"/>
          </w:rPr>
          <w:t>законодательством</w:t>
        </w:r>
      </w:hyperlink>
      <w:r>
        <w:rPr>
          <w:b w:val="0"/>
          <w:bCs/>
        </w:rPr>
        <w:t xml:space="preserve"> об участии в долевом строительстве многоквартирных домов и (или) иных объектов недвижимости;</w:t>
      </w:r>
    </w:p>
    <w:p w:rsidR="001D440B" w:rsidRDefault="001D440B">
      <w:pPr>
        <w:widowControl w:val="0"/>
        <w:autoSpaceDE w:val="0"/>
        <w:autoSpaceDN w:val="0"/>
        <w:adjustRightInd w:val="0"/>
        <w:spacing w:after="0" w:line="240" w:lineRule="auto"/>
        <w:ind w:firstLine="540"/>
        <w:jc w:val="both"/>
        <w:rPr>
          <w:b w:val="0"/>
          <w:bCs/>
        </w:rPr>
      </w:pPr>
      <w:r>
        <w:rPr>
          <w:b w:val="0"/>
          <w:bCs/>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1D440B" w:rsidRDefault="001D440B">
      <w:pPr>
        <w:widowControl w:val="0"/>
        <w:autoSpaceDE w:val="0"/>
        <w:autoSpaceDN w:val="0"/>
        <w:adjustRightInd w:val="0"/>
        <w:spacing w:after="0" w:line="240" w:lineRule="auto"/>
        <w:ind w:firstLine="540"/>
        <w:jc w:val="both"/>
        <w:rPr>
          <w:b w:val="0"/>
          <w:bCs/>
        </w:rPr>
      </w:pPr>
      <w:r>
        <w:rPr>
          <w:b w:val="0"/>
          <w:bCs/>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5230"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5230"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1D440B" w:rsidRDefault="001D440B">
      <w:pPr>
        <w:widowControl w:val="0"/>
        <w:autoSpaceDE w:val="0"/>
        <w:autoSpaceDN w:val="0"/>
        <w:adjustRightInd w:val="0"/>
        <w:spacing w:after="0" w:line="240" w:lineRule="auto"/>
        <w:ind w:firstLine="540"/>
        <w:jc w:val="both"/>
        <w:rPr>
          <w:b w:val="0"/>
          <w:bCs/>
        </w:rPr>
      </w:pPr>
      <w:r>
        <w:rPr>
          <w:b w:val="0"/>
          <w:bCs/>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201.15. Погашение третьим лицом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1D440B" w:rsidRDefault="001D440B">
      <w:pPr>
        <w:widowControl w:val="0"/>
        <w:autoSpaceDE w:val="0"/>
        <w:autoSpaceDN w:val="0"/>
        <w:adjustRightInd w:val="0"/>
        <w:spacing w:after="0" w:line="240" w:lineRule="auto"/>
        <w:ind w:firstLine="540"/>
        <w:jc w:val="both"/>
        <w:rPr>
          <w:b w:val="0"/>
          <w:bCs/>
        </w:rPr>
      </w:pPr>
    </w:p>
    <w:p w:rsidR="001D440B" w:rsidRDefault="001D440B">
      <w:pPr>
        <w:widowControl w:val="0"/>
        <w:autoSpaceDE w:val="0"/>
        <w:autoSpaceDN w:val="0"/>
        <w:adjustRightInd w:val="0"/>
        <w:spacing w:after="0" w:line="240" w:lineRule="auto"/>
        <w:ind w:firstLine="540"/>
        <w:jc w:val="both"/>
        <w:rPr>
          <w:b w:val="0"/>
          <w:bCs/>
        </w:rPr>
      </w:pPr>
      <w:bookmarkStart w:id="347" w:name="Par5243"/>
      <w:bookmarkEnd w:id="347"/>
      <w:r>
        <w:rPr>
          <w:b w:val="0"/>
          <w:bCs/>
        </w:rPr>
        <w:t xml:space="preserve">1. В ходе конкурсного производства в целях обеспечения в соответствии со </w:t>
      </w:r>
      <w:hyperlink w:anchor="Par5139" w:history="1">
        <w:r>
          <w:rPr>
            <w:b w:val="0"/>
            <w:bCs/>
            <w:color w:val="0000FF"/>
          </w:rPr>
          <w:t>статьями 201.10</w:t>
        </w:r>
      </w:hyperlink>
      <w:r>
        <w:rPr>
          <w:b w:val="0"/>
          <w:bCs/>
        </w:rPr>
        <w:t xml:space="preserve"> и </w:t>
      </w:r>
      <w:hyperlink w:anchor="Par5186" w:history="1">
        <w:r>
          <w:rPr>
            <w:b w:val="0"/>
            <w:bCs/>
            <w:color w:val="0000FF"/>
          </w:rPr>
          <w:t>201.11</w:t>
        </w:r>
      </w:hyperlink>
      <w:r>
        <w:rPr>
          <w:b w:val="0"/>
          <w:bCs/>
        </w:rP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текущие платежи и требования кредиторов первой и второй очереди, включенные в реестр требований кредиторов, могут быть погашены третьим лицом в порядке, установленном настоящей статьей.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Лицо, имеющее намерение погасить требования кредиторов, предусмотренные </w:t>
      </w:r>
      <w:hyperlink w:anchor="Par5243" w:history="1">
        <w:r>
          <w:rPr>
            <w:b w:val="0"/>
            <w:bCs/>
            <w:color w:val="0000FF"/>
          </w:rPr>
          <w:t>пунктом 1</w:t>
        </w:r>
      </w:hyperlink>
      <w:r>
        <w:rPr>
          <w:b w:val="0"/>
          <w:bCs/>
        </w:rPr>
        <w:t xml:space="preserve"> настоящей статьи (далее - намерение), направляет заявление о намерении в арбитражный суд, рассматривающий дело о банкротстве, конкурсному управляющему, а также указанным кредиторам.</w:t>
      </w:r>
    </w:p>
    <w:p w:rsidR="001D440B" w:rsidRDefault="001D440B">
      <w:pPr>
        <w:widowControl w:val="0"/>
        <w:autoSpaceDE w:val="0"/>
        <w:autoSpaceDN w:val="0"/>
        <w:adjustRightInd w:val="0"/>
        <w:spacing w:after="0" w:line="240" w:lineRule="auto"/>
        <w:ind w:firstLine="540"/>
        <w:jc w:val="both"/>
        <w:rPr>
          <w:b w:val="0"/>
          <w:bCs/>
        </w:rPr>
      </w:pPr>
      <w:r>
        <w:rPr>
          <w:b w:val="0"/>
          <w:bCs/>
        </w:rPr>
        <w:t>3. В заявлении о намерении должны быть указаны:</w:t>
      </w:r>
    </w:p>
    <w:p w:rsidR="001D440B" w:rsidRDefault="001D440B">
      <w:pPr>
        <w:widowControl w:val="0"/>
        <w:autoSpaceDE w:val="0"/>
        <w:autoSpaceDN w:val="0"/>
        <w:adjustRightInd w:val="0"/>
        <w:spacing w:after="0" w:line="240" w:lineRule="auto"/>
        <w:ind w:firstLine="540"/>
        <w:jc w:val="both"/>
        <w:rPr>
          <w:b w:val="0"/>
          <w:bCs/>
        </w:rPr>
      </w:pPr>
      <w:r>
        <w:rPr>
          <w:b w:val="0"/>
          <w:bCs/>
        </w:rPr>
        <w:t>1) наименование (для юридического лица), фамилия, имя, отчество (для физического лица) заявителя;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срок погашения требований кредиторов, предусмотренных </w:t>
      </w:r>
      <w:hyperlink w:anchor="Par5243" w:history="1">
        <w:r>
          <w:rPr>
            <w:b w:val="0"/>
            <w:bCs/>
            <w:color w:val="0000FF"/>
          </w:rPr>
          <w:t>пунктом 1</w:t>
        </w:r>
      </w:hyperlink>
      <w:r>
        <w:rPr>
          <w:b w:val="0"/>
          <w:bCs/>
        </w:rPr>
        <w:t xml:space="preserve"> настоящей статьи, с даты вынесения арбитражным судом соответствующего определения.</w:t>
      </w:r>
    </w:p>
    <w:p w:rsidR="001D440B" w:rsidRDefault="001D440B">
      <w:pPr>
        <w:widowControl w:val="0"/>
        <w:autoSpaceDE w:val="0"/>
        <w:autoSpaceDN w:val="0"/>
        <w:adjustRightInd w:val="0"/>
        <w:spacing w:after="0" w:line="240" w:lineRule="auto"/>
        <w:ind w:firstLine="540"/>
        <w:jc w:val="both"/>
        <w:rPr>
          <w:b w:val="0"/>
          <w:bCs/>
        </w:rPr>
      </w:pPr>
      <w:r>
        <w:rPr>
          <w:b w:val="0"/>
          <w:bCs/>
        </w:rPr>
        <w:t>4. Заявление о намерении подлежит рассмотрению арбитражным судом в течение четырнадцати рабочих дней с даты его поступления.</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В случае поступления в арбитражный суд заявлений о намерении от нескольких лиц такие заявления рассматриваются в порядке их поступления в арбитражный суд.</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5243" w:history="1">
        <w:r>
          <w:rPr>
            <w:b w:val="0"/>
            <w:bCs/>
            <w:color w:val="0000FF"/>
          </w:rPr>
          <w:t>пунктом 1</w:t>
        </w:r>
      </w:hyperlink>
      <w:r>
        <w:rPr>
          <w:b w:val="0"/>
          <w:bCs/>
        </w:rPr>
        <w:t xml:space="preserve"> настоящей статьи, до рассмотрения такого заявления.</w:t>
      </w:r>
    </w:p>
    <w:p w:rsidR="001D440B" w:rsidRDefault="001D440B">
      <w:pPr>
        <w:widowControl w:val="0"/>
        <w:autoSpaceDE w:val="0"/>
        <w:autoSpaceDN w:val="0"/>
        <w:adjustRightInd w:val="0"/>
        <w:spacing w:after="0" w:line="240" w:lineRule="auto"/>
        <w:ind w:firstLine="540"/>
        <w:jc w:val="both"/>
        <w:rPr>
          <w:b w:val="0"/>
          <w:bCs/>
        </w:rPr>
      </w:pPr>
      <w:r>
        <w:rPr>
          <w:b w:val="0"/>
          <w:bCs/>
        </w:rPr>
        <w:t>6. В определении арбитражного суда об удовлетворении заявления о намерении указываются: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наименование (для юридического лица), фамилия, имя, отчество (для физического лица) лица, осуществляющего погашение требований кредиторов, предусмотренных </w:t>
      </w:r>
      <w:hyperlink w:anchor="Par5243"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2) размер требований кредиторов первой и второй очереди, основная сумма задолженности, начисленные неустойки (штрафы, пени);</w:t>
      </w:r>
    </w:p>
    <w:p w:rsidR="001D440B" w:rsidRDefault="001D440B">
      <w:pPr>
        <w:widowControl w:val="0"/>
        <w:autoSpaceDE w:val="0"/>
        <w:autoSpaceDN w:val="0"/>
        <w:adjustRightInd w:val="0"/>
        <w:spacing w:after="0" w:line="240" w:lineRule="auto"/>
        <w:ind w:firstLine="540"/>
        <w:jc w:val="both"/>
        <w:rPr>
          <w:b w:val="0"/>
          <w:bCs/>
        </w:rPr>
      </w:pPr>
      <w:r>
        <w:rPr>
          <w:b w:val="0"/>
          <w:bCs/>
        </w:rPr>
        <w:t>3) срок и порядок погашения требований кредиторов первой и второй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дата судебного заседания по итогам погашения требований кредиторов, предусмотренных </w:t>
      </w:r>
      <w:hyperlink w:anchor="Par5243"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5) реквизиты банковского счета;</w:t>
      </w:r>
    </w:p>
    <w:p w:rsidR="001D440B" w:rsidRDefault="001D440B">
      <w:pPr>
        <w:widowControl w:val="0"/>
        <w:autoSpaceDE w:val="0"/>
        <w:autoSpaceDN w:val="0"/>
        <w:adjustRightInd w:val="0"/>
        <w:spacing w:after="0" w:line="240" w:lineRule="auto"/>
        <w:ind w:firstLine="540"/>
        <w:jc w:val="both"/>
        <w:rPr>
          <w:b w:val="0"/>
          <w:bCs/>
        </w:rPr>
      </w:pPr>
      <w:r>
        <w:rPr>
          <w:b w:val="0"/>
          <w:bCs/>
        </w:rPr>
        <w:t>6) иная информация, необходимая для перечисления денежных средств на погашение требований кредиторов, предусмотренных пунктом 1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7. Рассмотрение заявления о намерении должно быть отложено до даты рассмотрения итогов погашения требований кредиторов, предусмотренных пунктом 1 настоящей статьи, при наличии аналогичного заявления, поступившего от другого лица ранее.</w:t>
      </w:r>
    </w:p>
    <w:p w:rsidR="001D440B" w:rsidRDefault="001D440B">
      <w:pPr>
        <w:widowControl w:val="0"/>
        <w:autoSpaceDE w:val="0"/>
        <w:autoSpaceDN w:val="0"/>
        <w:adjustRightInd w:val="0"/>
        <w:spacing w:after="0" w:line="240" w:lineRule="auto"/>
        <w:ind w:firstLine="540"/>
        <w:jc w:val="both"/>
        <w:rPr>
          <w:b w:val="0"/>
          <w:bCs/>
        </w:rPr>
      </w:pPr>
      <w:r>
        <w:rPr>
          <w:b w:val="0"/>
          <w:bCs/>
        </w:rPr>
        <w:t>При наличии спора в отношении размера и состава этих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первой и второй очереди, включенных в реестр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8. Для погашения требований кредиторов, предусмотренных </w:t>
      </w:r>
      <w:hyperlink w:anchor="Par5243" w:history="1">
        <w:r>
          <w:rPr>
            <w:b w:val="0"/>
            <w:bCs/>
            <w:color w:val="0000FF"/>
          </w:rPr>
          <w:t>пунктом 1</w:t>
        </w:r>
      </w:hyperlink>
      <w:r>
        <w:rPr>
          <w:b w:val="0"/>
          <w:bCs/>
        </w:rPr>
        <w:t xml:space="preserve"> настоящей статьи, такие кредиторы представляют в арбитражный суд уведомление, в котором указываются дата представления уведомления, наименование (для юридического лица), фамилия, имя, отчество (для физического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5243" w:history="1">
        <w:r>
          <w:rPr>
            <w:b w:val="0"/>
            <w:bCs/>
            <w:color w:val="0000FF"/>
          </w:rPr>
          <w:t>пунктом 1</w:t>
        </w:r>
      </w:hyperlink>
      <w:r>
        <w:rPr>
          <w:b w:val="0"/>
          <w:bCs/>
        </w:rPr>
        <w:t xml:space="preserve"> настоящей статьи, с указанием размера требования в отношении каждого из получателей денежных средств.</w:t>
      </w:r>
    </w:p>
    <w:p w:rsidR="001D440B" w:rsidRDefault="001D440B">
      <w:pPr>
        <w:widowControl w:val="0"/>
        <w:autoSpaceDE w:val="0"/>
        <w:autoSpaceDN w:val="0"/>
        <w:adjustRightInd w:val="0"/>
        <w:spacing w:after="0" w:line="240" w:lineRule="auto"/>
        <w:ind w:firstLine="540"/>
        <w:jc w:val="both"/>
        <w:rPr>
          <w:b w:val="0"/>
          <w:bCs/>
        </w:rPr>
      </w:pPr>
      <w:r>
        <w:rPr>
          <w:b w:val="0"/>
          <w:bCs/>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10. По истечении установленного арбитражным судом срока погашения требований кредиторов, предусмотренных </w:t>
      </w:r>
      <w:hyperlink w:anchor="Par5243" w:history="1">
        <w:r>
          <w:rPr>
            <w:b w:val="0"/>
            <w:bCs/>
            <w:color w:val="0000FF"/>
          </w:rPr>
          <w:t>пунктом 1</w:t>
        </w:r>
      </w:hyperlink>
      <w:r>
        <w:rPr>
          <w:b w:val="0"/>
          <w:bCs/>
        </w:rPr>
        <w:t xml:space="preserve"> настоящей статьи, заявитель направляет в арбитражный суд заявление о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11. По итогам рассмотрения заявления о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 и о замене кредитора в реестре требований кредиторов при условии соответствия осуществленного погашения </w:t>
      </w:r>
      <w:r>
        <w:rPr>
          <w:b w:val="0"/>
          <w:bCs/>
        </w:rPr>
        <w:lastRenderedPageBreak/>
        <w:t xml:space="preserve">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Требования лица, осуществившего погашение требований кредиторов, предусмотренных </w:t>
      </w:r>
      <w:hyperlink w:anchor="Par5243" w:history="1">
        <w:r>
          <w:rPr>
            <w:b w:val="0"/>
            <w:bCs/>
            <w:color w:val="0000FF"/>
          </w:rPr>
          <w:t>пунктом 1</w:t>
        </w:r>
      </w:hyperlink>
      <w:r>
        <w:rPr>
          <w:b w:val="0"/>
          <w:bCs/>
        </w:rPr>
        <w:t xml:space="preserve"> настоящей статьи, учитываются в реестре требований кредиторов в размере погашенных требований к должнику в составе требований кредиторов третьей очереди.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12. В случае, если требования кредиторов, предусмотренные </w:t>
      </w:r>
      <w:hyperlink w:anchor="Par5243" w:history="1">
        <w:r>
          <w:rPr>
            <w:b w:val="0"/>
            <w:bCs/>
            <w:color w:val="0000FF"/>
          </w:rPr>
          <w:t>пунктом 1</w:t>
        </w:r>
      </w:hyperlink>
      <w:r>
        <w:rPr>
          <w:b w:val="0"/>
          <w:bCs/>
        </w:rPr>
        <w:t xml:space="preserve"> настоящей статьи,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 а равно и для увеличения размера требований лица, осуществившего погашение требований кредиторов, предусмотренных </w:t>
      </w:r>
      <w:hyperlink w:anchor="Par5243" w:history="1">
        <w:r>
          <w:rPr>
            <w:b w:val="0"/>
            <w:bCs/>
            <w:color w:val="0000FF"/>
          </w:rPr>
          <w:t>пунктом 1</w:t>
        </w:r>
      </w:hyperlink>
      <w:r>
        <w:rPr>
          <w:b w:val="0"/>
          <w:bCs/>
        </w:rPr>
        <w:t xml:space="preserve"> настоящей статьи, к должнику.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кредиторов, предусмотренных </w:t>
      </w:r>
      <w:hyperlink w:anchor="Par5243" w:history="1">
        <w:r>
          <w:rPr>
            <w:b w:val="0"/>
            <w:bCs/>
            <w:color w:val="0000FF"/>
          </w:rPr>
          <w:t>пунктом 1</w:t>
        </w:r>
      </w:hyperlink>
      <w:r>
        <w:rPr>
          <w:b w:val="0"/>
          <w:bCs/>
        </w:rPr>
        <w:t xml:space="preserve"> настоящей статьи, и о замене кредитора в реестре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13. Правительством Российской Федерации устанавливается порядок расчетов в целях погашения требований кредиторов, предусмотренных </w:t>
      </w:r>
      <w:hyperlink w:anchor="Par5243" w:history="1">
        <w:r>
          <w:rPr>
            <w:b w:val="0"/>
            <w:bCs/>
            <w:color w:val="0000FF"/>
          </w:rPr>
          <w:t>пунктом 1</w:t>
        </w:r>
      </w:hyperlink>
      <w:r>
        <w:rPr>
          <w:b w:val="0"/>
          <w:bCs/>
        </w:rPr>
        <w:t xml:space="preserve"> настоящей статьи.</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 рассмотрении дел о банкротстве индивидуальных предпринимателей см. </w:t>
      </w:r>
      <w:hyperlink r:id="rId923" w:history="1">
        <w:r>
          <w:rPr>
            <w:b w:val="0"/>
            <w:bCs/>
            <w:color w:val="0000FF"/>
          </w:rPr>
          <w:t>Постановление</w:t>
        </w:r>
      </w:hyperlink>
      <w:r>
        <w:rPr>
          <w:b w:val="0"/>
          <w:bCs/>
        </w:rPr>
        <w:t xml:space="preserve"> Пленума ВАС РФ от 30.06.2011 N 51.</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pStyle w:val="ConsPlusTitle"/>
        <w:jc w:val="center"/>
        <w:rPr>
          <w:sz w:val="20"/>
          <w:szCs w:val="20"/>
        </w:rPr>
      </w:pPr>
      <w:r>
        <w:rPr>
          <w:sz w:val="20"/>
          <w:szCs w:val="20"/>
        </w:rPr>
        <w:t>Глава X. БАНКРОТСТВО ГРАЖДАНИНА</w:t>
      </w:r>
    </w:p>
    <w:p w:rsidR="001D440B" w:rsidRDefault="001D440B">
      <w:pPr>
        <w:widowControl w:val="0"/>
        <w:autoSpaceDE w:val="0"/>
        <w:autoSpaceDN w:val="0"/>
        <w:adjustRightInd w:val="0"/>
        <w:spacing w:after="0" w:line="240" w:lineRule="auto"/>
        <w:jc w:val="both"/>
        <w:rPr>
          <w:b w:val="0"/>
          <w:bCs/>
          <w:sz w:val="20"/>
          <w:szCs w:val="20"/>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5566" w:history="1">
        <w:r>
          <w:rPr>
            <w:b w:val="0"/>
            <w:bCs/>
            <w:color w:val="0000FF"/>
          </w:rPr>
          <w:t>статьи 231</w:t>
        </w:r>
      </w:hyperlink>
      <w:r>
        <w:rPr>
          <w:b w:val="0"/>
          <w:bCs/>
        </w:rPr>
        <w:t xml:space="preserve"> данного Закона).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bookmarkStart w:id="348" w:name="Par5281"/>
      <w:bookmarkEnd w:id="348"/>
      <w:r>
        <w:rPr>
          <w:b w:val="0"/>
          <w:bCs/>
        </w:rPr>
        <w:t>§ 1. Общие положения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202. Регулирование банкротства гражданина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К отношениям, связанным с банкротством гражданина, применяются правила, установленные </w:t>
      </w:r>
      <w:hyperlink w:anchor="Par43" w:history="1">
        <w:r>
          <w:rPr>
            <w:b w:val="0"/>
            <w:bCs/>
            <w:color w:val="0000FF"/>
          </w:rPr>
          <w:t>главами I</w:t>
        </w:r>
      </w:hyperlink>
      <w:r>
        <w:rPr>
          <w:b w:val="0"/>
          <w:bCs/>
        </w:rPr>
        <w:t xml:space="preserve"> - </w:t>
      </w:r>
      <w:hyperlink w:anchor="Par3657" w:history="1">
        <w:r>
          <w:rPr>
            <w:b w:val="0"/>
            <w:bCs/>
            <w:color w:val="0000FF"/>
          </w:rPr>
          <w:t>VIII</w:t>
        </w:r>
      </w:hyperlink>
      <w:r>
        <w:rPr>
          <w:b w:val="0"/>
          <w:bCs/>
        </w:rPr>
        <w:t xml:space="preserve"> настоящего Федерального закона, если иное не предусмотрено настоящей главой.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w:anchor="Par5400" w:history="1">
        <w:r>
          <w:rPr>
            <w:b w:val="0"/>
            <w:bCs/>
            <w:color w:val="0000FF"/>
          </w:rPr>
          <w:t>параграфами 2</w:t>
        </w:r>
      </w:hyperlink>
      <w:r>
        <w:rPr>
          <w:b w:val="0"/>
          <w:bCs/>
        </w:rPr>
        <w:t xml:space="preserve"> и </w:t>
      </w:r>
      <w:hyperlink w:anchor="Par5420" w:history="1">
        <w:r>
          <w:rPr>
            <w:b w:val="0"/>
            <w:bCs/>
            <w:color w:val="0000FF"/>
          </w:rPr>
          <w:t>3</w:t>
        </w:r>
      </w:hyperlink>
      <w:r>
        <w:rPr>
          <w:b w:val="0"/>
          <w:bCs/>
        </w:rPr>
        <w:t xml:space="preserve"> настоящей главы.</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Статья 203. Заявление о признании гражданина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924" w:history="1">
        <w:r>
          <w:rPr>
            <w:b w:val="0"/>
            <w:bCs/>
            <w:color w:val="0000FF"/>
          </w:rPr>
          <w:t>законом</w:t>
        </w:r>
      </w:hyperlink>
      <w:r>
        <w:rPr>
          <w:b w:val="0"/>
          <w:bCs/>
        </w:rPr>
        <w:t xml:space="preserve"> от 28.11.2011 N 337-ФЗ с 1 июля 2013 года пункт 2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взыскании алиментов, а также кредиторов, требования которых неразрывно связаны с их личностью.</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925" w:history="1">
        <w:r>
          <w:rPr>
            <w:b w:val="0"/>
            <w:bCs/>
            <w:color w:val="0000FF"/>
          </w:rPr>
          <w:t>законом</w:t>
        </w:r>
      </w:hyperlink>
      <w:r>
        <w:rPr>
          <w:b w:val="0"/>
          <w:bCs/>
        </w:rPr>
        <w:t xml:space="preserve"> от 28.11.2011 N 337-ФЗ с 1 июля 2013 года абзац первый пункта 3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взыскании алиментов, а также кредиторы, требования которых неразрывно связаны с их личностью, вправе предъявить свои требования.</w:t>
      </w:r>
    </w:p>
    <w:p w:rsidR="001D440B" w:rsidRDefault="001D440B">
      <w:pPr>
        <w:widowControl w:val="0"/>
        <w:autoSpaceDE w:val="0"/>
        <w:autoSpaceDN w:val="0"/>
        <w:adjustRightInd w:val="0"/>
        <w:spacing w:after="0" w:line="240" w:lineRule="auto"/>
        <w:ind w:firstLine="540"/>
        <w:jc w:val="both"/>
        <w:rPr>
          <w:b w:val="0"/>
          <w:bCs/>
        </w:rPr>
      </w:pPr>
      <w:r>
        <w:rPr>
          <w:b w:val="0"/>
          <w:bCs/>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92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204. План погашения долгов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1D440B" w:rsidRDefault="001D440B">
      <w:pPr>
        <w:widowControl w:val="0"/>
        <w:autoSpaceDE w:val="0"/>
        <w:autoSpaceDN w:val="0"/>
        <w:adjustRightInd w:val="0"/>
        <w:spacing w:after="0" w:line="240" w:lineRule="auto"/>
        <w:ind w:firstLine="540"/>
        <w:jc w:val="both"/>
        <w:rPr>
          <w:b w:val="0"/>
          <w:bCs/>
        </w:rPr>
      </w:pPr>
      <w:r>
        <w:rPr>
          <w:b w:val="0"/>
          <w:bCs/>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1D440B" w:rsidRDefault="001D440B">
      <w:pPr>
        <w:widowControl w:val="0"/>
        <w:autoSpaceDE w:val="0"/>
        <w:autoSpaceDN w:val="0"/>
        <w:adjustRightInd w:val="0"/>
        <w:spacing w:after="0" w:line="240" w:lineRule="auto"/>
        <w:ind w:firstLine="540"/>
        <w:jc w:val="both"/>
        <w:rPr>
          <w:b w:val="0"/>
          <w:bCs/>
        </w:rPr>
      </w:pPr>
      <w:r>
        <w:rPr>
          <w:b w:val="0"/>
          <w:bCs/>
        </w:rPr>
        <w:t>3. План погашения долгов должен включать в себя:</w:t>
      </w:r>
    </w:p>
    <w:p w:rsidR="001D440B" w:rsidRDefault="001D440B">
      <w:pPr>
        <w:widowControl w:val="0"/>
        <w:autoSpaceDE w:val="0"/>
        <w:autoSpaceDN w:val="0"/>
        <w:adjustRightInd w:val="0"/>
        <w:spacing w:after="0" w:line="240" w:lineRule="auto"/>
        <w:ind w:firstLine="540"/>
        <w:jc w:val="both"/>
        <w:rPr>
          <w:b w:val="0"/>
          <w:bCs/>
        </w:rPr>
      </w:pPr>
      <w:r>
        <w:rPr>
          <w:b w:val="0"/>
          <w:bCs/>
        </w:rPr>
        <w:t>срок его осуществления;</w:t>
      </w:r>
    </w:p>
    <w:p w:rsidR="001D440B" w:rsidRDefault="001D440B">
      <w:pPr>
        <w:widowControl w:val="0"/>
        <w:autoSpaceDE w:val="0"/>
        <w:autoSpaceDN w:val="0"/>
        <w:adjustRightInd w:val="0"/>
        <w:spacing w:after="0" w:line="240" w:lineRule="auto"/>
        <w:ind w:firstLine="540"/>
        <w:jc w:val="both"/>
        <w:rPr>
          <w:b w:val="0"/>
          <w:bCs/>
        </w:rPr>
      </w:pPr>
      <w:r>
        <w:rPr>
          <w:b w:val="0"/>
          <w:bCs/>
        </w:rPr>
        <w:t>размеры сумм, ежемесячно оставляемых должнику и членам его семьи для обеспечения их жизнедеятельности;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размеры сумм, которые предполагается ежемесячно направлять на погашение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205. Имущество гражданина, не включаемое в конкурсную массу</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В конкурсную массу не включается имущество гражданина, на которое в соответствии с гражданским процессуальным </w:t>
      </w:r>
      <w:hyperlink r:id="rId927" w:history="1">
        <w:r>
          <w:rPr>
            <w:b w:val="0"/>
            <w:bCs/>
            <w:color w:val="0000FF"/>
          </w:rPr>
          <w:t>законодательством</w:t>
        </w:r>
      </w:hyperlink>
      <w:r>
        <w:rPr>
          <w:b w:val="0"/>
          <w:bCs/>
        </w:rPr>
        <w:t xml:space="preserve"> не может быть обращено взыскание.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w:t>
      </w:r>
      <w:r>
        <w:rPr>
          <w:b w:val="0"/>
          <w:bCs/>
        </w:rPr>
        <w:lastRenderedPageBreak/>
        <w:t xml:space="preserve">гражданина, на которое в соответствии с гражданским процессуальным </w:t>
      </w:r>
      <w:hyperlink r:id="rId928" w:history="1">
        <w:r>
          <w:rPr>
            <w:b w:val="0"/>
            <w:bCs/>
            <w:color w:val="0000FF"/>
          </w:rPr>
          <w:t>законодательством</w:t>
        </w:r>
      </w:hyperlink>
      <w:r>
        <w:rPr>
          <w:b w:val="0"/>
          <w:bCs/>
        </w:rPr>
        <w:t xml:space="preserve">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hyperlink r:id="rId929" w:history="1">
        <w:r>
          <w:rPr>
            <w:b w:val="0"/>
            <w:bCs/>
            <w:color w:val="0000FF"/>
          </w:rPr>
          <w:t>размеров</w:t>
        </w:r>
      </w:hyperlink>
      <w:r>
        <w:rPr>
          <w:b w:val="0"/>
          <w:bCs/>
        </w:rPr>
        <w:t xml:space="preserve"> оплаты труда, установленных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206. Недействительность сделок гражданина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ред. Федерального </w:t>
      </w:r>
      <w:hyperlink r:id="rId930" w:history="1">
        <w:r>
          <w:rPr>
            <w:b w:val="0"/>
            <w:bCs/>
            <w:color w:val="0000FF"/>
          </w:rPr>
          <w:t>закона</w:t>
        </w:r>
      </w:hyperlink>
      <w:r>
        <w:rPr>
          <w:b w:val="0"/>
          <w:bCs/>
        </w:rPr>
        <w:t xml:space="preserve"> от 28.04.2009 N 73-ФЗ)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Сделки гражданина могут быть признаны недействительными по основаниям, предусмотренным Гражданским </w:t>
      </w:r>
      <w:hyperlink r:id="rId931" w:history="1">
        <w:r>
          <w:rPr>
            <w:b w:val="0"/>
            <w:bCs/>
            <w:color w:val="0000FF"/>
          </w:rPr>
          <w:t>кодексом</w:t>
        </w:r>
      </w:hyperlink>
      <w:r>
        <w:rPr>
          <w:b w:val="0"/>
          <w:bCs/>
        </w:rPr>
        <w:t xml:space="preserve"> Российской Федерации и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Заявление об оспаривании сделок гражданина может быть подано любым лицом, участвующим в деле о банкротстве.</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207. Рассмотрение арбитражным судом дела о банкротстве гражданина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w:t>
      </w:r>
      <w:hyperlink r:id="rId932" w:history="1">
        <w:r>
          <w:rPr>
            <w:b w:val="0"/>
            <w:bCs/>
            <w:color w:val="0000FF"/>
          </w:rPr>
          <w:t>законодательством</w:t>
        </w:r>
      </w:hyperlink>
      <w:r>
        <w:rPr>
          <w:b w:val="0"/>
          <w:bCs/>
        </w:rPr>
        <w:t xml:space="preserve"> не может быть обращено взыскание.</w:t>
      </w:r>
    </w:p>
    <w:p w:rsidR="001D440B" w:rsidRDefault="001D440B">
      <w:pPr>
        <w:widowControl w:val="0"/>
        <w:autoSpaceDE w:val="0"/>
        <w:autoSpaceDN w:val="0"/>
        <w:adjustRightInd w:val="0"/>
        <w:spacing w:after="0" w:line="240" w:lineRule="auto"/>
        <w:ind w:firstLine="540"/>
        <w:jc w:val="both"/>
        <w:rPr>
          <w:b w:val="0"/>
          <w:bCs/>
        </w:rPr>
      </w:pPr>
      <w:r>
        <w:rPr>
          <w:b w:val="0"/>
          <w:bCs/>
        </w:rPr>
        <w:t>Временный управляющий до рассмотрения арбитражным судом дела о банкротстве обеспечивает проведение оценки имущества должника.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3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1D440B" w:rsidRDefault="001D440B">
      <w:pPr>
        <w:widowControl w:val="0"/>
        <w:autoSpaceDE w:val="0"/>
        <w:autoSpaceDN w:val="0"/>
        <w:adjustRightInd w:val="0"/>
        <w:spacing w:after="0" w:line="240" w:lineRule="auto"/>
        <w:ind w:firstLine="540"/>
        <w:jc w:val="both"/>
        <w:rPr>
          <w:b w:val="0"/>
          <w:bCs/>
        </w:rPr>
      </w:pPr>
      <w:bookmarkStart w:id="349" w:name="Par5335"/>
      <w:bookmarkEnd w:id="349"/>
      <w:r>
        <w:rPr>
          <w:b w:val="0"/>
          <w:bCs/>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w:t>
      </w:r>
      <w:hyperlink r:id="rId934" w:history="1">
        <w:r>
          <w:rPr>
            <w:b w:val="0"/>
            <w:bCs/>
            <w:color w:val="0000FF"/>
          </w:rPr>
          <w:t>законом</w:t>
        </w:r>
      </w:hyperlink>
      <w:r>
        <w:rPr>
          <w:b w:val="0"/>
          <w:bCs/>
        </w:rPr>
        <w:t xml:space="preserve"> порядке.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случае, если в установленный </w:t>
      </w:r>
      <w:hyperlink w:anchor="Par5335" w:history="1">
        <w:r>
          <w:rPr>
            <w:b w:val="0"/>
            <w:bCs/>
            <w:color w:val="0000FF"/>
          </w:rPr>
          <w:t>пунктом 3</w:t>
        </w:r>
      </w:hyperlink>
      <w:r>
        <w:rPr>
          <w:b w:val="0"/>
          <w:bCs/>
        </w:rP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208. Последствия признания гражданина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1D440B" w:rsidRDefault="001D440B">
      <w:pPr>
        <w:widowControl w:val="0"/>
        <w:autoSpaceDE w:val="0"/>
        <w:autoSpaceDN w:val="0"/>
        <w:adjustRightInd w:val="0"/>
        <w:spacing w:after="0" w:line="240" w:lineRule="auto"/>
        <w:ind w:firstLine="540"/>
        <w:jc w:val="both"/>
        <w:rPr>
          <w:b w:val="0"/>
          <w:bCs/>
        </w:rPr>
      </w:pPr>
      <w:r>
        <w:rPr>
          <w:b w:val="0"/>
          <w:bCs/>
        </w:rPr>
        <w:t>сроки исполнения обязательств гражданина считаются наступившими;</w:t>
      </w:r>
    </w:p>
    <w:p w:rsidR="001D440B" w:rsidRDefault="001D440B">
      <w:pPr>
        <w:widowControl w:val="0"/>
        <w:autoSpaceDE w:val="0"/>
        <w:autoSpaceDN w:val="0"/>
        <w:adjustRightInd w:val="0"/>
        <w:spacing w:after="0" w:line="240" w:lineRule="auto"/>
        <w:ind w:firstLine="540"/>
        <w:jc w:val="both"/>
        <w:rPr>
          <w:b w:val="0"/>
          <w:bCs/>
        </w:rPr>
      </w:pPr>
      <w:r>
        <w:rPr>
          <w:b w:val="0"/>
          <w:bCs/>
        </w:rPr>
        <w:t>прекращается начисление неустоек (штрафов, пеней), процентов и иных финансовых санкций по всем обязательствам гражданина;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935" w:history="1">
        <w:r>
          <w:rPr>
            <w:b w:val="0"/>
            <w:bCs/>
            <w:color w:val="0000FF"/>
          </w:rPr>
          <w:t>законом</w:t>
        </w:r>
      </w:hyperlink>
      <w:r>
        <w:rPr>
          <w:b w:val="0"/>
          <w:bCs/>
        </w:rPr>
        <w:t xml:space="preserve"> от 28.11.2011 N 337-ФЗ с 1 июля 2013 года </w:t>
      </w:r>
      <w:r>
        <w:rPr>
          <w:b w:val="0"/>
          <w:bCs/>
        </w:rPr>
        <w:lastRenderedPageBreak/>
        <w:t>абзац четвертый пункта 1 статьи 208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w:t>
      </w:r>
    </w:p>
    <w:p w:rsidR="001D440B" w:rsidRDefault="001D440B">
      <w:pPr>
        <w:widowControl w:val="0"/>
        <w:autoSpaceDE w:val="0"/>
        <w:autoSpaceDN w:val="0"/>
        <w:adjustRightInd w:val="0"/>
        <w:spacing w:after="0" w:line="240" w:lineRule="auto"/>
        <w:ind w:firstLine="540"/>
        <w:jc w:val="both"/>
        <w:rPr>
          <w:b w:val="0"/>
          <w:bCs/>
        </w:rPr>
      </w:pPr>
      <w:bookmarkStart w:id="350" w:name="Par5348"/>
      <w:bookmarkEnd w:id="350"/>
      <w:r>
        <w:rPr>
          <w:b w:val="0"/>
          <w:bCs/>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1D440B" w:rsidRDefault="001D440B">
      <w:pPr>
        <w:widowControl w:val="0"/>
        <w:autoSpaceDE w:val="0"/>
        <w:autoSpaceDN w:val="0"/>
        <w:adjustRightInd w:val="0"/>
        <w:spacing w:after="0" w:line="240" w:lineRule="auto"/>
        <w:ind w:firstLine="540"/>
        <w:jc w:val="both"/>
        <w:rPr>
          <w:b w:val="0"/>
          <w:bCs/>
        </w:rPr>
      </w:pPr>
      <w:r>
        <w:rPr>
          <w:b w:val="0"/>
          <w:bCs/>
        </w:rPr>
        <w:t>Рассылка указанного решения арбитражного суда осуществляется за счет гражданина.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209. Исполнение решения арбитражного суда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210. Рассмотрение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Арбитражный суд рассматривает требования кредиторов, заявленные кредиторами или должником, в сроки, предусмотренные пунктом 2 </w:t>
      </w:r>
      <w:hyperlink w:anchor="Par5348" w:history="1">
        <w:r>
          <w:rPr>
            <w:b w:val="0"/>
            <w:bCs/>
            <w:color w:val="0000FF"/>
          </w:rPr>
          <w:t>статьи 208</w:t>
        </w:r>
      </w:hyperlink>
      <w:r>
        <w:rPr>
          <w:b w:val="0"/>
          <w:bCs/>
        </w:rPr>
        <w:t xml:space="preserve">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211. Порядок удовлетворения требований кредиторов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1D440B" w:rsidRDefault="001D440B">
      <w:pPr>
        <w:widowControl w:val="0"/>
        <w:autoSpaceDE w:val="0"/>
        <w:autoSpaceDN w:val="0"/>
        <w:adjustRightInd w:val="0"/>
        <w:spacing w:after="0" w:line="240" w:lineRule="auto"/>
        <w:ind w:firstLine="540"/>
        <w:jc w:val="both"/>
        <w:rPr>
          <w:b w:val="0"/>
          <w:bCs/>
        </w:rPr>
      </w:pPr>
      <w:r>
        <w:rPr>
          <w:b w:val="0"/>
          <w:bCs/>
        </w:rPr>
        <w:t>2. Требования кредиторов удовлетворяются в следующей очередности:</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936" w:history="1">
        <w:r>
          <w:rPr>
            <w:b w:val="0"/>
            <w:bCs/>
            <w:color w:val="0000FF"/>
          </w:rPr>
          <w:t>законом</w:t>
        </w:r>
      </w:hyperlink>
      <w:r>
        <w:rPr>
          <w:b w:val="0"/>
          <w:bCs/>
        </w:rPr>
        <w:t xml:space="preserve"> от 28.11.2011 N 337-ФЗ с 1 июля 2013 года абзац второй пункта 2 статьи 211 после слова "платежей," будет дополнен словами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1D440B" w:rsidRDefault="001D440B">
      <w:pPr>
        <w:widowControl w:val="0"/>
        <w:autoSpaceDE w:val="0"/>
        <w:autoSpaceDN w:val="0"/>
        <w:adjustRightInd w:val="0"/>
        <w:spacing w:after="0" w:line="240" w:lineRule="auto"/>
        <w:ind w:firstLine="540"/>
        <w:jc w:val="both"/>
        <w:rPr>
          <w:b w:val="0"/>
          <w:bCs/>
        </w:rPr>
      </w:pPr>
      <w:r>
        <w:rPr>
          <w:b w:val="0"/>
          <w:bCs/>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37" w:history="1">
        <w:r>
          <w:rPr>
            <w:b w:val="0"/>
            <w:bCs/>
            <w:color w:val="0000FF"/>
          </w:rPr>
          <w:t>закона</w:t>
        </w:r>
      </w:hyperlink>
      <w:r>
        <w:rPr>
          <w:b w:val="0"/>
          <w:bCs/>
        </w:rPr>
        <w:t xml:space="preserve"> от 18.12.2006 N 231-ФЗ)</w:t>
      </w:r>
    </w:p>
    <w:p w:rsidR="001D440B" w:rsidRDefault="001D440B">
      <w:pPr>
        <w:widowControl w:val="0"/>
        <w:autoSpaceDE w:val="0"/>
        <w:autoSpaceDN w:val="0"/>
        <w:adjustRightInd w:val="0"/>
        <w:spacing w:after="0" w:line="240" w:lineRule="auto"/>
        <w:ind w:firstLine="540"/>
        <w:jc w:val="both"/>
        <w:rPr>
          <w:b w:val="0"/>
          <w:bCs/>
        </w:rPr>
      </w:pPr>
      <w:r>
        <w:rPr>
          <w:b w:val="0"/>
          <w:bCs/>
        </w:rPr>
        <w:t>в третью очередь производятся расчеты с другими кредиторами.</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 xml:space="preserve">Расчеты с кредиторами производятся в порядке, предусмотренном </w:t>
      </w:r>
      <w:hyperlink w:anchor="Par3379" w:history="1">
        <w:r>
          <w:rPr>
            <w:b w:val="0"/>
            <w:bCs/>
            <w:color w:val="0000FF"/>
          </w:rPr>
          <w:t>статьями 135</w:t>
        </w:r>
      </w:hyperlink>
      <w:r>
        <w:rPr>
          <w:b w:val="0"/>
          <w:bCs/>
        </w:rPr>
        <w:t xml:space="preserve"> - </w:t>
      </w:r>
      <w:hyperlink w:anchor="Par3410" w:history="1">
        <w:r>
          <w:rPr>
            <w:b w:val="0"/>
            <w:bCs/>
            <w:color w:val="0000FF"/>
          </w:rPr>
          <w:t>138</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законом для удовлетворения требований кредиторов, обеспеченных залогом имущества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212. Освобождение гражданина от обязательств</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w:anchor="Par5385" w:history="1">
        <w:r>
          <w:rPr>
            <w:b w:val="0"/>
            <w:bCs/>
            <w:color w:val="0000FF"/>
          </w:rPr>
          <w:t>пунктом 2</w:t>
        </w:r>
      </w:hyperlink>
      <w:r>
        <w:rPr>
          <w:b w:val="0"/>
          <w:bCs/>
        </w:rPr>
        <w:t xml:space="preserve"> настоящей статьи.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38" w:history="1">
        <w:r>
          <w:rPr>
            <w:b w:val="0"/>
            <w:bCs/>
            <w:color w:val="0000FF"/>
          </w:rPr>
          <w:t>закона</w:t>
        </w:r>
      </w:hyperlink>
      <w:r>
        <w:rPr>
          <w:b w:val="0"/>
          <w:bCs/>
        </w:rPr>
        <w:t xml:space="preserve"> от 30.12.2008 N 296-ФЗ)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соответствии с Федеральным </w:t>
      </w:r>
      <w:hyperlink r:id="rId939" w:history="1">
        <w:r>
          <w:rPr>
            <w:b w:val="0"/>
            <w:bCs/>
            <w:color w:val="0000FF"/>
          </w:rPr>
          <w:t>законом</w:t>
        </w:r>
      </w:hyperlink>
      <w:r>
        <w:rPr>
          <w:b w:val="0"/>
          <w:bCs/>
        </w:rPr>
        <w:t xml:space="preserve"> от 28.11.2011 N 337-ФЗ с 1 июля 2013 года пункт 2 статьи 212 после слова "здоровью," будет дополнен словами "о выплате компенсации сверх возмещения вреда,".</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bookmarkStart w:id="351" w:name="Par5385"/>
      <w:bookmarkEnd w:id="351"/>
      <w:r>
        <w:rPr>
          <w:b w:val="0"/>
          <w:bCs/>
        </w:rPr>
        <w:t>2. 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4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41"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213. Последствия повторного банкротства гражданина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42"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Неудовлетворенные требования кредиторов могут быть предъявлены в порядке, установленном гражданским </w:t>
      </w:r>
      <w:hyperlink r:id="rId943" w:history="1">
        <w:r>
          <w:rPr>
            <w:b w:val="0"/>
            <w:bCs/>
            <w:color w:val="0000FF"/>
          </w:rPr>
          <w:t>законодательством</w:t>
        </w:r>
      </w:hyperlink>
      <w:r>
        <w:rPr>
          <w:b w:val="0"/>
          <w:bCs/>
        </w:rPr>
        <w:t>.</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bookmarkStart w:id="352" w:name="Par5400"/>
      <w:bookmarkEnd w:id="352"/>
      <w:r>
        <w:rPr>
          <w:b w:val="0"/>
          <w:bCs/>
        </w:rPr>
        <w:t>§ 2. Особенности банкротства</w:t>
      </w:r>
    </w:p>
    <w:p w:rsidR="001D440B" w:rsidRDefault="001D440B">
      <w:pPr>
        <w:widowControl w:val="0"/>
        <w:autoSpaceDE w:val="0"/>
        <w:autoSpaceDN w:val="0"/>
        <w:adjustRightInd w:val="0"/>
        <w:spacing w:after="0" w:line="240" w:lineRule="auto"/>
        <w:jc w:val="center"/>
        <w:rPr>
          <w:b w:val="0"/>
          <w:bCs/>
        </w:rPr>
      </w:pPr>
      <w:r>
        <w:rPr>
          <w:b w:val="0"/>
          <w:bCs/>
        </w:rPr>
        <w:t>индивидуальных предпринимателей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214. Основания для признания индивидуального предпринимателя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Основанием для признания индивидуального предпринимателя банкротом является </w:t>
      </w:r>
      <w:r>
        <w:rPr>
          <w:b w:val="0"/>
          <w:bCs/>
        </w:rPr>
        <w:lastRenderedPageBreak/>
        <w:t>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215. Заявление о признании индивидуального предпринимателя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1D440B" w:rsidRDefault="001D440B">
      <w:pPr>
        <w:widowControl w:val="0"/>
        <w:autoSpaceDE w:val="0"/>
        <w:autoSpaceDN w:val="0"/>
        <w:adjustRightInd w:val="0"/>
        <w:spacing w:after="0" w:line="240" w:lineRule="auto"/>
        <w:ind w:firstLine="540"/>
        <w:jc w:val="both"/>
        <w:rPr>
          <w:b w:val="0"/>
          <w:bCs/>
        </w:rPr>
      </w:pPr>
      <w:r>
        <w:rPr>
          <w:b w:val="0"/>
          <w:bCs/>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4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216. Последствия признания индивидуального предпринимателя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D440B" w:rsidRDefault="001D440B">
      <w:pPr>
        <w:widowControl w:val="0"/>
        <w:autoSpaceDE w:val="0"/>
        <w:autoSpaceDN w:val="0"/>
        <w:adjustRightInd w:val="0"/>
        <w:spacing w:after="0" w:line="240" w:lineRule="auto"/>
        <w:ind w:firstLine="540"/>
        <w:jc w:val="both"/>
        <w:rPr>
          <w:b w:val="0"/>
          <w:bCs/>
        </w:rPr>
      </w:pPr>
      <w:r>
        <w:rPr>
          <w:b w:val="0"/>
          <w:bCs/>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Арбитражный суд направляет копию решения о признании индивидуального предпринимателя банкротом и об открытии конкурсного производства в </w:t>
      </w:r>
      <w:hyperlink r:id="rId945" w:history="1">
        <w:r>
          <w:rPr>
            <w:b w:val="0"/>
            <w:bCs/>
            <w:color w:val="0000FF"/>
          </w:rPr>
          <w:t>орган</w:t>
        </w:r>
      </w:hyperlink>
      <w:r>
        <w:rPr>
          <w:b w:val="0"/>
          <w:bCs/>
        </w:rPr>
        <w:t>, зарегистрировавший гражданина в качестве индивидуального предпринимателя.</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bookmarkStart w:id="353" w:name="Par5420"/>
      <w:bookmarkEnd w:id="353"/>
      <w:r>
        <w:rPr>
          <w:b w:val="0"/>
          <w:bCs/>
        </w:rPr>
        <w:t>§ 3. Особенности банкротства крестьянского</w:t>
      </w:r>
    </w:p>
    <w:p w:rsidR="001D440B" w:rsidRDefault="001D440B">
      <w:pPr>
        <w:widowControl w:val="0"/>
        <w:autoSpaceDE w:val="0"/>
        <w:autoSpaceDN w:val="0"/>
        <w:adjustRightInd w:val="0"/>
        <w:spacing w:after="0" w:line="240" w:lineRule="auto"/>
        <w:jc w:val="center"/>
        <w:rPr>
          <w:b w:val="0"/>
          <w:bCs/>
        </w:rPr>
      </w:pPr>
      <w:r>
        <w:rPr>
          <w:b w:val="0"/>
          <w:bCs/>
        </w:rPr>
        <w:t>(фермерского) хозяйства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217. Основания для признания крестьянского (фермерского) хозяйства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218. Особенности порядка признания индивидуального предпринимателя - главы крестьянского (фермерского) хозяйства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D440B" w:rsidRDefault="001D440B">
      <w:pPr>
        <w:widowControl w:val="0"/>
        <w:autoSpaceDE w:val="0"/>
        <w:autoSpaceDN w:val="0"/>
        <w:adjustRightInd w:val="0"/>
        <w:spacing w:after="0" w:line="240" w:lineRule="auto"/>
        <w:ind w:firstLine="540"/>
        <w:jc w:val="both"/>
        <w:rPr>
          <w:b w:val="0"/>
          <w:bCs/>
        </w:rPr>
      </w:pPr>
      <w:r>
        <w:rPr>
          <w:b w:val="0"/>
          <w:bCs/>
        </w:rPr>
        <w:t>Заявление подписывается индивидуальным предпринимателем - главой крестьянского (фермерского) хозяйства.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 заявлению кроме документов, предусмотренных </w:t>
      </w:r>
      <w:hyperlink w:anchor="Par1383" w:history="1">
        <w:r>
          <w:rPr>
            <w:b w:val="0"/>
            <w:bCs/>
            <w:color w:val="0000FF"/>
          </w:rPr>
          <w:t>статьей 38</w:t>
        </w:r>
      </w:hyperlink>
      <w:r>
        <w:rPr>
          <w:b w:val="0"/>
          <w:bCs/>
        </w:rPr>
        <w:t xml:space="preserve"> настоящего Федерального закона, должны быть приложены документы о:</w:t>
      </w:r>
    </w:p>
    <w:p w:rsidR="001D440B" w:rsidRDefault="001D440B">
      <w:pPr>
        <w:widowControl w:val="0"/>
        <w:autoSpaceDE w:val="0"/>
        <w:autoSpaceDN w:val="0"/>
        <w:adjustRightInd w:val="0"/>
        <w:spacing w:after="0" w:line="240" w:lineRule="auto"/>
        <w:ind w:firstLine="540"/>
        <w:jc w:val="both"/>
        <w:rPr>
          <w:b w:val="0"/>
          <w:bCs/>
        </w:rPr>
      </w:pPr>
      <w:r>
        <w:rPr>
          <w:b w:val="0"/>
          <w:bCs/>
        </w:rPr>
        <w:t>составе и стоимости имущества крестьянского (фермерского) хозяйства;</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D440B" w:rsidRDefault="001D440B">
      <w:pPr>
        <w:widowControl w:val="0"/>
        <w:autoSpaceDE w:val="0"/>
        <w:autoSpaceDN w:val="0"/>
        <w:adjustRightInd w:val="0"/>
        <w:spacing w:after="0" w:line="240" w:lineRule="auto"/>
        <w:ind w:firstLine="540"/>
        <w:jc w:val="both"/>
        <w:rPr>
          <w:b w:val="0"/>
          <w:bCs/>
        </w:rPr>
      </w:pPr>
      <w:r>
        <w:rPr>
          <w:b w:val="0"/>
          <w:bCs/>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1D440B" w:rsidRDefault="001D440B">
      <w:pPr>
        <w:widowControl w:val="0"/>
        <w:autoSpaceDE w:val="0"/>
        <w:autoSpaceDN w:val="0"/>
        <w:adjustRightInd w:val="0"/>
        <w:spacing w:after="0" w:line="240" w:lineRule="auto"/>
        <w:ind w:firstLine="540"/>
        <w:jc w:val="both"/>
        <w:rPr>
          <w:b w:val="0"/>
          <w:bCs/>
        </w:rPr>
      </w:pPr>
      <w:r>
        <w:rPr>
          <w:b w:val="0"/>
          <w:bCs/>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54" w:name="Par5437"/>
      <w:bookmarkEnd w:id="354"/>
      <w:r>
        <w:rPr>
          <w:b w:val="0"/>
          <w:bCs/>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1D440B" w:rsidRDefault="001D440B">
      <w:pPr>
        <w:widowControl w:val="0"/>
        <w:autoSpaceDE w:val="0"/>
        <w:autoSpaceDN w:val="0"/>
        <w:adjustRightInd w:val="0"/>
        <w:spacing w:after="0" w:line="240" w:lineRule="auto"/>
        <w:ind w:firstLine="540"/>
        <w:jc w:val="both"/>
        <w:rPr>
          <w:b w:val="0"/>
          <w:bCs/>
        </w:rPr>
      </w:pPr>
      <w:r>
        <w:rPr>
          <w:b w:val="0"/>
          <w:bCs/>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D440B" w:rsidRDefault="001D440B">
      <w:pPr>
        <w:widowControl w:val="0"/>
        <w:autoSpaceDE w:val="0"/>
        <w:autoSpaceDN w:val="0"/>
        <w:adjustRightInd w:val="0"/>
        <w:spacing w:after="0" w:line="240" w:lineRule="auto"/>
        <w:ind w:firstLine="540"/>
        <w:jc w:val="both"/>
        <w:rPr>
          <w:b w:val="0"/>
          <w:bCs/>
        </w:rPr>
      </w:pPr>
      <w:r>
        <w:rPr>
          <w:b w:val="0"/>
          <w:bCs/>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05" w:history="1">
        <w:r>
          <w:rPr>
            <w:b w:val="0"/>
            <w:bCs/>
            <w:color w:val="0000FF"/>
          </w:rPr>
          <w:t>статьей 85</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35" w:history="1">
        <w:r>
          <w:rPr>
            <w:b w:val="0"/>
            <w:bCs/>
            <w:color w:val="0000FF"/>
          </w:rPr>
          <w:t>статьи 92</w:t>
        </w:r>
      </w:hyperlink>
      <w:r>
        <w:rPr>
          <w:b w:val="0"/>
          <w:bCs/>
        </w:rPr>
        <w:t xml:space="preserve"> настоящего Федерального закона, более чем на три месяца.</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1D440B" w:rsidRDefault="001D440B">
      <w:pPr>
        <w:widowControl w:val="0"/>
        <w:autoSpaceDE w:val="0"/>
        <w:autoSpaceDN w:val="0"/>
        <w:adjustRightInd w:val="0"/>
        <w:spacing w:after="0" w:line="240" w:lineRule="auto"/>
        <w:ind w:firstLine="540"/>
        <w:jc w:val="both"/>
        <w:rPr>
          <w:b w:val="0"/>
          <w:bCs/>
        </w:rPr>
      </w:pPr>
      <w:r>
        <w:rPr>
          <w:b w:val="0"/>
          <w:bCs/>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D440B" w:rsidRDefault="001D440B">
      <w:pPr>
        <w:widowControl w:val="0"/>
        <w:autoSpaceDE w:val="0"/>
        <w:autoSpaceDN w:val="0"/>
        <w:adjustRightInd w:val="0"/>
        <w:spacing w:after="0" w:line="240" w:lineRule="auto"/>
        <w:ind w:firstLine="540"/>
        <w:jc w:val="both"/>
        <w:rPr>
          <w:b w:val="0"/>
          <w:bCs/>
        </w:rPr>
      </w:pPr>
      <w:r>
        <w:rPr>
          <w:b w:val="0"/>
          <w:bCs/>
        </w:rPr>
        <w:t>невыполнения мероприятий, предусмотренных планом внешнего управления;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наличия иных свидетельствующих о невозможности восстановления </w:t>
      </w:r>
      <w:r>
        <w:rPr>
          <w:b w:val="0"/>
          <w:bCs/>
        </w:rPr>
        <w:lastRenderedPageBreak/>
        <w:t>платежеспособности крестьянского (фермерского) хозяйства обстоятельств.</w:t>
      </w:r>
    </w:p>
    <w:p w:rsidR="001D440B" w:rsidRDefault="001D440B">
      <w:pPr>
        <w:widowControl w:val="0"/>
        <w:autoSpaceDE w:val="0"/>
        <w:autoSpaceDN w:val="0"/>
        <w:adjustRightInd w:val="0"/>
        <w:spacing w:after="0" w:line="240" w:lineRule="auto"/>
        <w:ind w:firstLine="540"/>
        <w:jc w:val="both"/>
        <w:rPr>
          <w:b w:val="0"/>
          <w:bCs/>
        </w:rPr>
      </w:pPr>
      <w:r>
        <w:rPr>
          <w:b w:val="0"/>
          <w:bCs/>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220. Внешний управляющий</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Для проведения внешнего управления крестьянским (фермерским) хозяйством арбитражным судом утверждается внешний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Внешним управляющим может быть утверждено лицо, не соответствующее требованиям, предъявляемым настоящим Федеральным </w:t>
      </w:r>
      <w:hyperlink w:anchor="Par517" w:history="1">
        <w:r>
          <w:rPr>
            <w:b w:val="0"/>
            <w:bCs/>
            <w:color w:val="0000FF"/>
          </w:rPr>
          <w:t>законом</w:t>
        </w:r>
      </w:hyperlink>
      <w:r>
        <w:rPr>
          <w:b w:val="0"/>
          <w:bCs/>
        </w:rPr>
        <w:t xml:space="preserve"> к арбитражным управляющим.</w:t>
      </w:r>
    </w:p>
    <w:p w:rsidR="001D440B" w:rsidRDefault="001D440B">
      <w:pPr>
        <w:widowControl w:val="0"/>
        <w:autoSpaceDE w:val="0"/>
        <w:autoSpaceDN w:val="0"/>
        <w:adjustRightInd w:val="0"/>
        <w:spacing w:after="0" w:line="240" w:lineRule="auto"/>
        <w:ind w:firstLine="540"/>
        <w:jc w:val="both"/>
        <w:rPr>
          <w:b w:val="0"/>
          <w:bCs/>
        </w:rPr>
      </w:pPr>
      <w:r>
        <w:rPr>
          <w:b w:val="0"/>
          <w:bCs/>
        </w:rPr>
        <w:t>3. Полномочия внешнего управляющего могут осуществляться главой крестьянского (фермерского) хозяйства с согласия внешнего управляющего.</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221. Конкурсная масса крестьянского (фермерского) хозяйства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D440B" w:rsidRDefault="001D440B">
      <w:pPr>
        <w:widowControl w:val="0"/>
        <w:autoSpaceDE w:val="0"/>
        <w:autoSpaceDN w:val="0"/>
        <w:adjustRightInd w:val="0"/>
        <w:spacing w:after="0" w:line="240" w:lineRule="auto"/>
        <w:ind w:firstLine="540"/>
        <w:jc w:val="both"/>
        <w:rPr>
          <w:b w:val="0"/>
          <w:bCs/>
        </w:rPr>
      </w:pPr>
      <w:r>
        <w:rPr>
          <w:b w:val="0"/>
          <w:bCs/>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1D440B" w:rsidRDefault="001D440B">
      <w:pPr>
        <w:widowControl w:val="0"/>
        <w:autoSpaceDE w:val="0"/>
        <w:autoSpaceDN w:val="0"/>
        <w:adjustRightInd w:val="0"/>
        <w:spacing w:after="0" w:line="240" w:lineRule="auto"/>
        <w:ind w:firstLine="540"/>
        <w:jc w:val="both"/>
        <w:rPr>
          <w:b w:val="0"/>
          <w:bCs/>
        </w:rPr>
      </w:pPr>
      <w:r>
        <w:rPr>
          <w:b w:val="0"/>
          <w:bCs/>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222. Порядок продажи имущества и имущественных прав крестьянского (фермерского) хозяйства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При продаже имущества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Продажа предприятия должника осуществляется в порядке, установленном </w:t>
      </w:r>
      <w:hyperlink w:anchor="Par2707" w:history="1">
        <w:r>
          <w:rPr>
            <w:b w:val="0"/>
            <w:bCs/>
            <w:color w:val="0000FF"/>
          </w:rPr>
          <w:t>пунктами 4</w:t>
        </w:r>
      </w:hyperlink>
      <w:r>
        <w:rPr>
          <w:b w:val="0"/>
          <w:bCs/>
        </w:rPr>
        <w:t xml:space="preserve"> - </w:t>
      </w:r>
      <w:hyperlink w:anchor="Par2834" w:history="1">
        <w:r>
          <w:rPr>
            <w:b w:val="0"/>
            <w:bCs/>
            <w:color w:val="0000FF"/>
          </w:rPr>
          <w:t>19 статьи 110</w:t>
        </w:r>
      </w:hyperlink>
      <w:r>
        <w:rPr>
          <w:b w:val="0"/>
          <w:bCs/>
        </w:rPr>
        <w:t xml:space="preserve"> настоящего Федерального закона, оценка имущества должника - в порядке, установленном </w:t>
      </w:r>
      <w:hyperlink w:anchor="Par3256" w:history="1">
        <w:r>
          <w:rPr>
            <w:b w:val="0"/>
            <w:bCs/>
            <w:color w:val="0000FF"/>
          </w:rPr>
          <w:t>статьей 130</w:t>
        </w:r>
      </w:hyperlink>
      <w:r>
        <w:rPr>
          <w:b w:val="0"/>
          <w:bCs/>
        </w:rPr>
        <w:t xml:space="preserve"> настоящего Федерального закона. В случае, если предприятие должника не было продано на торгах, продажа имущества должника осуществляется в соответствии со </w:t>
      </w:r>
      <w:hyperlink w:anchor="Par2855" w:history="1">
        <w:r>
          <w:rPr>
            <w:b w:val="0"/>
            <w:bCs/>
            <w:color w:val="0000FF"/>
          </w:rPr>
          <w:t>статьей 111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4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Преимущественное право приобретения имущества крестьянского (фермерского) </w:t>
      </w:r>
      <w:r>
        <w:rPr>
          <w:b w:val="0"/>
          <w:bCs/>
        </w:rPr>
        <w:lastRenderedPageBreak/>
        <w:t>хозяйства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D440B" w:rsidRDefault="001D440B">
      <w:pPr>
        <w:widowControl w:val="0"/>
        <w:autoSpaceDE w:val="0"/>
        <w:autoSpaceDN w:val="0"/>
        <w:adjustRightInd w:val="0"/>
        <w:spacing w:after="0" w:line="240" w:lineRule="auto"/>
        <w:ind w:firstLine="540"/>
        <w:jc w:val="both"/>
        <w:rPr>
          <w:b w:val="0"/>
          <w:bCs/>
        </w:rPr>
      </w:pPr>
      <w:r>
        <w:rPr>
          <w:b w:val="0"/>
          <w:bCs/>
        </w:rPr>
        <w:t>Для обеспечения реализации преимущественного права на приобретение предприятия должника, иного имущества должника арбитражный управляющий направляет уведомление о продаже предприятия должника, иного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иного имущества должника, выставляемых на торги.</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947"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Абзац утратил силу. - Федеральный </w:t>
      </w:r>
      <w:hyperlink r:id="rId948" w:history="1">
        <w:r>
          <w:rPr>
            <w:b w:val="0"/>
            <w:bCs/>
            <w:color w:val="0000FF"/>
          </w:rPr>
          <w:t>закон</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223. Последствия признания крестьянского (фермерского) хозяйства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Арбитражный суд направляет копию решения о признании крестьянского (фермерского) хозяйства банкротом и об открытии конкурсного производства в </w:t>
      </w:r>
      <w:hyperlink r:id="rId949" w:history="1">
        <w:r>
          <w:rPr>
            <w:b w:val="0"/>
            <w:bCs/>
            <w:color w:val="0000FF"/>
          </w:rPr>
          <w:t>орган</w:t>
        </w:r>
      </w:hyperlink>
      <w:r>
        <w:rPr>
          <w:b w:val="0"/>
          <w:bCs/>
        </w:rPr>
        <w:t>, зарегистрировавший главу крестьянского (фермерского) хозяйства в качестве индивидуального предпринимателя.</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Глава XI. УПРОЩЕННЫЕ ПРОЦЕДУРЫ,</w:t>
      </w:r>
    </w:p>
    <w:p w:rsidR="001D440B" w:rsidRDefault="001D440B">
      <w:pPr>
        <w:pStyle w:val="ConsPlusTitle"/>
        <w:jc w:val="center"/>
        <w:rPr>
          <w:sz w:val="20"/>
          <w:szCs w:val="20"/>
        </w:rPr>
      </w:pPr>
      <w:r>
        <w:rPr>
          <w:sz w:val="20"/>
          <w:szCs w:val="20"/>
        </w:rPr>
        <w:t>ПРИМЕНЯЕМЫЕ В ДЕЛЕ О БАНКРОТСТВЕ</w:t>
      </w:r>
    </w:p>
    <w:p w:rsidR="001D440B" w:rsidRDefault="001D440B">
      <w:pPr>
        <w:widowControl w:val="0"/>
        <w:autoSpaceDE w:val="0"/>
        <w:autoSpaceDN w:val="0"/>
        <w:adjustRightInd w:val="0"/>
        <w:spacing w:after="0" w:line="240" w:lineRule="auto"/>
        <w:jc w:val="center"/>
        <w:rPr>
          <w:b w:val="0"/>
          <w:bCs/>
        </w:rPr>
      </w:pPr>
      <w:r>
        <w:rPr>
          <w:b w:val="0"/>
          <w:bCs/>
        </w:rPr>
        <w:t xml:space="preserve">(в ред. Федерального </w:t>
      </w:r>
      <w:hyperlink r:id="rId95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r>
        <w:rPr>
          <w:b w:val="0"/>
          <w:bCs/>
        </w:rPr>
        <w:t>§ 1. Особенности банкротства ликвидируемого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224. Банкротство ликвидируемого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55" w:name="Par5490"/>
      <w:bookmarkEnd w:id="355"/>
      <w:r>
        <w:rPr>
          <w:b w:val="0"/>
          <w:bCs/>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356" w:name="Par5491"/>
      <w:bookmarkEnd w:id="356"/>
      <w:r>
        <w:rPr>
          <w:b w:val="0"/>
          <w:bCs/>
        </w:rPr>
        <w:t xml:space="preserve">2. При обнаружении обстоятельств, предусмотренных </w:t>
      </w:r>
      <w:hyperlink w:anchor="Par5490" w:history="1">
        <w:r>
          <w:rPr>
            <w:b w:val="0"/>
            <w:bCs/>
            <w:color w:val="0000FF"/>
          </w:rPr>
          <w:t>пунктом 1</w:t>
        </w:r>
      </w:hyperlink>
      <w:r>
        <w:rPr>
          <w:b w:val="0"/>
          <w:bCs/>
        </w:rP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1D440B" w:rsidRDefault="001D440B">
      <w:pPr>
        <w:widowControl w:val="0"/>
        <w:autoSpaceDE w:val="0"/>
        <w:autoSpaceDN w:val="0"/>
        <w:adjustRightInd w:val="0"/>
        <w:spacing w:after="0" w:line="240" w:lineRule="auto"/>
        <w:ind w:firstLine="540"/>
        <w:jc w:val="both"/>
        <w:rPr>
          <w:b w:val="0"/>
          <w:bCs/>
        </w:rPr>
      </w:pPr>
      <w:bookmarkStart w:id="357" w:name="Par5492"/>
      <w:bookmarkEnd w:id="357"/>
      <w:r>
        <w:rPr>
          <w:b w:val="0"/>
          <w:bCs/>
        </w:rPr>
        <w:t xml:space="preserve">3. При обнаружении обстоятельств, предусмотренных </w:t>
      </w:r>
      <w:hyperlink w:anchor="Par5490" w:history="1">
        <w:r>
          <w:rPr>
            <w:b w:val="0"/>
            <w:bCs/>
            <w:color w:val="0000FF"/>
          </w:rPr>
          <w:t>пунктом 1</w:t>
        </w:r>
      </w:hyperlink>
      <w:r>
        <w:rPr>
          <w:b w:val="0"/>
          <w:bCs/>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Статья 225. Особенности рассмотрения дела о банкротстве ликвидируемого </w:t>
      </w:r>
      <w:r>
        <w:rPr>
          <w:b w:val="0"/>
          <w:bCs/>
        </w:rPr>
        <w:lastRenderedPageBreak/>
        <w:t>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1D440B" w:rsidRDefault="001D440B">
      <w:pPr>
        <w:widowControl w:val="0"/>
        <w:autoSpaceDE w:val="0"/>
        <w:autoSpaceDN w:val="0"/>
        <w:adjustRightInd w:val="0"/>
        <w:spacing w:after="0" w:line="240" w:lineRule="auto"/>
        <w:ind w:firstLine="540"/>
        <w:jc w:val="both"/>
        <w:rPr>
          <w:b w:val="0"/>
          <w:bCs/>
        </w:rPr>
      </w:pPr>
      <w:r>
        <w:rPr>
          <w:b w:val="0"/>
          <w:bCs/>
        </w:rPr>
        <w:t>Наблюдение, финансовое оздоровление и внешнее управление при банкротстве ликвидируемого должника не применяются.</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Восстановление месячного срока для предъявления кредиторами требований к ликвидируемому должнику законодательством не предусмотрено </w:t>
      </w:r>
      <w:hyperlink r:id="rId951" w:history="1">
        <w:r>
          <w:rPr>
            <w:b w:val="0"/>
            <w:bCs/>
            <w:color w:val="0000FF"/>
          </w:rPr>
          <w:t>(пункт 3</w:t>
        </w:r>
      </w:hyperlink>
      <w:r>
        <w:rPr>
          <w:b w:val="0"/>
          <w:bCs/>
        </w:rPr>
        <w:t xml:space="preserve"> Информационного </w:t>
      </w:r>
      <w:hyperlink r:id="rId952" w:history="1">
        <w:r>
          <w:rPr>
            <w:b w:val="0"/>
            <w:bCs/>
            <w:color w:val="0000FF"/>
          </w:rPr>
          <w:t>письма</w:t>
        </w:r>
      </w:hyperlink>
      <w:r>
        <w:rPr>
          <w:b w:val="0"/>
          <w:bCs/>
        </w:rPr>
        <w:t xml:space="preserve"> ВАС РФ от 26.07.2005 N 93).</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Кредиторы вправе предъявить свои требования к ликвидируемому должнику в течение месяца с даты опубликования объявления о признании ликвидируемого должника банкротом в соответствии со </w:t>
      </w:r>
      <w:hyperlink w:anchor="Par2011" w:history="1">
        <w:r>
          <w:rPr>
            <w:b w:val="0"/>
            <w:bCs/>
            <w:color w:val="0000FF"/>
          </w:rPr>
          <w:t>статьей 71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53"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(п. 2.1 введен Федеральным </w:t>
      </w:r>
      <w:hyperlink r:id="rId95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55"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226. Последствия отказа от ликвидации должника в порядке банкротства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1. Нарушение требований, предусмотренных пунктом 2 </w:t>
      </w:r>
      <w:hyperlink w:anchor="Par5491" w:history="1">
        <w:r>
          <w:rPr>
            <w:b w:val="0"/>
            <w:bCs/>
            <w:color w:val="0000FF"/>
          </w:rPr>
          <w:t>статьи 224</w:t>
        </w:r>
      </w:hyperlink>
      <w:r>
        <w:rPr>
          <w:b w:val="0"/>
          <w:bCs/>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5491" w:history="1">
        <w:r>
          <w:rPr>
            <w:b w:val="0"/>
            <w:bCs/>
            <w:color w:val="0000FF"/>
          </w:rPr>
          <w:t>пунктами 2</w:t>
        </w:r>
      </w:hyperlink>
      <w:r>
        <w:rPr>
          <w:b w:val="0"/>
          <w:bCs/>
        </w:rPr>
        <w:t xml:space="preserve"> и </w:t>
      </w:r>
      <w:hyperlink w:anchor="Par5492" w:history="1">
        <w:r>
          <w:rPr>
            <w:b w:val="0"/>
            <w:bCs/>
            <w:color w:val="0000FF"/>
          </w:rPr>
          <w:t>3</w:t>
        </w:r>
      </w:hyperlink>
      <w:r>
        <w:rPr>
          <w:b w:val="0"/>
          <w:bCs/>
        </w:rPr>
        <w:t xml:space="preserve">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center"/>
        <w:rPr>
          <w:b w:val="0"/>
          <w:bCs/>
        </w:rPr>
      </w:pPr>
      <w:r>
        <w:rPr>
          <w:b w:val="0"/>
          <w:bCs/>
        </w:rPr>
        <w:t>§ 2. Банкротство отсутствующего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227. Особенности подачи заявления о признании отсутствующего должника банкротом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Заявление о признании отсутствующего должника банкротом подается </w:t>
      </w:r>
      <w:r>
        <w:rPr>
          <w:b w:val="0"/>
          <w:bCs/>
        </w:rPr>
        <w:lastRenderedPageBreak/>
        <w:t xml:space="preserve">уполномоченным органом только при наличии средств, необходимых для финансирования процедур, применяемых в деле о банкротстве. </w:t>
      </w:r>
      <w:hyperlink r:id="rId956" w:history="1">
        <w:r>
          <w:rPr>
            <w:b w:val="0"/>
            <w:bCs/>
            <w:color w:val="0000FF"/>
          </w:rPr>
          <w:t>Порядок и условия</w:t>
        </w:r>
      </w:hyperlink>
      <w:r>
        <w:rPr>
          <w:b w:val="0"/>
          <w:bCs/>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1D440B" w:rsidRDefault="001D440B">
      <w:pPr>
        <w:widowControl w:val="0"/>
        <w:autoSpaceDE w:val="0"/>
        <w:autoSpaceDN w:val="0"/>
        <w:adjustRightInd w:val="0"/>
        <w:spacing w:after="0" w:line="240" w:lineRule="auto"/>
        <w:jc w:val="both"/>
        <w:rPr>
          <w:b w:val="0"/>
          <w:bCs/>
        </w:rPr>
      </w:pPr>
      <w:r>
        <w:rPr>
          <w:b w:val="0"/>
          <w:bCs/>
        </w:rPr>
        <w:t xml:space="preserve">(п. 2 в ред. Федерального </w:t>
      </w:r>
      <w:hyperlink r:id="rId957"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1D440B" w:rsidRDefault="001D440B">
      <w:pPr>
        <w:widowControl w:val="0"/>
        <w:autoSpaceDE w:val="0"/>
        <w:autoSpaceDN w:val="0"/>
        <w:adjustRightInd w:val="0"/>
        <w:spacing w:after="0" w:line="240" w:lineRule="auto"/>
        <w:jc w:val="both"/>
        <w:rPr>
          <w:b w:val="0"/>
          <w:bCs/>
        </w:rPr>
      </w:pPr>
      <w:r>
        <w:rPr>
          <w:b w:val="0"/>
          <w:bCs/>
        </w:rPr>
        <w:t xml:space="preserve">(п. 3 введен Федеральным </w:t>
      </w:r>
      <w:hyperlink r:id="rId958" w:history="1">
        <w:r>
          <w:rPr>
            <w:b w:val="0"/>
            <w:bCs/>
            <w:color w:val="0000FF"/>
          </w:rPr>
          <w:t>законом</w:t>
        </w:r>
      </w:hyperlink>
      <w:r>
        <w:rPr>
          <w:b w:val="0"/>
          <w:bCs/>
        </w:rPr>
        <w:t xml:space="preserve"> от 30.12.2008 N 296-ФЗ, в ред. Федерального </w:t>
      </w:r>
      <w:hyperlink r:id="rId959"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Положения статьи 228 (в редакции Федерального закона от 12.07.2011 N 210-ФЗ), </w:t>
      </w:r>
      <w:hyperlink r:id="rId960" w:history="1">
        <w:r>
          <w:rPr>
            <w:b w:val="0"/>
            <w:bCs/>
            <w:color w:val="0000FF"/>
          </w:rPr>
          <w:t>применяются</w:t>
        </w:r>
      </w:hyperlink>
      <w:r>
        <w:rPr>
          <w:b w:val="0"/>
          <w:bCs/>
        </w:rPr>
        <w:t xml:space="preserve"> арбитражными судами при рассмотрении дел о банкротстве, производство по которым возбуждено до дня </w:t>
      </w:r>
      <w:hyperlink r:id="rId961" w:history="1">
        <w:r>
          <w:rPr>
            <w:b w:val="0"/>
            <w:bCs/>
            <w:color w:val="0000FF"/>
          </w:rPr>
          <w:t>вступления</w:t>
        </w:r>
      </w:hyperlink>
      <w:r>
        <w:rPr>
          <w:b w:val="0"/>
          <w:bCs/>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962" w:history="1">
        <w:r>
          <w:rPr>
            <w:b w:val="0"/>
            <w:bCs/>
            <w:color w:val="0000FF"/>
          </w:rPr>
          <w:t>вступления</w:t>
        </w:r>
      </w:hyperlink>
      <w:r>
        <w:rPr>
          <w:b w:val="0"/>
          <w:bCs/>
        </w:rPr>
        <w:t xml:space="preserve"> в силу Федерального закона от 12.07.2011 N 210-ФЗ.</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228. Рассмотрение дела о банкротстве отсутствующего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6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Наблюдение, финансовое оздоровление и внешнее управление при банкротстве отсутствующего должника не применяются.</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011" w:history="1">
        <w:r>
          <w:rPr>
            <w:b w:val="0"/>
            <w:bCs/>
            <w:color w:val="0000FF"/>
          </w:rPr>
          <w:t>статьей 71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64"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Дополнительное страхование ответственности арбитражного управляющего в отношении отсутствующего должника не осуществляется.</w:t>
      </w:r>
    </w:p>
    <w:p w:rsidR="001D440B" w:rsidRDefault="001D440B">
      <w:pPr>
        <w:widowControl w:val="0"/>
        <w:autoSpaceDE w:val="0"/>
        <w:autoSpaceDN w:val="0"/>
        <w:adjustRightInd w:val="0"/>
        <w:spacing w:after="0" w:line="240" w:lineRule="auto"/>
        <w:jc w:val="both"/>
        <w:rPr>
          <w:b w:val="0"/>
          <w:bCs/>
        </w:rPr>
      </w:pPr>
      <w:r>
        <w:rPr>
          <w:b w:val="0"/>
          <w:bCs/>
        </w:rPr>
        <w:t xml:space="preserve">(абзац введен Федеральным </w:t>
      </w:r>
      <w:hyperlink r:id="rId965"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r>
        <w:rPr>
          <w:b w:val="0"/>
          <w:bCs/>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96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Утратил силу. - Федеральный </w:t>
      </w:r>
      <w:hyperlink r:id="rId967" w:history="1">
        <w:r>
          <w:rPr>
            <w:b w:val="0"/>
            <w:bCs/>
            <w:color w:val="0000FF"/>
          </w:rPr>
          <w:t>закон</w:t>
        </w:r>
      </w:hyperlink>
      <w:r>
        <w:rPr>
          <w:b w:val="0"/>
          <w:bCs/>
        </w:rPr>
        <w:t xml:space="preserve"> от 12.07.2011 N 210-ФЗ.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229. Распределение выручки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Удовлетворение требований кредиторов осуществляется в порядке очередности, предусмотренной </w:t>
      </w:r>
      <w:hyperlink w:anchor="Par3342" w:history="1">
        <w:r>
          <w:rPr>
            <w:b w:val="0"/>
            <w:bCs/>
            <w:color w:val="0000FF"/>
          </w:rPr>
          <w:t>статьей 134</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68"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230. Применение положений о банкротстве отсутствующего должника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1D440B" w:rsidRDefault="001D440B">
      <w:pPr>
        <w:widowControl w:val="0"/>
        <w:autoSpaceDE w:val="0"/>
        <w:autoSpaceDN w:val="0"/>
        <w:adjustRightInd w:val="0"/>
        <w:spacing w:after="0" w:line="240" w:lineRule="auto"/>
        <w:rPr>
          <w:b w:val="0"/>
          <w:bCs/>
        </w:rPr>
      </w:pPr>
    </w:p>
    <w:p w:rsidR="001D440B" w:rsidRDefault="001D440B">
      <w:pPr>
        <w:pStyle w:val="ConsPlusTitle"/>
        <w:jc w:val="center"/>
        <w:rPr>
          <w:sz w:val="20"/>
          <w:szCs w:val="20"/>
        </w:rPr>
      </w:pPr>
      <w:r>
        <w:rPr>
          <w:sz w:val="20"/>
          <w:szCs w:val="20"/>
        </w:rPr>
        <w:t>Глава XII. ЗАКЛЮЧИТЕЛЬНЫЕ И ПЕРЕХОДНЫЕ ПОЛОЖЕНИЯ</w:t>
      </w:r>
    </w:p>
    <w:p w:rsidR="001D440B" w:rsidRDefault="001D440B">
      <w:pPr>
        <w:widowControl w:val="0"/>
        <w:autoSpaceDE w:val="0"/>
        <w:autoSpaceDN w:val="0"/>
        <w:adjustRightInd w:val="0"/>
        <w:spacing w:after="0" w:line="240" w:lineRule="auto"/>
        <w:rPr>
          <w:b w:val="0"/>
          <w:bCs/>
          <w:sz w:val="20"/>
          <w:szCs w:val="20"/>
        </w:rPr>
      </w:pPr>
    </w:p>
    <w:p w:rsidR="001D440B" w:rsidRDefault="001D440B">
      <w:pPr>
        <w:widowControl w:val="0"/>
        <w:autoSpaceDE w:val="0"/>
        <w:autoSpaceDN w:val="0"/>
        <w:adjustRightInd w:val="0"/>
        <w:spacing w:after="0" w:line="240" w:lineRule="auto"/>
        <w:ind w:firstLine="540"/>
        <w:jc w:val="both"/>
        <w:rPr>
          <w:b w:val="0"/>
          <w:bCs/>
        </w:rPr>
      </w:pPr>
      <w:bookmarkStart w:id="358" w:name="Par5560"/>
      <w:bookmarkEnd w:id="358"/>
      <w:r>
        <w:rPr>
          <w:b w:val="0"/>
          <w:bCs/>
        </w:rPr>
        <w:t>Статья 231. Вступление в силу настоящего Федерального закона</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bookmarkStart w:id="359" w:name="Par5562"/>
      <w:bookmarkEnd w:id="359"/>
      <w:r>
        <w:rPr>
          <w:b w:val="0"/>
          <w:bCs/>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5567" w:history="1">
        <w:r>
          <w:rPr>
            <w:b w:val="0"/>
            <w:bCs/>
            <w:color w:val="0000FF"/>
          </w:rPr>
          <w:t>пункта 3</w:t>
        </w:r>
      </w:hyperlink>
      <w:r>
        <w:rPr>
          <w:b w:val="0"/>
          <w:bCs/>
        </w:rPr>
        <w:t xml:space="preserve"> настоящей статьи, положения которого вступают в силу со дня официального опубликования настоящего Федерального закона, и </w:t>
      </w:r>
      <w:hyperlink w:anchor="Par4962" w:history="1">
        <w:r>
          <w:rPr>
            <w:b w:val="0"/>
            <w:bCs/>
            <w:color w:val="0000FF"/>
          </w:rPr>
          <w:t>параграфа 6</w:t>
        </w:r>
      </w:hyperlink>
      <w:r>
        <w:rPr>
          <w:b w:val="0"/>
          <w:bCs/>
        </w:rPr>
        <w:t xml:space="preserve"> главы IX настоящего Федерального закона, положения которого вступают в силу с 1 июля 2009 года.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69" w:history="1">
        <w:r>
          <w:rPr>
            <w:b w:val="0"/>
            <w:bCs/>
            <w:color w:val="0000FF"/>
          </w:rPr>
          <w:t>закона</w:t>
        </w:r>
      </w:hyperlink>
      <w:r>
        <w:rPr>
          <w:b w:val="0"/>
          <w:bCs/>
        </w:rPr>
        <w:t xml:space="preserve"> от 31.12.2004 N 220-ФЗ)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Положение абзаца одиннадцатого пункта 4 </w:t>
      </w:r>
      <w:hyperlink w:anchor="Par1236" w:history="1">
        <w:r>
          <w:rPr>
            <w:b w:val="0"/>
            <w:bCs/>
            <w:color w:val="0000FF"/>
          </w:rPr>
          <w:t>статьи 29</w:t>
        </w:r>
      </w:hyperlink>
      <w:r>
        <w:rPr>
          <w:b w:val="0"/>
          <w:bCs/>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bookmarkStart w:id="360" w:name="Par5566"/>
      <w:bookmarkEnd w:id="360"/>
      <w:r>
        <w:rPr>
          <w:b w:val="0"/>
          <w:bCs/>
        </w:rPr>
        <w:t xml:space="preserve">2. Предусмотренные настоящим Федеральным </w:t>
      </w:r>
      <w:hyperlink w:anchor="Par5281" w:history="1">
        <w:r>
          <w:rPr>
            <w:b w:val="0"/>
            <w:bCs/>
            <w:color w:val="0000FF"/>
          </w:rPr>
          <w:t>законом</w:t>
        </w:r>
      </w:hyperlink>
      <w:r>
        <w:rPr>
          <w:b w:val="0"/>
          <w:bCs/>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1D440B" w:rsidRDefault="001D440B">
      <w:pPr>
        <w:widowControl w:val="0"/>
        <w:autoSpaceDE w:val="0"/>
        <w:autoSpaceDN w:val="0"/>
        <w:adjustRightInd w:val="0"/>
        <w:spacing w:after="0" w:line="240" w:lineRule="auto"/>
        <w:ind w:firstLine="540"/>
        <w:jc w:val="both"/>
        <w:rPr>
          <w:b w:val="0"/>
          <w:bCs/>
        </w:rPr>
      </w:pPr>
      <w:bookmarkStart w:id="361" w:name="Par5567"/>
      <w:bookmarkEnd w:id="361"/>
      <w:r>
        <w:rPr>
          <w:b w:val="0"/>
          <w:bCs/>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7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проводит проверки 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bookmarkStart w:id="362" w:name="Par5573"/>
      <w:bookmarkEnd w:id="362"/>
      <w:r>
        <w:rPr>
          <w:b w:val="0"/>
          <w:bCs/>
        </w:rPr>
        <w:t xml:space="preserve">4. Арбитражным судом могут быть утверждены арбитражными управляющими лица, соответствующие требованиям, установленным </w:t>
      </w:r>
      <w:hyperlink w:anchor="Par517" w:history="1">
        <w:r>
          <w:rPr>
            <w:b w:val="0"/>
            <w:bCs/>
            <w:color w:val="0000FF"/>
          </w:rPr>
          <w:t>статьей 20</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w:t>
      </w:r>
      <w:r>
        <w:rPr>
          <w:b w:val="0"/>
          <w:bCs/>
        </w:rPr>
        <w:lastRenderedPageBreak/>
        <w:t xml:space="preserve">лица, соответствующие требованиям, установленным </w:t>
      </w:r>
      <w:hyperlink w:anchor="Par517" w:history="1">
        <w:r>
          <w:rPr>
            <w:b w:val="0"/>
            <w:bCs/>
            <w:color w:val="0000FF"/>
          </w:rPr>
          <w:t>пунктами 1</w:t>
        </w:r>
      </w:hyperlink>
      <w:r>
        <w:rPr>
          <w:b w:val="0"/>
          <w:bCs/>
        </w:rPr>
        <w:t xml:space="preserve"> и </w:t>
      </w:r>
      <w:hyperlink w:anchor="Par517" w:history="1">
        <w:r>
          <w:rPr>
            <w:b w:val="0"/>
            <w:bCs/>
            <w:color w:val="0000FF"/>
          </w:rPr>
          <w:t>8</w:t>
        </w:r>
      </w:hyperlink>
      <w:r>
        <w:rPr>
          <w:b w:val="0"/>
          <w:bCs/>
        </w:rPr>
        <w:t xml:space="preserve"> статьи 20 настоящего Федерального закона, за исключением требований, установленных абзацами пятым, шестым и восьмым пункта 1 </w:t>
      </w:r>
      <w:hyperlink w:anchor="Par517" w:history="1">
        <w:r>
          <w:rPr>
            <w:b w:val="0"/>
            <w:bCs/>
            <w:color w:val="0000FF"/>
          </w:rPr>
          <w:t>статьи 20,</w:t>
        </w:r>
      </w:hyperlink>
      <w:r>
        <w:rPr>
          <w:b w:val="0"/>
          <w:bCs/>
        </w:rPr>
        <w:t xml:space="preserve"> и имевшие лицензии арбитражного управляющего, за исключением случаев, когда такая лицензия была отозвана или аннулирована.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срока, предусмотренного </w:t>
      </w:r>
      <w:hyperlink w:anchor="Par5567" w:history="1">
        <w:r>
          <w:rPr>
            <w:b w:val="0"/>
            <w:bCs/>
            <w:color w:val="0000FF"/>
          </w:rPr>
          <w:t>пунктом 3</w:t>
        </w:r>
      </w:hyperlink>
      <w:r>
        <w:rPr>
          <w:b w:val="0"/>
          <w:bCs/>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года со дня вступления в силу настоящего Федерального закона документы, предусмотренные </w:t>
      </w:r>
      <w:hyperlink w:anchor="Par755" w:history="1">
        <w:r>
          <w:rPr>
            <w:b w:val="0"/>
            <w:bCs/>
            <w:color w:val="0000FF"/>
          </w:rPr>
          <w:t>абзацами седьмым</w:t>
        </w:r>
      </w:hyperlink>
      <w:r>
        <w:rPr>
          <w:b w:val="0"/>
          <w:bCs/>
        </w:rPr>
        <w:t xml:space="preserve"> и </w:t>
      </w:r>
      <w:hyperlink w:anchor="Par755" w:history="1">
        <w:r>
          <w:rPr>
            <w:b w:val="0"/>
            <w:bCs/>
            <w:color w:val="0000FF"/>
          </w:rPr>
          <w:t>девятым</w:t>
        </w:r>
      </w:hyperlink>
      <w:r>
        <w:rPr>
          <w:b w:val="0"/>
          <w:bCs/>
        </w:rPr>
        <w:t xml:space="preserve"> пункта 5 статьи 21 настоящего Федерального закона, могут не предъявляться.</w:t>
      </w:r>
    </w:p>
    <w:p w:rsidR="001D440B" w:rsidRDefault="001D440B">
      <w:pPr>
        <w:widowControl w:val="0"/>
        <w:autoSpaceDE w:val="0"/>
        <w:autoSpaceDN w:val="0"/>
        <w:adjustRightInd w:val="0"/>
        <w:spacing w:after="0" w:line="240" w:lineRule="auto"/>
        <w:ind w:firstLine="540"/>
        <w:jc w:val="both"/>
        <w:rPr>
          <w:b w:val="0"/>
          <w:bCs/>
        </w:rPr>
      </w:pPr>
      <w:bookmarkStart w:id="363" w:name="Par5577"/>
      <w:bookmarkEnd w:id="363"/>
      <w:r>
        <w:rPr>
          <w:b w:val="0"/>
          <w:bCs/>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1D440B" w:rsidRDefault="001D440B">
      <w:pPr>
        <w:widowControl w:val="0"/>
        <w:autoSpaceDE w:val="0"/>
        <w:autoSpaceDN w:val="0"/>
        <w:adjustRightInd w:val="0"/>
        <w:spacing w:after="0" w:line="240" w:lineRule="auto"/>
        <w:ind w:firstLine="540"/>
        <w:jc w:val="both"/>
        <w:rPr>
          <w:b w:val="0"/>
          <w:bCs/>
        </w:rPr>
      </w:pPr>
      <w:r>
        <w:rPr>
          <w:b w:val="0"/>
          <w:bCs/>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Федеральных законов от 30.12.2008 </w:t>
      </w:r>
      <w:hyperlink r:id="rId971" w:history="1">
        <w:r>
          <w:rPr>
            <w:b w:val="0"/>
            <w:bCs/>
            <w:color w:val="0000FF"/>
          </w:rPr>
          <w:t>N 296-ФЗ</w:t>
        </w:r>
      </w:hyperlink>
      <w:r>
        <w:rPr>
          <w:b w:val="0"/>
          <w:bCs/>
        </w:rPr>
        <w:t xml:space="preserve">, от 19.07.2009 </w:t>
      </w:r>
      <w:hyperlink r:id="rId972" w:history="1">
        <w:r>
          <w:rPr>
            <w:b w:val="0"/>
            <w:bCs/>
            <w:color w:val="0000FF"/>
          </w:rPr>
          <w:t>N 195-ФЗ</w:t>
        </w:r>
      </w:hyperlink>
      <w:r>
        <w:rPr>
          <w:b w:val="0"/>
          <w:bCs/>
        </w:rPr>
        <w:t>)</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В течение срока, указанного в </w:t>
      </w:r>
      <w:hyperlink w:anchor="Par5577" w:history="1">
        <w:r>
          <w:rPr>
            <w:b w:val="0"/>
            <w:bCs/>
            <w:color w:val="0000FF"/>
          </w:rPr>
          <w:t>абзаце первом</w:t>
        </w:r>
      </w:hyperlink>
      <w:r>
        <w:rPr>
          <w:b w:val="0"/>
          <w:bCs/>
        </w:rPr>
        <w:t xml:space="preserve"> настоящего пункта, утверждение кандидатуры арбитражного управляющего осуществляется в порядке, установленном </w:t>
      </w:r>
      <w:hyperlink w:anchor="Par372" w:history="1">
        <w:r>
          <w:rPr>
            <w:b w:val="0"/>
            <w:bCs/>
            <w:color w:val="0000FF"/>
          </w:rPr>
          <w:t>статьями 15</w:t>
        </w:r>
      </w:hyperlink>
      <w:r>
        <w:rPr>
          <w:b w:val="0"/>
          <w:bCs/>
        </w:rPr>
        <w:t xml:space="preserve"> и </w:t>
      </w:r>
      <w:hyperlink w:anchor="Par1529" w:history="1">
        <w:r>
          <w:rPr>
            <w:b w:val="0"/>
            <w:bCs/>
            <w:color w:val="0000FF"/>
          </w:rPr>
          <w:t>45</w:t>
        </w:r>
      </w:hyperlink>
      <w:r>
        <w:rPr>
          <w:b w:val="0"/>
          <w:bCs/>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5573" w:history="1">
        <w:r>
          <w:rPr>
            <w:b w:val="0"/>
            <w:bCs/>
            <w:color w:val="0000FF"/>
          </w:rPr>
          <w:t>пункта 4</w:t>
        </w:r>
      </w:hyperlink>
      <w:r>
        <w:rPr>
          <w:b w:val="0"/>
          <w:bCs/>
        </w:rPr>
        <w:t xml:space="preserve"> настоящей статьи.</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73"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КонсультантПлюс: примечание.</w:t>
      </w:r>
    </w:p>
    <w:p w:rsidR="001D440B" w:rsidRDefault="001D440B">
      <w:pPr>
        <w:widowControl w:val="0"/>
        <w:autoSpaceDE w:val="0"/>
        <w:autoSpaceDN w:val="0"/>
        <w:adjustRightInd w:val="0"/>
        <w:spacing w:after="0" w:line="240" w:lineRule="auto"/>
        <w:ind w:firstLine="540"/>
        <w:jc w:val="both"/>
        <w:rPr>
          <w:b w:val="0"/>
          <w:bCs/>
        </w:rPr>
      </w:pPr>
      <w:hyperlink r:id="rId974" w:history="1">
        <w:r>
          <w:rPr>
            <w:b w:val="0"/>
            <w:bCs/>
            <w:color w:val="0000FF"/>
          </w:rPr>
          <w:t>Распоряжением</w:t>
        </w:r>
      </w:hyperlink>
      <w:r>
        <w:rPr>
          <w:b w:val="0"/>
          <w:bCs/>
        </w:rPr>
        <w:t xml:space="preserve"> Правительства РФ от 21.07.2008 N 1049-р газета "Коммерсантъ" определена в качестве официального издания, осуществляющего опубликование сведений, предусмотренных Федеральным </w:t>
      </w:r>
      <w:hyperlink w:anchor="Par1186" w:history="1">
        <w:r>
          <w:rPr>
            <w:b w:val="0"/>
            <w:bCs/>
            <w:color w:val="0000FF"/>
          </w:rPr>
          <w:t>законом</w:t>
        </w:r>
      </w:hyperlink>
      <w:r>
        <w:rPr>
          <w:b w:val="0"/>
          <w:bCs/>
        </w:rPr>
        <w:t xml:space="preserve"> "О несостоятельности (банкротстве)".</w:t>
      </w: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1D440B" w:rsidRDefault="001D440B">
      <w:pPr>
        <w:widowControl w:val="0"/>
        <w:autoSpaceDE w:val="0"/>
        <w:autoSpaceDN w:val="0"/>
        <w:adjustRightInd w:val="0"/>
        <w:spacing w:after="0" w:line="240" w:lineRule="auto"/>
        <w:ind w:firstLine="540"/>
        <w:jc w:val="both"/>
        <w:rPr>
          <w:b w:val="0"/>
          <w:bCs/>
        </w:rPr>
      </w:pPr>
      <w:r>
        <w:rPr>
          <w:b w:val="0"/>
          <w:bCs/>
        </w:rPr>
        <w:t xml:space="preserve">6. До определения уполномоченным Правительством Российской Федерации федеральным органом исполнительной власти официального издания, в котором в соответствии со </w:t>
      </w:r>
      <w:hyperlink w:anchor="Par1186" w:history="1">
        <w:r>
          <w:rPr>
            <w:b w:val="0"/>
            <w:bCs/>
            <w:color w:val="0000FF"/>
          </w:rPr>
          <w:t>статьей 28</w:t>
        </w:r>
      </w:hyperlink>
      <w:r>
        <w:rPr>
          <w:b w:val="0"/>
          <w:bCs/>
        </w:rPr>
        <w:t xml:space="preserve"> настоящего Федерального закона подлежат опубликованию сведения по вопросам, связанным с банкротством, указанные сведения подлежат опубликованию в "Российской газете".</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75" w:history="1">
        <w:r>
          <w:rPr>
            <w:b w:val="0"/>
            <w:bCs/>
            <w:color w:val="0000FF"/>
          </w:rPr>
          <w:t>закона</w:t>
        </w:r>
      </w:hyperlink>
      <w:r>
        <w:rPr>
          <w:b w:val="0"/>
          <w:bCs/>
        </w:rPr>
        <w:t xml:space="preserve"> от 23.07.2008 N 160-ФЗ)</w:t>
      </w:r>
    </w:p>
    <w:p w:rsidR="001D440B" w:rsidRDefault="001D440B">
      <w:pPr>
        <w:widowControl w:val="0"/>
        <w:autoSpaceDE w:val="0"/>
        <w:autoSpaceDN w:val="0"/>
        <w:adjustRightInd w:val="0"/>
        <w:spacing w:after="0" w:line="240" w:lineRule="auto"/>
        <w:ind w:firstLine="540"/>
        <w:jc w:val="both"/>
        <w:rPr>
          <w:b w:val="0"/>
          <w:bCs/>
        </w:rPr>
      </w:pPr>
      <w:r>
        <w:rPr>
          <w:b w:val="0"/>
          <w:bCs/>
        </w:rPr>
        <w:lastRenderedPageBreak/>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1D440B" w:rsidRDefault="001D440B">
      <w:pPr>
        <w:widowControl w:val="0"/>
        <w:autoSpaceDE w:val="0"/>
        <w:autoSpaceDN w:val="0"/>
        <w:adjustRightInd w:val="0"/>
        <w:spacing w:after="0" w:line="240" w:lineRule="auto"/>
        <w:ind w:firstLine="540"/>
        <w:jc w:val="both"/>
        <w:rPr>
          <w:b w:val="0"/>
          <w:bCs/>
        </w:rPr>
      </w:pPr>
      <w:bookmarkStart w:id="364" w:name="Par5593"/>
      <w:bookmarkEnd w:id="364"/>
      <w:r>
        <w:rPr>
          <w:b w:val="0"/>
          <w:bCs/>
        </w:rPr>
        <w:t xml:space="preserve">8. До внесения соответствующих изменений в </w:t>
      </w:r>
      <w:hyperlink r:id="rId976" w:history="1">
        <w:r>
          <w:rPr>
            <w:b w:val="0"/>
            <w:bCs/>
            <w:color w:val="0000FF"/>
          </w:rPr>
          <w:t>законодательство</w:t>
        </w:r>
      </w:hyperlink>
      <w:r>
        <w:rPr>
          <w:b w:val="0"/>
          <w:bCs/>
        </w:rPr>
        <w:t xml:space="preserve"> о налогах и сборах и (или) бюджетное </w:t>
      </w:r>
      <w:hyperlink r:id="rId977" w:history="1">
        <w:r>
          <w:rPr>
            <w:b w:val="0"/>
            <w:bCs/>
            <w:color w:val="0000FF"/>
          </w:rPr>
          <w:t>законодательство</w:t>
        </w:r>
      </w:hyperlink>
      <w:r>
        <w:rPr>
          <w:b w:val="0"/>
          <w:bCs/>
        </w:rPr>
        <w:t xml:space="preserve"> правило пропорционального удовлетворения требований, предусмотренных пунктом 4 </w:t>
      </w:r>
      <w:hyperlink w:anchor="Par2302" w:history="1">
        <w:r>
          <w:rPr>
            <w:b w:val="0"/>
            <w:bCs/>
            <w:color w:val="0000FF"/>
          </w:rPr>
          <w:t>статьи 84</w:t>
        </w:r>
      </w:hyperlink>
      <w:r>
        <w:rPr>
          <w:b w:val="0"/>
          <w:bCs/>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232. Регулирование отношений, связанных с банкротством</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Со дня вступления в силу настоящего Федерального закона признать утратившими силу: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Федеральный </w:t>
      </w:r>
      <w:hyperlink r:id="rId978" w:history="1">
        <w:r>
          <w:rPr>
            <w:b w:val="0"/>
            <w:bCs/>
            <w:color w:val="0000FF"/>
          </w:rPr>
          <w:t>закон</w:t>
        </w:r>
      </w:hyperlink>
      <w:r>
        <w:rPr>
          <w:b w:val="0"/>
          <w:bCs/>
        </w:rPr>
        <w:t xml:space="preserve"> от 8 января 1998 г. N 6-ФЗ "О несостоятельности (банкротстве)" (Собрание законодательства Российской Федерации, 1998, N 2, ст. 222);</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пункт 30 </w:t>
      </w:r>
      <w:hyperlink r:id="rId979" w:history="1">
        <w:r>
          <w:rPr>
            <w:b w:val="0"/>
            <w:bCs/>
            <w:color w:val="0000FF"/>
          </w:rPr>
          <w:t>статьи 2</w:t>
        </w:r>
      </w:hyperlink>
      <w:r>
        <w:rPr>
          <w:b w:val="0"/>
          <w:bCs/>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пункт 3 </w:t>
      </w:r>
      <w:hyperlink r:id="rId980" w:history="1">
        <w:r>
          <w:rPr>
            <w:b w:val="0"/>
            <w:bCs/>
            <w:color w:val="0000FF"/>
          </w:rPr>
          <w:t>статьи 1</w:t>
        </w:r>
      </w:hyperlink>
      <w:r>
        <w:rPr>
          <w:b w:val="0"/>
          <w:bCs/>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Признать утратившим силу с 1 июля 2009 года Федеральный </w:t>
      </w:r>
      <w:hyperlink r:id="rId981" w:history="1">
        <w:r>
          <w:rPr>
            <w:b w:val="0"/>
            <w:bCs/>
            <w:color w:val="0000FF"/>
          </w:rPr>
          <w:t>закон</w:t>
        </w:r>
      </w:hyperlink>
      <w:r>
        <w:rPr>
          <w:b w:val="0"/>
          <w:bCs/>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82" w:history="1">
        <w:r>
          <w:rPr>
            <w:b w:val="0"/>
            <w:bCs/>
            <w:color w:val="0000FF"/>
          </w:rPr>
          <w:t>закона</w:t>
        </w:r>
      </w:hyperlink>
      <w:r>
        <w:rPr>
          <w:b w:val="0"/>
          <w:bCs/>
        </w:rPr>
        <w:t xml:space="preserve"> от 31.12.2004 N 220-ФЗ)</w:t>
      </w:r>
    </w:p>
    <w:p w:rsidR="001D440B" w:rsidRDefault="001D440B">
      <w:pPr>
        <w:widowControl w:val="0"/>
        <w:autoSpaceDE w:val="0"/>
        <w:autoSpaceDN w:val="0"/>
        <w:adjustRightInd w:val="0"/>
        <w:spacing w:after="0" w:line="240" w:lineRule="auto"/>
        <w:ind w:firstLine="540"/>
        <w:jc w:val="both"/>
        <w:rPr>
          <w:b w:val="0"/>
          <w:bCs/>
        </w:rPr>
      </w:pPr>
      <w:r>
        <w:rPr>
          <w:b w:val="0"/>
          <w:bCs/>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Статья 233. Применение настоящего Федерального закона арбитражными судами</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ind w:firstLine="540"/>
        <w:jc w:val="both"/>
        <w:rPr>
          <w:b w:val="0"/>
          <w:bCs/>
        </w:rPr>
      </w:pPr>
      <w:r>
        <w:rPr>
          <w:b w:val="0"/>
          <w:bCs/>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983" w:history="1">
        <w:r>
          <w:rPr>
            <w:b w:val="0"/>
            <w:bCs/>
            <w:color w:val="0000FF"/>
          </w:rPr>
          <w:t>закона</w:t>
        </w:r>
      </w:hyperlink>
      <w:r>
        <w:rPr>
          <w:b w:val="0"/>
          <w:bCs/>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84"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3. С момента завершения процедуры, применяемой в деле о банкротстве и введенной </w:t>
      </w:r>
      <w:r>
        <w:rPr>
          <w:b w:val="0"/>
          <w:bCs/>
        </w:rPr>
        <w:lastRenderedPageBreak/>
        <w:t xml:space="preserve">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985" w:history="1">
        <w:r>
          <w:rPr>
            <w:b w:val="0"/>
            <w:bCs/>
            <w:color w:val="0000FF"/>
          </w:rPr>
          <w:t>закона</w:t>
        </w:r>
      </w:hyperlink>
      <w:r>
        <w:rPr>
          <w:b w:val="0"/>
          <w:bCs/>
        </w:rPr>
        <w:t xml:space="preserve"> от 8 января 1998 года N 6-ФЗ "О несостоятельности (банкротстве)".</w:t>
      </w:r>
    </w:p>
    <w:p w:rsidR="001D440B" w:rsidRDefault="001D440B">
      <w:pPr>
        <w:widowControl w:val="0"/>
        <w:autoSpaceDE w:val="0"/>
        <w:autoSpaceDN w:val="0"/>
        <w:adjustRightInd w:val="0"/>
        <w:spacing w:after="0" w:line="240" w:lineRule="auto"/>
        <w:jc w:val="both"/>
        <w:rPr>
          <w:b w:val="0"/>
          <w:bCs/>
        </w:rPr>
      </w:pPr>
      <w:r>
        <w:rPr>
          <w:b w:val="0"/>
          <w:bCs/>
        </w:rPr>
        <w:t xml:space="preserve">(п. 3 в ред. Федерального </w:t>
      </w:r>
      <w:hyperlink r:id="rId986"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4. В случае рассмотрения арбитражными судами дел о банкротстве в соответствии с Федеральным </w:t>
      </w:r>
      <w:hyperlink r:id="rId987" w:history="1">
        <w:r>
          <w:rPr>
            <w:b w:val="0"/>
            <w:bCs/>
            <w:color w:val="0000FF"/>
          </w:rPr>
          <w:t>законом</w:t>
        </w:r>
      </w:hyperlink>
      <w:r>
        <w:rPr>
          <w:b w:val="0"/>
          <w:bCs/>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988" w:history="1">
        <w:r>
          <w:rPr>
            <w:b w:val="0"/>
            <w:bCs/>
            <w:color w:val="0000FF"/>
          </w:rPr>
          <w:t>Законом</w:t>
        </w:r>
      </w:hyperlink>
      <w:r>
        <w:rPr>
          <w:b w:val="0"/>
          <w:bCs/>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5560" w:history="1">
        <w:r>
          <w:rPr>
            <w:b w:val="0"/>
            <w:bCs/>
            <w:color w:val="0000FF"/>
          </w:rPr>
          <w:t>статьи 231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5. В случае рассмотрения арбитражным судом дел о банкротстве в соответствии с Федеральным </w:t>
      </w:r>
      <w:hyperlink r:id="rId989" w:history="1">
        <w:r>
          <w:rPr>
            <w:b w:val="0"/>
            <w:bCs/>
            <w:color w:val="0000FF"/>
          </w:rPr>
          <w:t>законом</w:t>
        </w:r>
      </w:hyperlink>
      <w:r>
        <w:rPr>
          <w:b w:val="0"/>
          <w:bCs/>
        </w:rP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5560" w:history="1">
        <w:r>
          <w:rPr>
            <w:b w:val="0"/>
            <w:bCs/>
            <w:color w:val="0000FF"/>
          </w:rPr>
          <w:t>статьей 231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90" w:history="1">
        <w:r>
          <w:rPr>
            <w:b w:val="0"/>
            <w:bCs/>
            <w:color w:val="0000FF"/>
          </w:rPr>
          <w:t>закона</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365" w:name="Par5619"/>
      <w:bookmarkEnd w:id="365"/>
      <w:r>
        <w:rPr>
          <w:b w:val="0"/>
          <w:bCs/>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1D440B" w:rsidRDefault="001D440B">
      <w:pPr>
        <w:widowControl w:val="0"/>
        <w:autoSpaceDE w:val="0"/>
        <w:autoSpaceDN w:val="0"/>
        <w:adjustRightInd w:val="0"/>
        <w:spacing w:after="0" w:line="240" w:lineRule="auto"/>
        <w:ind w:firstLine="540"/>
        <w:jc w:val="both"/>
        <w:rPr>
          <w:b w:val="0"/>
          <w:bCs/>
        </w:rPr>
      </w:pPr>
      <w:bookmarkStart w:id="366" w:name="Par5620"/>
      <w:bookmarkEnd w:id="366"/>
      <w:r>
        <w:rPr>
          <w:b w:val="0"/>
          <w:bCs/>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761" w:history="1">
        <w:r>
          <w:rPr>
            <w:b w:val="0"/>
            <w:bCs/>
            <w:color w:val="0000FF"/>
          </w:rPr>
          <w:t>пунктом 3 статьи 61</w:t>
        </w:r>
      </w:hyperlink>
      <w:r>
        <w:rPr>
          <w:b w:val="0"/>
          <w:bCs/>
        </w:rPr>
        <w:t xml:space="preserve"> настоящего Федерального закона.</w:t>
      </w:r>
    </w:p>
    <w:p w:rsidR="001D440B" w:rsidRDefault="001D440B">
      <w:pPr>
        <w:widowControl w:val="0"/>
        <w:autoSpaceDE w:val="0"/>
        <w:autoSpaceDN w:val="0"/>
        <w:adjustRightInd w:val="0"/>
        <w:spacing w:after="0" w:line="240" w:lineRule="auto"/>
        <w:ind w:firstLine="540"/>
        <w:jc w:val="both"/>
        <w:rPr>
          <w:b w:val="0"/>
          <w:bCs/>
        </w:rPr>
      </w:pPr>
      <w:r>
        <w:rPr>
          <w:b w:val="0"/>
          <w:bCs/>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1D440B" w:rsidRDefault="001D440B">
      <w:pPr>
        <w:widowControl w:val="0"/>
        <w:autoSpaceDE w:val="0"/>
        <w:autoSpaceDN w:val="0"/>
        <w:adjustRightInd w:val="0"/>
        <w:spacing w:after="0" w:line="240" w:lineRule="auto"/>
        <w:jc w:val="both"/>
        <w:rPr>
          <w:b w:val="0"/>
          <w:bCs/>
        </w:rPr>
      </w:pPr>
      <w:r>
        <w:rPr>
          <w:b w:val="0"/>
          <w:bCs/>
        </w:rPr>
        <w:t xml:space="preserve">(п. 6 введен Федеральным </w:t>
      </w:r>
      <w:hyperlink r:id="rId991"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r>
        <w:rPr>
          <w:b w:val="0"/>
          <w:bCs/>
        </w:rPr>
        <w:t xml:space="preserve">7. Определение арбитражного суда о прекращении производства по делу о банкротстве, вынесенное в соответствии с </w:t>
      </w:r>
      <w:hyperlink w:anchor="Par5619" w:history="1">
        <w:r>
          <w:rPr>
            <w:b w:val="0"/>
            <w:bCs/>
            <w:color w:val="0000FF"/>
          </w:rPr>
          <w:t>пунктом 6</w:t>
        </w:r>
      </w:hyperlink>
      <w:r>
        <w:rPr>
          <w:b w:val="0"/>
          <w:bCs/>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w:t>
      </w:r>
      <w:r>
        <w:rPr>
          <w:b w:val="0"/>
          <w:bCs/>
        </w:rPr>
        <w:lastRenderedPageBreak/>
        <w:t>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1D440B" w:rsidRDefault="001D440B">
      <w:pPr>
        <w:widowControl w:val="0"/>
        <w:autoSpaceDE w:val="0"/>
        <w:autoSpaceDN w:val="0"/>
        <w:adjustRightInd w:val="0"/>
        <w:spacing w:after="0" w:line="240" w:lineRule="auto"/>
        <w:jc w:val="both"/>
        <w:rPr>
          <w:b w:val="0"/>
          <w:bCs/>
        </w:rPr>
      </w:pPr>
      <w:r>
        <w:rPr>
          <w:b w:val="0"/>
          <w:bCs/>
        </w:rPr>
        <w:t xml:space="preserve">(п. 7 введен Федеральным </w:t>
      </w:r>
      <w:hyperlink r:id="rId992"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ind w:firstLine="540"/>
        <w:jc w:val="both"/>
        <w:rPr>
          <w:b w:val="0"/>
          <w:bCs/>
        </w:rPr>
      </w:pPr>
      <w:bookmarkStart w:id="367" w:name="Par5626"/>
      <w:bookmarkEnd w:id="367"/>
      <w:r>
        <w:rPr>
          <w:b w:val="0"/>
          <w:bCs/>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1D440B" w:rsidRDefault="001D440B">
      <w:pPr>
        <w:widowControl w:val="0"/>
        <w:autoSpaceDE w:val="0"/>
        <w:autoSpaceDN w:val="0"/>
        <w:adjustRightInd w:val="0"/>
        <w:spacing w:after="0" w:line="240" w:lineRule="auto"/>
        <w:jc w:val="both"/>
        <w:rPr>
          <w:b w:val="0"/>
          <w:bCs/>
        </w:rPr>
      </w:pPr>
      <w:r>
        <w:rPr>
          <w:b w:val="0"/>
          <w:bCs/>
        </w:rPr>
        <w:t xml:space="preserve">(в ред. Федерального </w:t>
      </w:r>
      <w:hyperlink r:id="rId993" w:history="1">
        <w:r>
          <w:rPr>
            <w:b w:val="0"/>
            <w:bCs/>
            <w:color w:val="0000FF"/>
          </w:rPr>
          <w:t>закона</w:t>
        </w:r>
      </w:hyperlink>
      <w:r>
        <w:rPr>
          <w:b w:val="0"/>
          <w:bCs/>
        </w:rPr>
        <w:t xml:space="preserve"> от 19.07.2009 N 195-ФЗ)</w:t>
      </w:r>
    </w:p>
    <w:p w:rsidR="001D440B" w:rsidRDefault="001D440B">
      <w:pPr>
        <w:widowControl w:val="0"/>
        <w:autoSpaceDE w:val="0"/>
        <w:autoSpaceDN w:val="0"/>
        <w:adjustRightInd w:val="0"/>
        <w:spacing w:after="0" w:line="240" w:lineRule="auto"/>
        <w:ind w:firstLine="540"/>
        <w:jc w:val="both"/>
        <w:rPr>
          <w:b w:val="0"/>
          <w:bCs/>
        </w:rPr>
      </w:pPr>
      <w:r>
        <w:rPr>
          <w:b w:val="0"/>
          <w:bCs/>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1D440B" w:rsidRDefault="001D440B">
      <w:pPr>
        <w:widowControl w:val="0"/>
        <w:autoSpaceDE w:val="0"/>
        <w:autoSpaceDN w:val="0"/>
        <w:adjustRightInd w:val="0"/>
        <w:spacing w:after="0" w:line="240" w:lineRule="auto"/>
        <w:ind w:firstLine="540"/>
        <w:jc w:val="both"/>
        <w:rPr>
          <w:b w:val="0"/>
          <w:bCs/>
        </w:rPr>
      </w:pPr>
      <w:r>
        <w:rPr>
          <w:b w:val="0"/>
          <w:bCs/>
        </w:rPr>
        <w:t>2) проводит проверки деятельности арбитражных управляющих;</w:t>
      </w:r>
    </w:p>
    <w:p w:rsidR="001D440B" w:rsidRDefault="001D440B">
      <w:pPr>
        <w:widowControl w:val="0"/>
        <w:autoSpaceDE w:val="0"/>
        <w:autoSpaceDN w:val="0"/>
        <w:adjustRightInd w:val="0"/>
        <w:spacing w:after="0" w:line="240" w:lineRule="auto"/>
        <w:ind w:firstLine="540"/>
        <w:jc w:val="both"/>
        <w:rPr>
          <w:b w:val="0"/>
          <w:bCs/>
        </w:rPr>
      </w:pPr>
      <w:r>
        <w:rPr>
          <w:b w:val="0"/>
          <w:bCs/>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1D440B" w:rsidRDefault="001D440B">
      <w:pPr>
        <w:widowControl w:val="0"/>
        <w:autoSpaceDE w:val="0"/>
        <w:autoSpaceDN w:val="0"/>
        <w:adjustRightInd w:val="0"/>
        <w:spacing w:after="0" w:line="240" w:lineRule="auto"/>
        <w:jc w:val="both"/>
        <w:rPr>
          <w:b w:val="0"/>
          <w:bCs/>
        </w:rPr>
      </w:pPr>
      <w:r>
        <w:rPr>
          <w:b w:val="0"/>
          <w:bCs/>
        </w:rPr>
        <w:t xml:space="preserve">(п. 8 введен Федеральным </w:t>
      </w:r>
      <w:hyperlink r:id="rId994" w:history="1">
        <w:r>
          <w:rPr>
            <w:b w:val="0"/>
            <w:bCs/>
            <w:color w:val="0000FF"/>
          </w:rPr>
          <w:t>законом</w:t>
        </w:r>
      </w:hyperlink>
      <w:r>
        <w:rPr>
          <w:b w:val="0"/>
          <w:bCs/>
        </w:rPr>
        <w:t xml:space="preserve"> от 30.12.2008 N 296-ФЗ)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jc w:val="right"/>
        <w:rPr>
          <w:b w:val="0"/>
          <w:bCs/>
        </w:rPr>
      </w:pPr>
      <w:r>
        <w:rPr>
          <w:b w:val="0"/>
          <w:bCs/>
        </w:rPr>
        <w:t>Президент</w:t>
      </w:r>
    </w:p>
    <w:p w:rsidR="001D440B" w:rsidRDefault="001D440B">
      <w:pPr>
        <w:widowControl w:val="0"/>
        <w:autoSpaceDE w:val="0"/>
        <w:autoSpaceDN w:val="0"/>
        <w:adjustRightInd w:val="0"/>
        <w:spacing w:after="0" w:line="240" w:lineRule="auto"/>
        <w:jc w:val="right"/>
        <w:rPr>
          <w:b w:val="0"/>
          <w:bCs/>
        </w:rPr>
      </w:pPr>
      <w:r>
        <w:rPr>
          <w:b w:val="0"/>
          <w:bCs/>
        </w:rPr>
        <w:t>Российской Федерации</w:t>
      </w:r>
    </w:p>
    <w:p w:rsidR="001D440B" w:rsidRDefault="001D440B">
      <w:pPr>
        <w:widowControl w:val="0"/>
        <w:autoSpaceDE w:val="0"/>
        <w:autoSpaceDN w:val="0"/>
        <w:adjustRightInd w:val="0"/>
        <w:spacing w:after="0" w:line="240" w:lineRule="auto"/>
        <w:jc w:val="right"/>
        <w:rPr>
          <w:b w:val="0"/>
          <w:bCs/>
        </w:rPr>
      </w:pPr>
      <w:r>
        <w:rPr>
          <w:b w:val="0"/>
          <w:bCs/>
        </w:rPr>
        <w:t>В.ПУТИН</w:t>
      </w:r>
    </w:p>
    <w:p w:rsidR="001D440B" w:rsidRDefault="001D440B">
      <w:pPr>
        <w:widowControl w:val="0"/>
        <w:autoSpaceDE w:val="0"/>
        <w:autoSpaceDN w:val="0"/>
        <w:adjustRightInd w:val="0"/>
        <w:spacing w:after="0" w:line="240" w:lineRule="auto"/>
        <w:rPr>
          <w:b w:val="0"/>
          <w:bCs/>
        </w:rPr>
      </w:pPr>
      <w:r>
        <w:rPr>
          <w:b w:val="0"/>
          <w:bCs/>
        </w:rPr>
        <w:t>Москва, Кремль</w:t>
      </w:r>
    </w:p>
    <w:p w:rsidR="001D440B" w:rsidRDefault="001D440B">
      <w:pPr>
        <w:widowControl w:val="0"/>
        <w:autoSpaceDE w:val="0"/>
        <w:autoSpaceDN w:val="0"/>
        <w:adjustRightInd w:val="0"/>
        <w:spacing w:after="0" w:line="240" w:lineRule="auto"/>
        <w:rPr>
          <w:b w:val="0"/>
          <w:bCs/>
        </w:rPr>
      </w:pPr>
      <w:r>
        <w:rPr>
          <w:b w:val="0"/>
          <w:bCs/>
        </w:rPr>
        <w:t>26 октября 2002 года</w:t>
      </w:r>
    </w:p>
    <w:p w:rsidR="001D440B" w:rsidRDefault="001D440B">
      <w:pPr>
        <w:widowControl w:val="0"/>
        <w:autoSpaceDE w:val="0"/>
        <w:autoSpaceDN w:val="0"/>
        <w:adjustRightInd w:val="0"/>
        <w:spacing w:after="0" w:line="240" w:lineRule="auto"/>
        <w:rPr>
          <w:b w:val="0"/>
          <w:bCs/>
        </w:rPr>
      </w:pPr>
      <w:r>
        <w:rPr>
          <w:b w:val="0"/>
          <w:bCs/>
        </w:rPr>
        <w:t>N 127-ФЗ</w:t>
      </w:r>
    </w:p>
    <w:p w:rsidR="001D440B" w:rsidRDefault="001D440B">
      <w:pPr>
        <w:widowControl w:val="0"/>
        <w:autoSpaceDE w:val="0"/>
        <w:autoSpaceDN w:val="0"/>
        <w:adjustRightInd w:val="0"/>
        <w:spacing w:after="0" w:line="240" w:lineRule="auto"/>
        <w:rPr>
          <w:b w:val="0"/>
          <w:bCs/>
        </w:rPr>
      </w:pPr>
    </w:p>
    <w:p w:rsidR="001D440B" w:rsidRDefault="001D440B">
      <w:pPr>
        <w:widowControl w:val="0"/>
        <w:autoSpaceDE w:val="0"/>
        <w:autoSpaceDN w:val="0"/>
        <w:adjustRightInd w:val="0"/>
        <w:spacing w:after="0" w:line="240" w:lineRule="auto"/>
        <w:rPr>
          <w:b w:val="0"/>
          <w:bCs/>
        </w:rPr>
      </w:pPr>
    </w:p>
    <w:p w:rsidR="001D440B" w:rsidRDefault="001D440B">
      <w:pPr>
        <w:widowControl w:val="0"/>
        <w:pBdr>
          <w:bottom w:val="single" w:sz="6" w:space="0" w:color="auto"/>
        </w:pBdr>
        <w:autoSpaceDE w:val="0"/>
        <w:autoSpaceDN w:val="0"/>
        <w:adjustRightInd w:val="0"/>
        <w:spacing w:after="0" w:line="240" w:lineRule="auto"/>
        <w:rPr>
          <w:b w:val="0"/>
          <w:bCs/>
          <w:sz w:val="5"/>
          <w:szCs w:val="5"/>
        </w:rPr>
      </w:pPr>
    </w:p>
    <w:p w:rsidR="004052F5" w:rsidRDefault="004052F5">
      <w:bookmarkStart w:id="368" w:name="_GoBack"/>
      <w:bookmarkEnd w:id="368"/>
    </w:p>
    <w:sectPr w:rsidR="004052F5" w:rsidSect="001C2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0B"/>
    <w:rsid w:val="000325F3"/>
    <w:rsid w:val="00040003"/>
    <w:rsid w:val="0004367F"/>
    <w:rsid w:val="00067C59"/>
    <w:rsid w:val="000810E5"/>
    <w:rsid w:val="000A11A9"/>
    <w:rsid w:val="00131471"/>
    <w:rsid w:val="0017046E"/>
    <w:rsid w:val="00170F75"/>
    <w:rsid w:val="001D440B"/>
    <w:rsid w:val="00233EAB"/>
    <w:rsid w:val="002412D3"/>
    <w:rsid w:val="002737AE"/>
    <w:rsid w:val="002B1616"/>
    <w:rsid w:val="002B73AB"/>
    <w:rsid w:val="002C225A"/>
    <w:rsid w:val="0030732D"/>
    <w:rsid w:val="003075C1"/>
    <w:rsid w:val="00357122"/>
    <w:rsid w:val="00371274"/>
    <w:rsid w:val="00372BAC"/>
    <w:rsid w:val="003E4E25"/>
    <w:rsid w:val="004052F5"/>
    <w:rsid w:val="00424155"/>
    <w:rsid w:val="00467234"/>
    <w:rsid w:val="004E46EE"/>
    <w:rsid w:val="00565CC4"/>
    <w:rsid w:val="00583157"/>
    <w:rsid w:val="005C123A"/>
    <w:rsid w:val="005F1B74"/>
    <w:rsid w:val="00643D84"/>
    <w:rsid w:val="00654AB0"/>
    <w:rsid w:val="00690771"/>
    <w:rsid w:val="00692B6C"/>
    <w:rsid w:val="006A6048"/>
    <w:rsid w:val="006D4122"/>
    <w:rsid w:val="006E785A"/>
    <w:rsid w:val="006E7F17"/>
    <w:rsid w:val="007258B0"/>
    <w:rsid w:val="007451F5"/>
    <w:rsid w:val="00751B66"/>
    <w:rsid w:val="00774E5C"/>
    <w:rsid w:val="007C352C"/>
    <w:rsid w:val="00810C94"/>
    <w:rsid w:val="00822F6E"/>
    <w:rsid w:val="00823FAD"/>
    <w:rsid w:val="008243A9"/>
    <w:rsid w:val="00845654"/>
    <w:rsid w:val="008877C6"/>
    <w:rsid w:val="008B305C"/>
    <w:rsid w:val="008B633E"/>
    <w:rsid w:val="008D6FCA"/>
    <w:rsid w:val="00903052"/>
    <w:rsid w:val="009221F4"/>
    <w:rsid w:val="00941736"/>
    <w:rsid w:val="0096241A"/>
    <w:rsid w:val="009C3176"/>
    <w:rsid w:val="009D6510"/>
    <w:rsid w:val="009E1E99"/>
    <w:rsid w:val="009E2CDE"/>
    <w:rsid w:val="00A46AD3"/>
    <w:rsid w:val="00A659CA"/>
    <w:rsid w:val="00AA30E6"/>
    <w:rsid w:val="00AA4138"/>
    <w:rsid w:val="00AC4BA7"/>
    <w:rsid w:val="00B7470C"/>
    <w:rsid w:val="00C162A3"/>
    <w:rsid w:val="00C24346"/>
    <w:rsid w:val="00C42CC9"/>
    <w:rsid w:val="00C7591E"/>
    <w:rsid w:val="00C80456"/>
    <w:rsid w:val="00CC1B5E"/>
    <w:rsid w:val="00CD7960"/>
    <w:rsid w:val="00CE70FE"/>
    <w:rsid w:val="00CF0747"/>
    <w:rsid w:val="00D2530F"/>
    <w:rsid w:val="00D42770"/>
    <w:rsid w:val="00D76EF2"/>
    <w:rsid w:val="00D80E68"/>
    <w:rsid w:val="00D81965"/>
    <w:rsid w:val="00D87004"/>
    <w:rsid w:val="00D90C29"/>
    <w:rsid w:val="00D9570F"/>
    <w:rsid w:val="00DB3E67"/>
    <w:rsid w:val="00DB45BE"/>
    <w:rsid w:val="00E16125"/>
    <w:rsid w:val="00E818E2"/>
    <w:rsid w:val="00EA063A"/>
    <w:rsid w:val="00ED08A8"/>
    <w:rsid w:val="00F04917"/>
    <w:rsid w:val="00F27D41"/>
    <w:rsid w:val="00F6363A"/>
    <w:rsid w:val="00FA4531"/>
    <w:rsid w:val="00FB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40B"/>
    <w:pPr>
      <w:widowControl w:val="0"/>
      <w:autoSpaceDE w:val="0"/>
      <w:autoSpaceDN w:val="0"/>
      <w:adjustRightInd w:val="0"/>
      <w:spacing w:after="0" w:line="240" w:lineRule="auto"/>
    </w:pPr>
    <w:rPr>
      <w:rFonts w:eastAsiaTheme="minorEastAsia"/>
      <w:bCs/>
      <w:lang w:eastAsia="ru-RU"/>
    </w:rPr>
  </w:style>
  <w:style w:type="paragraph" w:customStyle="1" w:styleId="ConsPlusNonformat">
    <w:name w:val="ConsPlusNonformat"/>
    <w:uiPriority w:val="99"/>
    <w:rsid w:val="001D440B"/>
    <w:pPr>
      <w:widowControl w:val="0"/>
      <w:autoSpaceDE w:val="0"/>
      <w:autoSpaceDN w:val="0"/>
      <w:adjustRightInd w:val="0"/>
      <w:spacing w:after="0" w:line="240" w:lineRule="auto"/>
    </w:pPr>
    <w:rPr>
      <w:rFonts w:ascii="Courier New" w:eastAsiaTheme="minorEastAsia" w:hAnsi="Courier New" w:cs="Courier New"/>
      <w:b w:val="0"/>
      <w:sz w:val="20"/>
      <w:szCs w:val="20"/>
      <w:lang w:eastAsia="ru-RU"/>
    </w:rPr>
  </w:style>
  <w:style w:type="paragraph" w:customStyle="1" w:styleId="ConsPlusTitle">
    <w:name w:val="ConsPlusTitle"/>
    <w:uiPriority w:val="99"/>
    <w:rsid w:val="001D440B"/>
    <w:pPr>
      <w:widowControl w:val="0"/>
      <w:autoSpaceDE w:val="0"/>
      <w:autoSpaceDN w:val="0"/>
      <w:adjustRightInd w:val="0"/>
      <w:spacing w:after="0" w:line="240" w:lineRule="auto"/>
    </w:pPr>
    <w:rPr>
      <w:rFonts w:eastAsiaTheme="minorEastAsia"/>
      <w:bCs/>
      <w:lang w:eastAsia="ru-RU"/>
    </w:rPr>
  </w:style>
  <w:style w:type="paragraph" w:customStyle="1" w:styleId="ConsPlusCell">
    <w:name w:val="ConsPlusCell"/>
    <w:uiPriority w:val="99"/>
    <w:rsid w:val="001D440B"/>
    <w:pPr>
      <w:widowControl w:val="0"/>
      <w:autoSpaceDE w:val="0"/>
      <w:autoSpaceDN w:val="0"/>
      <w:adjustRightInd w:val="0"/>
      <w:spacing w:after="0" w:line="240" w:lineRule="auto"/>
    </w:pPr>
    <w:rPr>
      <w:rFonts w:eastAsiaTheme="minorEastAsia"/>
      <w:b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40B"/>
    <w:pPr>
      <w:widowControl w:val="0"/>
      <w:autoSpaceDE w:val="0"/>
      <w:autoSpaceDN w:val="0"/>
      <w:adjustRightInd w:val="0"/>
      <w:spacing w:after="0" w:line="240" w:lineRule="auto"/>
    </w:pPr>
    <w:rPr>
      <w:rFonts w:eastAsiaTheme="minorEastAsia"/>
      <w:bCs/>
      <w:lang w:eastAsia="ru-RU"/>
    </w:rPr>
  </w:style>
  <w:style w:type="paragraph" w:customStyle="1" w:styleId="ConsPlusNonformat">
    <w:name w:val="ConsPlusNonformat"/>
    <w:uiPriority w:val="99"/>
    <w:rsid w:val="001D440B"/>
    <w:pPr>
      <w:widowControl w:val="0"/>
      <w:autoSpaceDE w:val="0"/>
      <w:autoSpaceDN w:val="0"/>
      <w:adjustRightInd w:val="0"/>
      <w:spacing w:after="0" w:line="240" w:lineRule="auto"/>
    </w:pPr>
    <w:rPr>
      <w:rFonts w:ascii="Courier New" w:eastAsiaTheme="minorEastAsia" w:hAnsi="Courier New" w:cs="Courier New"/>
      <w:b w:val="0"/>
      <w:sz w:val="20"/>
      <w:szCs w:val="20"/>
      <w:lang w:eastAsia="ru-RU"/>
    </w:rPr>
  </w:style>
  <w:style w:type="paragraph" w:customStyle="1" w:styleId="ConsPlusTitle">
    <w:name w:val="ConsPlusTitle"/>
    <w:uiPriority w:val="99"/>
    <w:rsid w:val="001D440B"/>
    <w:pPr>
      <w:widowControl w:val="0"/>
      <w:autoSpaceDE w:val="0"/>
      <w:autoSpaceDN w:val="0"/>
      <w:adjustRightInd w:val="0"/>
      <w:spacing w:after="0" w:line="240" w:lineRule="auto"/>
    </w:pPr>
    <w:rPr>
      <w:rFonts w:eastAsiaTheme="minorEastAsia"/>
      <w:bCs/>
      <w:lang w:eastAsia="ru-RU"/>
    </w:rPr>
  </w:style>
  <w:style w:type="paragraph" w:customStyle="1" w:styleId="ConsPlusCell">
    <w:name w:val="ConsPlusCell"/>
    <w:uiPriority w:val="99"/>
    <w:rsid w:val="001D440B"/>
    <w:pPr>
      <w:widowControl w:val="0"/>
      <w:autoSpaceDE w:val="0"/>
      <w:autoSpaceDN w:val="0"/>
      <w:adjustRightInd w:val="0"/>
      <w:spacing w:after="0" w:line="240" w:lineRule="auto"/>
    </w:pPr>
    <w:rPr>
      <w:rFonts w:eastAsiaTheme="minorEastAsia"/>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95A5146E0C6B268CE0D21F6331086844529DEDFA04404A4976AE818825F27AB8AB108947AD93J1hFM" TargetMode="External"/><Relationship Id="rId671" Type="http://schemas.openxmlformats.org/officeDocument/2006/relationships/hyperlink" Target="consultantplus://offline/ref=40910B4C1759A41F30E5F6CFCD4997FE54979F9E7C8060A8FA02F3113608127DE70001B42ABEA097K0h7M" TargetMode="External"/><Relationship Id="rId769" Type="http://schemas.openxmlformats.org/officeDocument/2006/relationships/hyperlink" Target="consultantplus://offline/ref=40910B4C1759A41F30E5F6CFCD4997FE54979F907C8260A8FA02F3113608127DE70001B42ABEA592K0h3M" TargetMode="External"/><Relationship Id="rId976" Type="http://schemas.openxmlformats.org/officeDocument/2006/relationships/hyperlink" Target="consultantplus://offline/ref=40910B4C1759A41F30E5F6CFCD4997FE54969F967B8660A8FA02F3113608127DE70001B422KBh7M" TargetMode="External"/><Relationship Id="rId21" Type="http://schemas.openxmlformats.org/officeDocument/2006/relationships/hyperlink" Target="consultantplus://offline/ref=EA95A5146E0C6B268CE0D21F633108684D5597E5FC071D40412FA2838F2AAD6DBFE21C8847AC9217JBhAM" TargetMode="External"/><Relationship Id="rId324" Type="http://schemas.openxmlformats.org/officeDocument/2006/relationships/hyperlink" Target="consultantplus://offline/ref=40910B4C1759A41F30E5F6CFCD4997FE5495959F7B8360A8FA02F3113608127DE70001B42ABEA59DK0h6M" TargetMode="External"/><Relationship Id="rId531" Type="http://schemas.openxmlformats.org/officeDocument/2006/relationships/hyperlink" Target="consultantplus://offline/ref=40910B4C1759A41F30E5F6CFCD4997FE5495959F7F8C60A8FA02F3113608127DE70001B42ABEA394K0h0M" TargetMode="External"/><Relationship Id="rId629" Type="http://schemas.openxmlformats.org/officeDocument/2006/relationships/hyperlink" Target="consultantplus://offline/ref=40910B4C1759A41F30E5F6CFCD4997FE5495959F7B8360A8FA02F3113608127DE70001B42ABFA695K0h2M" TargetMode="External"/><Relationship Id="rId170" Type="http://schemas.openxmlformats.org/officeDocument/2006/relationships/hyperlink" Target="consultantplus://offline/ref=40910B4C1759A41F30E5F6CFCD4997FE5495959F7F8C60A8FA02F3113608127DE70001B42ABEA296K0h1M" TargetMode="External"/><Relationship Id="rId836" Type="http://schemas.openxmlformats.org/officeDocument/2006/relationships/hyperlink" Target="consultantplus://offline/ref=40910B4C1759A41F30E5F6CFCD4997FE54979C9F788260A8FA02F3113608127DE70001B42ABEA39DK0h0M" TargetMode="External"/><Relationship Id="rId268" Type="http://schemas.openxmlformats.org/officeDocument/2006/relationships/hyperlink" Target="consultantplus://offline/ref=40910B4C1759A41F30E5F6CFCD4997FE549794937C8260A8FA02F3113608127DE70001B42ABEA394K0h6M" TargetMode="External"/><Relationship Id="rId475" Type="http://schemas.openxmlformats.org/officeDocument/2006/relationships/hyperlink" Target="consultantplus://offline/ref=40910B4C1759A41F30E5F6CFCD4997FE5495959F7B8360A8FA02F3113608127DE70001B42ABFA296K0h2M" TargetMode="External"/><Relationship Id="rId682" Type="http://schemas.openxmlformats.org/officeDocument/2006/relationships/hyperlink" Target="consultantplus://offline/ref=40910B4C1759A41F30E5F6CFCD4997FE5495959F7B8360A8FA02F3113608127DE70001B42ABFA693K0h7M" TargetMode="External"/><Relationship Id="rId903" Type="http://schemas.openxmlformats.org/officeDocument/2006/relationships/hyperlink" Target="consultantplus://offline/ref=40910B4C1759A41F30E5F6CFCD4997FE54969C907A8260A8FA02F3113608127DE70001B42ABEA296K0h6M" TargetMode="External"/><Relationship Id="rId32" Type="http://schemas.openxmlformats.org/officeDocument/2006/relationships/hyperlink" Target="consultantplus://offline/ref=EA95A5146E0C6B268CE0D21F633108684D569CE8F6061D40412FA2838F2AAD6DBFE21C8847AC9013JBhAM" TargetMode="External"/><Relationship Id="rId128" Type="http://schemas.openxmlformats.org/officeDocument/2006/relationships/hyperlink" Target="consultantplus://offline/ref=EA95A5146E0C6B268CE0D21F633108684D5597E5F8081D40412FA2838F2AAD6DBFE21C8847AC921FJBhAM" TargetMode="External"/><Relationship Id="rId335" Type="http://schemas.openxmlformats.org/officeDocument/2006/relationships/hyperlink" Target="consultantplus://offline/ref=40910B4C1759A41F30E5F6CFCD4997FE5495959F7B8360A8FA02F3113608127DE70001B42ABEAA94K0h5M" TargetMode="External"/><Relationship Id="rId542" Type="http://schemas.openxmlformats.org/officeDocument/2006/relationships/hyperlink" Target="consultantplus://offline/ref=40910B4C1759A41F30E5F6CFCD4997FE54979F94788060A8FA02F3113608127DE70001B42ABEA69DK0h5M" TargetMode="External"/><Relationship Id="rId987" Type="http://schemas.openxmlformats.org/officeDocument/2006/relationships/hyperlink" Target="consultantplus://offline/ref=40910B4C1759A41F30E5F6CFCD4997FE56939D92788F3DA2F25BFF13K3h1M" TargetMode="External"/><Relationship Id="rId181" Type="http://schemas.openxmlformats.org/officeDocument/2006/relationships/hyperlink" Target="consultantplus://offline/ref=40910B4C1759A41F30E5F6CFCD4997FE5495959F7F8C60A8FA02F3113608127DE70001B42ABEA290K0h3M" TargetMode="External"/><Relationship Id="rId402" Type="http://schemas.openxmlformats.org/officeDocument/2006/relationships/hyperlink" Target="consultantplus://offline/ref=40910B4C1759A41F30E5F6CFCD4997FE5495959F7B8360A8FA02F3113608127DE70001B42ABEAA93K0h0M" TargetMode="External"/><Relationship Id="rId847" Type="http://schemas.openxmlformats.org/officeDocument/2006/relationships/hyperlink" Target="consultantplus://offline/ref=40910B4C1759A41F30E5F6CFCD4997FE54959A957C8360A8FA02F3113608127DE70001B42ABEA797K0h0M" TargetMode="External"/><Relationship Id="rId279" Type="http://schemas.openxmlformats.org/officeDocument/2006/relationships/hyperlink" Target="consultantplus://offline/ref=40910B4C1759A41F30E5F6CFCD4997FE54979F907C8260A8FA02F3113608127DE70001B42ABEA191K0h2M" TargetMode="External"/><Relationship Id="rId486" Type="http://schemas.openxmlformats.org/officeDocument/2006/relationships/hyperlink" Target="consultantplus://offline/ref=40910B4C1759A41F30E5F6CFCD4997FE5C9C9E907F8F3DA2F25BFF1331074D6AE0490DB52ABCA7K9h5M" TargetMode="External"/><Relationship Id="rId693" Type="http://schemas.openxmlformats.org/officeDocument/2006/relationships/hyperlink" Target="consultantplus://offline/ref=40910B4C1759A41F30E5F6CFCD4997FE5495959F7B8360A8FA02F3113608127DE70001B42ABFA692K0h2M" TargetMode="External"/><Relationship Id="rId707" Type="http://schemas.openxmlformats.org/officeDocument/2006/relationships/hyperlink" Target="consultantplus://offline/ref=40910B4C1759A41F30E5F6CFCD4997FE54979F907C8460A8FA02F3113608127DE70001B42ABEA691K0h5M" TargetMode="External"/><Relationship Id="rId914" Type="http://schemas.openxmlformats.org/officeDocument/2006/relationships/hyperlink" Target="consultantplus://offline/ref=40910B4C1759A41F30E5F6CFCD4997FE54979F907C8260A8FA02F3113608127DE70001B42ABEA590K0h6M" TargetMode="External"/><Relationship Id="rId43" Type="http://schemas.openxmlformats.org/officeDocument/2006/relationships/hyperlink" Target="consultantplus://offline/ref=EA95A5146E0C6B268CE0D21F633108684D579DEEFC0E1D40412FA2838F2AAD6DBFE21C8847AC901EJBhDM" TargetMode="External"/><Relationship Id="rId139" Type="http://schemas.openxmlformats.org/officeDocument/2006/relationships/hyperlink" Target="consultantplus://offline/ref=EA95A5146E0C6B268CE0D21F633108684D5597E5F8081D40412FA2838F2AAD6DBFE21C8847AC9316JBh8M" TargetMode="External"/><Relationship Id="rId346" Type="http://schemas.openxmlformats.org/officeDocument/2006/relationships/hyperlink" Target="consultantplus://offline/ref=40910B4C1759A41F30E5F6CFCD4997FE54979F907C8260A8FA02F3113608127DE70001B42ABEAA9CK0h9M" TargetMode="External"/><Relationship Id="rId553" Type="http://schemas.openxmlformats.org/officeDocument/2006/relationships/hyperlink" Target="consultantplus://offline/ref=40910B4C1759A41F30E5F6CFCD4997FE54979F907D8060A8FA02F3113608127DE70001B42ABEA395K0h0M" TargetMode="External"/><Relationship Id="rId760" Type="http://schemas.openxmlformats.org/officeDocument/2006/relationships/hyperlink" Target="consultantplus://offline/ref=40910B4C1759A41F30E5F6CFCD4997FE54959A957C8360A8FA02F3113608127DE70001B42ABEA09DK0h9M" TargetMode="External"/><Relationship Id="rId192" Type="http://schemas.openxmlformats.org/officeDocument/2006/relationships/hyperlink" Target="consultantplus://offline/ref=40910B4C1759A41F30E5F6CFCD4997FE54969E927C8760A8FA02F3113608127DE70001B42ABEA79CK0h7M" TargetMode="External"/><Relationship Id="rId206" Type="http://schemas.openxmlformats.org/officeDocument/2006/relationships/hyperlink" Target="consultantplus://offline/ref=40910B4C1759A41F30E5F6CFCD4997FE54969E95748D60A8FA02F3113608127DE70001B42ABEA39DK0h2M" TargetMode="External"/><Relationship Id="rId413" Type="http://schemas.openxmlformats.org/officeDocument/2006/relationships/hyperlink" Target="consultantplus://offline/ref=40910B4C1759A41F30E5F6CFCD4997FE519794967C8F3DA2F25BFF1331074D6AE0490DB52ABEA2K9hDM" TargetMode="External"/><Relationship Id="rId858" Type="http://schemas.openxmlformats.org/officeDocument/2006/relationships/hyperlink" Target="consultantplus://offline/ref=40910B4C1759A41F30E5F6CFCD4997FE54959A957C8360A8FA02F3113608127DE70001B42ABEA792K0h8M" TargetMode="External"/><Relationship Id="rId497" Type="http://schemas.openxmlformats.org/officeDocument/2006/relationships/hyperlink" Target="consultantplus://offline/ref=40910B4C1759A41F30E5F6CFCD4997FE5495959F7B8360A8FA02F3113608127DE70001B42ABFA293K0h5M" TargetMode="External"/><Relationship Id="rId620" Type="http://schemas.openxmlformats.org/officeDocument/2006/relationships/hyperlink" Target="consultantplus://offline/ref=40910B4C1759A41F30E5F6CFCD4997FE5495959F7B8360A8FA02F3113608127DE70001B42ABFA19CK0h8M" TargetMode="External"/><Relationship Id="rId718" Type="http://schemas.openxmlformats.org/officeDocument/2006/relationships/hyperlink" Target="consultantplus://offline/ref=40910B4C1759A41F30E5F6CFCD4997FE54979C9F788260A8FA02F3113608127DE70001B42ABEA391K0h7M" TargetMode="External"/><Relationship Id="rId925" Type="http://schemas.openxmlformats.org/officeDocument/2006/relationships/hyperlink" Target="consultantplus://offline/ref=40910B4C1759A41F30E5F6CFCD4997FE54979F947F8560A8FA02F3113608127DE70001B42ABEA195K0h0M" TargetMode="External"/><Relationship Id="rId357" Type="http://schemas.openxmlformats.org/officeDocument/2006/relationships/hyperlink" Target="consultantplus://offline/ref=40910B4C1759A41F30E5F6CFCD4997FE54979F947F8560A8FA02F3113608127DE70001B42ABEA09DK0h9M" TargetMode="External"/><Relationship Id="rId54" Type="http://schemas.openxmlformats.org/officeDocument/2006/relationships/hyperlink" Target="consultantplus://offline/ref=EA95A5146E0C6B268CE0D21F633108684D549CEAF80C1D40412FA2838F2AAD6DBFE21C8847AC9315JBhEM" TargetMode="External"/><Relationship Id="rId217" Type="http://schemas.openxmlformats.org/officeDocument/2006/relationships/hyperlink" Target="consultantplus://offline/ref=40910B4C1759A41F30E5F6CFCD4997FE5495959F7B8360A8FA02F3113608127DE70001B42ABFA79CK0h2M" TargetMode="External"/><Relationship Id="rId564" Type="http://schemas.openxmlformats.org/officeDocument/2006/relationships/hyperlink" Target="consultantplus://offline/ref=40910B4C1759A41F30E5F6CFCD4997FE54969E927D8060A8FA02F3113608127DE70001B42ABEA292K0h8M" TargetMode="External"/><Relationship Id="rId771" Type="http://schemas.openxmlformats.org/officeDocument/2006/relationships/hyperlink" Target="consultantplus://offline/ref=40910B4C1759A41F30E5F6CFCD4997FE54959A957C8360A8FA02F3113608127DE70001B42ABEA190K0h1M" TargetMode="External"/><Relationship Id="rId869" Type="http://schemas.openxmlformats.org/officeDocument/2006/relationships/hyperlink" Target="consultantplus://offline/ref=40910B4C1759A41F30E5F6CFCD4997FE54979F927B8D60A8FA02F3113608127DE70001B42ABEA290K0h9M" TargetMode="External"/><Relationship Id="rId424" Type="http://schemas.openxmlformats.org/officeDocument/2006/relationships/hyperlink" Target="consultantplus://offline/ref=40910B4C1759A41F30E5F6CFCD4997FE5495959F7B8360A8FA02F3113608127DE70001B42ABEAA9DK0h4M" TargetMode="External"/><Relationship Id="rId631" Type="http://schemas.openxmlformats.org/officeDocument/2006/relationships/hyperlink" Target="consultantplus://offline/ref=40910B4C1759A41F30E5F6CFCD4997FE5495959F7B8360A8FA02F3113608127DE70001B42ABFA694K0h2M" TargetMode="External"/><Relationship Id="rId729" Type="http://schemas.openxmlformats.org/officeDocument/2006/relationships/hyperlink" Target="consultantplus://offline/ref=40910B4C1759A41F30E5F6CFCD4997FE549799917C8660A8FA02F3113608127DE70001B729KBhCM" TargetMode="External"/><Relationship Id="rId270" Type="http://schemas.openxmlformats.org/officeDocument/2006/relationships/hyperlink" Target="consultantplus://offline/ref=40910B4C1759A41F30E5F6CFCD4997FE529694937F8F3DA2F25BFF1331074D6AE0490DB52ABEA3K9h7M" TargetMode="External"/><Relationship Id="rId936" Type="http://schemas.openxmlformats.org/officeDocument/2006/relationships/hyperlink" Target="consultantplus://offline/ref=40910B4C1759A41F30E5F6CFCD4997FE54979F947F8560A8FA02F3113608127DE70001B42ABEA195K0h2M" TargetMode="External"/><Relationship Id="rId65" Type="http://schemas.openxmlformats.org/officeDocument/2006/relationships/hyperlink" Target="consultantplus://offline/ref=EA95A5146E0C6B268CE0D21F6331086844529DEDFA04404A4976AE818825F27AB8AB108947AC9AJ1hFM" TargetMode="External"/><Relationship Id="rId130" Type="http://schemas.openxmlformats.org/officeDocument/2006/relationships/hyperlink" Target="consultantplus://offline/ref=EA95A5146E0C6B268CE0D21F633108684D5597E5F8081D40412FA2838F2AAD6DBFE21C8847AC921FJBhCM" TargetMode="External"/><Relationship Id="rId368" Type="http://schemas.openxmlformats.org/officeDocument/2006/relationships/hyperlink" Target="consultantplus://offline/ref=40910B4C1759A41F30E5F6CFCD4997FE5D929F97798F3DA2F25BFF1331074D6AE0490DB52ABCA3K9h6M" TargetMode="External"/><Relationship Id="rId575" Type="http://schemas.openxmlformats.org/officeDocument/2006/relationships/hyperlink" Target="consultantplus://offline/ref=40910B4C1759A41F30E5F6CFCD4997FE51919C95798F3DA2F25BFF1331074D6AE0490DB52ABEABK9h1M" TargetMode="External"/><Relationship Id="rId782" Type="http://schemas.openxmlformats.org/officeDocument/2006/relationships/hyperlink" Target="consultantplus://offline/ref=40910B4C1759A41F30E5F6CFCD4997FE54959A957C8360A8FA02F3113608127DE70001B42ABEA19DK0h7M" TargetMode="External"/><Relationship Id="rId228" Type="http://schemas.openxmlformats.org/officeDocument/2006/relationships/hyperlink" Target="consultantplus://offline/ref=40910B4C1759A41F30E5F6CFCD4997FE54979F94788060A8FA02F3113608127DE70001B42ABCA19DK0h9M" TargetMode="External"/><Relationship Id="rId435" Type="http://schemas.openxmlformats.org/officeDocument/2006/relationships/hyperlink" Target="consultantplus://offline/ref=40910B4C1759A41F30E5F6CFCD4997FE5495959F7B8360A8FA02F3113608127DE70001B42ABEAB97K0h9M" TargetMode="External"/><Relationship Id="rId642" Type="http://schemas.openxmlformats.org/officeDocument/2006/relationships/hyperlink" Target="consultantplus://offline/ref=40910B4C1759A41F30E5F6CFCD4997FE54979F9F7E8160A8FA02F3113608127DE70001B42ABEA09DK0h2M" TargetMode="External"/><Relationship Id="rId281" Type="http://schemas.openxmlformats.org/officeDocument/2006/relationships/hyperlink" Target="consultantplus://offline/ref=40910B4C1759A41F30E5F6CFCD4997FE54979F9E7D8660A8FA02F3113608127DE70001B42ABFA294K0h6M" TargetMode="External"/><Relationship Id="rId502" Type="http://schemas.openxmlformats.org/officeDocument/2006/relationships/hyperlink" Target="consultantplus://offline/ref=40910B4C1759A41F30E5F6CFCD4997FE5495959F7B8360A8FA02F3113608127DE70001B42ABFA292K0h1M" TargetMode="External"/><Relationship Id="rId947" Type="http://schemas.openxmlformats.org/officeDocument/2006/relationships/hyperlink" Target="consultantplus://offline/ref=40910B4C1759A41F30E5F6CFCD4997FE5495959F7B8360A8FA02F3113608127DE70001B42ABFA794K0h9M" TargetMode="External"/><Relationship Id="rId76" Type="http://schemas.openxmlformats.org/officeDocument/2006/relationships/hyperlink" Target="consultantplus://offline/ref=EA95A5146E0C6B268CE0D21F633108684D569CE8FE071D40412FA2838F2AAD6DBFE21C8C41JAhCM" TargetMode="External"/><Relationship Id="rId141" Type="http://schemas.openxmlformats.org/officeDocument/2006/relationships/hyperlink" Target="consultantplus://offline/ref=EA95A5146E0C6B268CE0D21F633108684D569CEFFA0D1D40412FA2838F2AAD6DBFE21C8844AEJ9h0M" TargetMode="External"/><Relationship Id="rId379" Type="http://schemas.openxmlformats.org/officeDocument/2006/relationships/hyperlink" Target="consultantplus://offline/ref=40910B4C1759A41F30E5F6CFCD4997FE54979C9F788260A8FA02F3113608127DE70001B42ABEA396K0h3M" TargetMode="External"/><Relationship Id="rId586" Type="http://schemas.openxmlformats.org/officeDocument/2006/relationships/hyperlink" Target="consultantplus://offline/ref=40910B4C1759A41F30E5F6CFCD4997FE5495959F7B8360A8FA02F3113608127DE70001B42ABFA194K0h3M" TargetMode="External"/><Relationship Id="rId793" Type="http://schemas.openxmlformats.org/officeDocument/2006/relationships/hyperlink" Target="consultantplus://offline/ref=40910B4C1759A41F30E5F6CFCD4997FE54959A957C8360A8FA02F3113608127DE70001B42ABEA694K0h8M" TargetMode="External"/><Relationship Id="rId807" Type="http://schemas.openxmlformats.org/officeDocument/2006/relationships/hyperlink" Target="consultantplus://offline/ref=40910B4C1759A41F30E5F6CFCD4997FE54959A957C8360A8FA02F3113608127DE70001B42ABEA693K0h3M" TargetMode="External"/><Relationship Id="rId7" Type="http://schemas.openxmlformats.org/officeDocument/2006/relationships/hyperlink" Target="consultantplus://offline/ref=EA95A5146E0C6B268CE0D21F6331086849549FE9F704404A4976AE818825F27AB8AB108947AC92J1hFM" TargetMode="External"/><Relationship Id="rId239" Type="http://schemas.openxmlformats.org/officeDocument/2006/relationships/hyperlink" Target="consultantplus://offline/ref=40910B4C1759A41F30E5F6CFCD4997FE5495959F7B8360A8FA02F3113608127DE70001B42ABFA79DK0h4M" TargetMode="External"/><Relationship Id="rId446" Type="http://schemas.openxmlformats.org/officeDocument/2006/relationships/hyperlink" Target="consultantplus://offline/ref=40910B4C1759A41F30E5F6CFCD4997FE5495959F7B8360A8FA02F3113608127DE70001B42ABEAB91K0h2M" TargetMode="External"/><Relationship Id="rId653" Type="http://schemas.openxmlformats.org/officeDocument/2006/relationships/hyperlink" Target="consultantplus://offline/ref=40910B4C1759A41F30E5F6CFCD4997FE5495959F7B8360A8FA02F3113608127DE70001B42ABFA696K0h0M" TargetMode="External"/><Relationship Id="rId292" Type="http://schemas.openxmlformats.org/officeDocument/2006/relationships/hyperlink" Target="consultantplus://offline/ref=40910B4C1759A41F30E5F6CFCD4997FE54979F907C8260A8FA02F3113608127DE70001B42ABEA592K0h3M" TargetMode="External"/><Relationship Id="rId306" Type="http://schemas.openxmlformats.org/officeDocument/2006/relationships/hyperlink" Target="consultantplus://offline/ref=40910B4C1759A41F30E5F6CFCD4997FE54979F907C8260A8FA02F3113608127DE70001B42ABEA791K0h1M" TargetMode="External"/><Relationship Id="rId860" Type="http://schemas.openxmlformats.org/officeDocument/2006/relationships/hyperlink" Target="consultantplus://offline/ref=40910B4C1759A41F30E5F6CFCD4997FE54959A957C8360A8FA02F3113608127DE70001B42ABEA79CK0h8M" TargetMode="External"/><Relationship Id="rId958" Type="http://schemas.openxmlformats.org/officeDocument/2006/relationships/hyperlink" Target="consultantplus://offline/ref=40910B4C1759A41F30E5F6CFCD4997FE5495959F7B8360A8FA02F3113608127DE70001B42ABFA797K0h8M" TargetMode="External"/><Relationship Id="rId87" Type="http://schemas.openxmlformats.org/officeDocument/2006/relationships/hyperlink" Target="consultantplus://offline/ref=EA95A5146E0C6B268CE0D21F633108684D569CE8FE071D40412FA2838F2AAD6DBFE21C8C41JAh9M" TargetMode="External"/><Relationship Id="rId513" Type="http://schemas.openxmlformats.org/officeDocument/2006/relationships/hyperlink" Target="consultantplus://offline/ref=40910B4C1759A41F30E5F6CFCD4997FE5D929F97798F3DA2F25BFF1331074D6AE0490DB52ABFAAK9h2M" TargetMode="External"/><Relationship Id="rId597" Type="http://schemas.openxmlformats.org/officeDocument/2006/relationships/hyperlink" Target="consultantplus://offline/ref=40910B4C1759A41F30E5F6CFCD4997FE5D929F97798F3DA2F25BFF1331074D6AE0490DB52ABFABK9h1M" TargetMode="External"/><Relationship Id="rId720" Type="http://schemas.openxmlformats.org/officeDocument/2006/relationships/hyperlink" Target="consultantplus://offline/ref=40910B4C1759A41F30E5F6CFCD4997FE54979490788D60A8FA02F3113608127DE70001B42ABEA294K0h5M" TargetMode="External"/><Relationship Id="rId818" Type="http://schemas.openxmlformats.org/officeDocument/2006/relationships/hyperlink" Target="consultantplus://offline/ref=40910B4C1759A41F30E5F6CFCD4997FE54979C9F788260A8FA02F3113608127DE70001B42ABEA390K0h8M" TargetMode="External"/><Relationship Id="rId152" Type="http://schemas.openxmlformats.org/officeDocument/2006/relationships/hyperlink" Target="consultantplus://offline/ref=EA95A5146E0C6B268CE0D21F6331086849529BEAFD04404A4976AE81J8h8M" TargetMode="External"/><Relationship Id="rId457" Type="http://schemas.openxmlformats.org/officeDocument/2006/relationships/hyperlink" Target="consultantplus://offline/ref=40910B4C1759A41F30E5F6CFCD4997FE5495959F7B8360A8FA02F3113608127DE70001B42ABEAB93K0h6M" TargetMode="External"/><Relationship Id="rId664" Type="http://schemas.openxmlformats.org/officeDocument/2006/relationships/hyperlink" Target="consultantplus://offline/ref=40910B4C1759A41F30E5F6CFCD4997FE54979F9E7D8660A8FA02F3113608127DE70001B42ABFA292K0h5M" TargetMode="External"/><Relationship Id="rId871" Type="http://schemas.openxmlformats.org/officeDocument/2006/relationships/hyperlink" Target="consultantplus://offline/ref=40910B4C1759A41F30E5F6CFCD4997FE54979F927B8D60A8FA02F3113608127DE70001B42ABEA290K0h9M" TargetMode="External"/><Relationship Id="rId969" Type="http://schemas.openxmlformats.org/officeDocument/2006/relationships/hyperlink" Target="consultantplus://offline/ref=40910B4C1759A41F30E5F6CFCD4997FE50949D93748F3DA2F25BFF1331074D6AE0490DB52ABEA3K9h5M" TargetMode="External"/><Relationship Id="rId14" Type="http://schemas.openxmlformats.org/officeDocument/2006/relationships/hyperlink" Target="consultantplus://offline/ref=EA95A5146E0C6B268CE0D21F633108684D5498EEFF0A1D40412FA2838F2AAD6DBFE21C8847AC9316JBhEM" TargetMode="External"/><Relationship Id="rId317" Type="http://schemas.openxmlformats.org/officeDocument/2006/relationships/hyperlink" Target="consultantplus://offline/ref=40910B4C1759A41F30E5F6CFCD4997FE54959E967E8660A8FA02F3113608127DE70001B42ABEA294K0h7M" TargetMode="External"/><Relationship Id="rId524" Type="http://schemas.openxmlformats.org/officeDocument/2006/relationships/hyperlink" Target="consultantplus://offline/ref=40910B4C1759A41F30E5F6CFCD4997FE54979F907D8060A8FA02F3113608127DE70001B42ABEA395K0h1M" TargetMode="External"/><Relationship Id="rId731" Type="http://schemas.openxmlformats.org/officeDocument/2006/relationships/hyperlink" Target="consultantplus://offline/ref=40910B4C1759A41F30E5F6CFCD4997FE54969D9E7E8560A8FA02F3113608127DE70001B42ABEA297K0h8M" TargetMode="External"/><Relationship Id="rId98" Type="http://schemas.openxmlformats.org/officeDocument/2006/relationships/hyperlink" Target="consultantplus://offline/ref=EA95A5146E0C6B268CE0D21F633108684D5597E5F8081D40412FA2838F2AAD6DBFE21C8847AC9210JBhBM" TargetMode="External"/><Relationship Id="rId163" Type="http://schemas.openxmlformats.org/officeDocument/2006/relationships/hyperlink" Target="consultantplus://offline/ref=40910B4C1759A41F30E5F6CFCD4997FE5C929991798F3DA2F25BFF1331074D6AE0490DB52ABFA7K9h7M" TargetMode="External"/><Relationship Id="rId370" Type="http://schemas.openxmlformats.org/officeDocument/2006/relationships/hyperlink" Target="consultantplus://offline/ref=40910B4C1759A41F30E5F6CFCD4997FE54979F9E7D8660A8FA02F3113608127DE70001B42ABEAB91K0h5M" TargetMode="External"/><Relationship Id="rId829" Type="http://schemas.openxmlformats.org/officeDocument/2006/relationships/hyperlink" Target="consultantplus://offline/ref=40910B4C1759A41F30E5F6CFCD4997FE54979C9F788260A8FA02F3113608127DE70001B42ABEA392K0h3M" TargetMode="External"/><Relationship Id="rId230" Type="http://schemas.openxmlformats.org/officeDocument/2006/relationships/hyperlink" Target="consultantplus://offline/ref=40910B4C1759A41F30E5F6CFCD4997FE54969C907A8460A8FA02F31136K0h8M" TargetMode="External"/><Relationship Id="rId468" Type="http://schemas.openxmlformats.org/officeDocument/2006/relationships/hyperlink" Target="consultantplus://offline/ref=40910B4C1759A41F30E5F6CFCD4997FE5495959F7B8360A8FA02F3113608127DE70001B42ABFA297K0h3M" TargetMode="External"/><Relationship Id="rId675" Type="http://schemas.openxmlformats.org/officeDocument/2006/relationships/hyperlink" Target="consultantplus://offline/ref=40910B4C1759A41F30E5F6CFCD4997FE54949A9E798560A8FA02F3113608127DE70001B42ABEA395K0h9M" TargetMode="External"/><Relationship Id="rId882" Type="http://schemas.openxmlformats.org/officeDocument/2006/relationships/hyperlink" Target="consultantplus://offline/ref=40910B4C1759A41F30E5F6CFCD4997FE54979F9E7D8660A8FA02F31136K0h8M" TargetMode="External"/><Relationship Id="rId25" Type="http://schemas.openxmlformats.org/officeDocument/2006/relationships/hyperlink" Target="consultantplus://offline/ref=EA95A5146E0C6B268CE0D21F633108684D559CECFD0D1D40412FA2838F2AAD6DBFE21C8847AC9216JBh0M" TargetMode="External"/><Relationship Id="rId328" Type="http://schemas.openxmlformats.org/officeDocument/2006/relationships/hyperlink" Target="consultantplus://offline/ref=40910B4C1759A41F30E5F6CFCD4997FE5495959F7B8360A8FA02F3113608127DE70001B42ABEA59CK0h0M" TargetMode="External"/><Relationship Id="rId535" Type="http://schemas.openxmlformats.org/officeDocument/2006/relationships/hyperlink" Target="consultantplus://offline/ref=40910B4C1759A41F30E5F6CFCD4997FE54949E907D8060A8FA02F3113608127DE70001B42ABEA294K0h6M" TargetMode="External"/><Relationship Id="rId742" Type="http://schemas.openxmlformats.org/officeDocument/2006/relationships/hyperlink" Target="consultantplus://offline/ref=40910B4C1759A41F30E5F6CFCD4997FE549799907C8560A8FA02F3113608127DE70001B42ABEA294K0h1M" TargetMode="External"/><Relationship Id="rId174" Type="http://schemas.openxmlformats.org/officeDocument/2006/relationships/hyperlink" Target="consultantplus://offline/ref=40910B4C1759A41F30E5F6CFCD4997FE5495959F7B8360A8FA02F3113608127DE70001B42ABEA095K0h2M" TargetMode="External"/><Relationship Id="rId381" Type="http://schemas.openxmlformats.org/officeDocument/2006/relationships/hyperlink" Target="consultantplus://offline/ref=40910B4C1759A41F30E5F6CFCD4997FE54979F9E7D8660A8FA02F3113608127DE70001B42ABEAB91K0h5M" TargetMode="External"/><Relationship Id="rId602" Type="http://schemas.openxmlformats.org/officeDocument/2006/relationships/hyperlink" Target="consultantplus://offline/ref=40910B4C1759A41F30E5F6CFCD4997FE54979F907F8D60A8FA02F3113608127DE70001B42ABEA091K0h0M" TargetMode="External"/><Relationship Id="rId241" Type="http://schemas.openxmlformats.org/officeDocument/2006/relationships/hyperlink" Target="consultantplus://offline/ref=40910B4C1759A41F30E5F6CFCD4997FE5495959F7B8360A8FA02F3113608127DE70001B42ABEA79CK0h4M" TargetMode="External"/><Relationship Id="rId479" Type="http://schemas.openxmlformats.org/officeDocument/2006/relationships/hyperlink" Target="consultantplus://offline/ref=40910B4C1759A41F30E5F6CFCD4997FE5495959F7F8C60A8FA02F3113608127DE70001B42ABEA29CK0h2M" TargetMode="External"/><Relationship Id="rId686" Type="http://schemas.openxmlformats.org/officeDocument/2006/relationships/hyperlink" Target="consultantplus://offline/ref=40910B4C1759A41F30E5F6CFCD4997FE5495959F7B8360A8FA02F3113608127DE70001B42ABFA693K0h8M" TargetMode="External"/><Relationship Id="rId893" Type="http://schemas.openxmlformats.org/officeDocument/2006/relationships/hyperlink" Target="consultantplus://offline/ref=40910B4C1759A41F30E5F6CFCD4997FE5495959F7F8C60A8FA02F3113608127DE70001B42ABEA390K0h9M" TargetMode="External"/><Relationship Id="rId907" Type="http://schemas.openxmlformats.org/officeDocument/2006/relationships/hyperlink" Target="consultantplus://offline/ref=40910B4C1759A41F30E5F6CFCD4997FE54949B937A8760A8FA02F3113608127DE70001B42ABEA096K0h6M" TargetMode="External"/><Relationship Id="rId36" Type="http://schemas.openxmlformats.org/officeDocument/2006/relationships/hyperlink" Target="consultantplus://offline/ref=EA95A5146E0C6B268CE0D21F633108684D579DE9F80B1D40412FA2838F2AAD6DBFE21C8847AC9216JBh0M" TargetMode="External"/><Relationship Id="rId339" Type="http://schemas.openxmlformats.org/officeDocument/2006/relationships/hyperlink" Target="consultantplus://offline/ref=40910B4C1759A41F30E5F6CFCD4997FE54979F907C8260A8FA02F3113608127DE70001B42ABFA697K0h5M" TargetMode="External"/><Relationship Id="rId546" Type="http://schemas.openxmlformats.org/officeDocument/2006/relationships/hyperlink" Target="consultantplus://offline/ref=40910B4C1759A41F30E5F6CFCD4997FE54979F907D8060A8FA02F3113608127DE70001B42ABEA29DK0h0M" TargetMode="External"/><Relationship Id="rId753" Type="http://schemas.openxmlformats.org/officeDocument/2006/relationships/hyperlink" Target="consultantplus://offline/ref=40910B4C1759A41F30E5F6CFCD4997FE54959A957C8360A8FA02F3113608127DE70001B42ABEA096K0h4M" TargetMode="External"/><Relationship Id="rId101" Type="http://schemas.openxmlformats.org/officeDocument/2006/relationships/hyperlink" Target="consultantplus://offline/ref=EA95A5146E0C6B268CE0D21F633108684D5597E5F8081D40412FA2838F2AAD6DBFE21C8847AC9210JBhCM" TargetMode="External"/><Relationship Id="rId185" Type="http://schemas.openxmlformats.org/officeDocument/2006/relationships/hyperlink" Target="consultantplus://offline/ref=40910B4C1759A41F30E5F6CFCD4997FE54979F907D8060A8FA02F3113608127DE70001B42ABEA294K0h7M" TargetMode="External"/><Relationship Id="rId406" Type="http://schemas.openxmlformats.org/officeDocument/2006/relationships/hyperlink" Target="consultantplus://offline/ref=40910B4C1759A41F30E5F6CFCD4997FE5495959F7B8360A8FA02F3113608127DE70001B42ABEAA93K0h6M" TargetMode="External"/><Relationship Id="rId960" Type="http://schemas.openxmlformats.org/officeDocument/2006/relationships/hyperlink" Target="consultantplus://offline/ref=40910B4C1759A41F30E5F6CFCD4997FE54949B937A8760A8FA02F3113608127DE70001B42ABEA091K0h2M" TargetMode="External"/><Relationship Id="rId392" Type="http://schemas.openxmlformats.org/officeDocument/2006/relationships/hyperlink" Target="consultantplus://offline/ref=40910B4C1759A41F30E5F6CFCD4997FE5495959F7B8360A8FA02F3113608127DE70001B42ABEAA91K0h3M" TargetMode="External"/><Relationship Id="rId613" Type="http://schemas.openxmlformats.org/officeDocument/2006/relationships/hyperlink" Target="consultantplus://offline/ref=40910B4C1759A41F30E5F6CFCD4997FE5495959F7B8360A8FA02F3113608127DE70001B42ABFA19DK0h7M" TargetMode="External"/><Relationship Id="rId697" Type="http://schemas.openxmlformats.org/officeDocument/2006/relationships/hyperlink" Target="consultantplus://offline/ref=40910B4C1759A41F30E5F6CFCD4997FE5495959F7B8360A8FA02F3113608127DE70001B42ABFA692K0h4M" TargetMode="External"/><Relationship Id="rId820" Type="http://schemas.openxmlformats.org/officeDocument/2006/relationships/hyperlink" Target="consultantplus://offline/ref=40910B4C1759A41F30E5F6CFCD4997FE54959A957C8360A8FA02F3113608127DE70001B42ABEA692K0h4M" TargetMode="External"/><Relationship Id="rId918" Type="http://schemas.openxmlformats.org/officeDocument/2006/relationships/hyperlink" Target="consultantplus://offline/ref=40910B4C1759A41F30E5F6CFCD4997FE54979F907C8260A8FA02F3113608127DE70001B42ABFA39DK0h0M" TargetMode="External"/><Relationship Id="rId252" Type="http://schemas.openxmlformats.org/officeDocument/2006/relationships/hyperlink" Target="consultantplus://offline/ref=40910B4C1759A41F30E5F6CFCD4997FE54959991798260A8FA02F31136K0h8M" TargetMode="External"/><Relationship Id="rId47" Type="http://schemas.openxmlformats.org/officeDocument/2006/relationships/hyperlink" Target="consultantplus://offline/ref=EA95A5146E0C6B268CE0D21F633108684D569CEFFE0A1D40412FA2838F2AAD6DBFE21C8847AC9013JBh8M" TargetMode="External"/><Relationship Id="rId112" Type="http://schemas.openxmlformats.org/officeDocument/2006/relationships/hyperlink" Target="consultantplus://offline/ref=EA95A5146E0C6B268CE0D21F6331086844529DEDFA04404A4976AE818825F27AB8AB108947AD93J1h3M" TargetMode="External"/><Relationship Id="rId557" Type="http://schemas.openxmlformats.org/officeDocument/2006/relationships/hyperlink" Target="consultantplus://offline/ref=40910B4C1759A41F30E5F6CFCD4997FE54959B967A8760A8FA02F3113608127DE70001B42ABEA294K0h3M" TargetMode="External"/><Relationship Id="rId764" Type="http://schemas.openxmlformats.org/officeDocument/2006/relationships/hyperlink" Target="consultantplus://offline/ref=40910B4C1759A41F30E5F6CFCD4997FE54959A957C8360A8FA02F3113608127DE70001B42ABEA195K0h2M" TargetMode="External"/><Relationship Id="rId971" Type="http://schemas.openxmlformats.org/officeDocument/2006/relationships/hyperlink" Target="consultantplus://offline/ref=40910B4C1759A41F30E5F6CFCD4997FE5495959F7B8360A8FA02F3113608127DE70001B42ABFA791K0h2M" TargetMode="External"/><Relationship Id="rId196" Type="http://schemas.openxmlformats.org/officeDocument/2006/relationships/hyperlink" Target="consultantplus://offline/ref=40910B4C1759A41F30E5F6CFCD4997FE54979F907D8060A8FA02F3113608127DE70001B42ABEA294K0h6M" TargetMode="External"/><Relationship Id="rId417" Type="http://schemas.openxmlformats.org/officeDocument/2006/relationships/hyperlink" Target="consultantplus://offline/ref=40910B4C1759A41F30E5F6CFCD4997FE5495959F7B8360A8FA02F3113608127DE70001B42ABEAA9DK0h0M" TargetMode="External"/><Relationship Id="rId624" Type="http://schemas.openxmlformats.org/officeDocument/2006/relationships/hyperlink" Target="consultantplus://offline/ref=40910B4C1759A41F30E5F6CFCD4997FE54979E967E8660A8FA02F3113608127DE70001B42ABEA39DK0h2M" TargetMode="External"/><Relationship Id="rId831" Type="http://schemas.openxmlformats.org/officeDocument/2006/relationships/hyperlink" Target="consultantplus://offline/ref=40910B4C1759A41F30E5F6CFCD4997FE54979C9F788260A8FA02F3113608127DE70001B42ABEA392K0h7M" TargetMode="External"/><Relationship Id="rId263" Type="http://schemas.openxmlformats.org/officeDocument/2006/relationships/hyperlink" Target="consultantplus://offline/ref=40910B4C1759A41F30E5F6CFCD4997FE5495959F7B8360A8FA02F3113608127DE70001B42ABFA79CK0h2M" TargetMode="External"/><Relationship Id="rId470" Type="http://schemas.openxmlformats.org/officeDocument/2006/relationships/hyperlink" Target="consultantplus://offline/ref=40910B4C1759A41F30E5F6CFCD4997FE5495959F7B8360A8FA02F3113608127DE70001B42ABFA297K0h4M" TargetMode="External"/><Relationship Id="rId929" Type="http://schemas.openxmlformats.org/officeDocument/2006/relationships/hyperlink" Target="consultantplus://offline/ref=40910B4C1759A41F30E5F6CFCD4997FE54909C9E748F3DA2F25BFF13K3h1M" TargetMode="External"/><Relationship Id="rId58" Type="http://schemas.openxmlformats.org/officeDocument/2006/relationships/hyperlink" Target="consultantplus://offline/ref=EA95A5146E0C6B268CE0D21F633108684D569CE8FC091D40412FA2838F2AAD6DBFE21C8143JAhCM" TargetMode="External"/><Relationship Id="rId123" Type="http://schemas.openxmlformats.org/officeDocument/2006/relationships/hyperlink" Target="consultantplus://offline/ref=EA95A5146E0C6B268CE0D21F633108684D579DE5FD0A1D40412FA2838F2AAD6DBFE21C8847AC9010JBhFM" TargetMode="External"/><Relationship Id="rId330" Type="http://schemas.openxmlformats.org/officeDocument/2006/relationships/hyperlink" Target="consultantplus://offline/ref=40910B4C1759A41F30E5F6CFCD4997FE54979F907C8260A8FA02F3113608127DE70001B42ABFA694K0h6M" TargetMode="External"/><Relationship Id="rId568" Type="http://schemas.openxmlformats.org/officeDocument/2006/relationships/hyperlink" Target="consultantplus://offline/ref=40910B4C1759A41F30E5F6CFCD4997FE5495959F7B8360A8FA02F3113608127DE70001B42ABFA09CK0h7M" TargetMode="External"/><Relationship Id="rId775" Type="http://schemas.openxmlformats.org/officeDocument/2006/relationships/hyperlink" Target="consultantplus://offline/ref=40910B4C1759A41F30E5F6CFCD4997FE54979D94748360A8FA02F3113608127DE70001B42ABEA293K0h9M" TargetMode="External"/><Relationship Id="rId982" Type="http://schemas.openxmlformats.org/officeDocument/2006/relationships/hyperlink" Target="consultantplus://offline/ref=40910B4C1759A41F30E5F6CFCD4997FE50949D93748F3DA2F25BFF1331074D6AE0490DB52ABEA3K9h4M" TargetMode="External"/><Relationship Id="rId428" Type="http://schemas.openxmlformats.org/officeDocument/2006/relationships/hyperlink" Target="consultantplus://offline/ref=40910B4C1759A41F30E5F6CFCD4997FE5495959F7B8360A8FA02F3113608127DE70001B42ABEAA9DK0h8M" TargetMode="External"/><Relationship Id="rId635" Type="http://schemas.openxmlformats.org/officeDocument/2006/relationships/hyperlink" Target="consultantplus://offline/ref=40910B4C1759A41F30E5F6CFCD4997FE5D929F97798F3DA2F25BFF1331074D6AE0490DB52ABFABK9h0M" TargetMode="External"/><Relationship Id="rId842" Type="http://schemas.openxmlformats.org/officeDocument/2006/relationships/hyperlink" Target="consultantplus://offline/ref=40910B4C1759A41F30E5F6CFCD4997FE54979C9F788260A8FA02F3113608127DE70001B42ABEA39DK0h6M" TargetMode="External"/><Relationship Id="rId232" Type="http://schemas.openxmlformats.org/officeDocument/2006/relationships/hyperlink" Target="consultantplus://offline/ref=40910B4C1759A41F30E5F6CFCD4997FE5495959F7B8360A8FA02F3113608127DE70001B42ABFA79DK0h1M" TargetMode="External"/><Relationship Id="rId274" Type="http://schemas.openxmlformats.org/officeDocument/2006/relationships/hyperlink" Target="consultantplus://offline/ref=40910B4C1759A41F30E5F6CFCD4997FE5495959F7B8360A8FA02F3113608127DE70001B42ABEA493K0h1M" TargetMode="External"/><Relationship Id="rId481" Type="http://schemas.openxmlformats.org/officeDocument/2006/relationships/hyperlink" Target="consultantplus://offline/ref=40910B4C1759A41F30E5F6CFCD4997FE5495959F7B8360A8FA02F3113608127DE70001B42ABFA291K0h0M" TargetMode="External"/><Relationship Id="rId702" Type="http://schemas.openxmlformats.org/officeDocument/2006/relationships/hyperlink" Target="consultantplus://offline/ref=40910B4C1759A41F30E5F6CFCD4997FE54979F907C8260A8FA02F3113608127DE70001B42ABEA590K0h4M" TargetMode="External"/><Relationship Id="rId884" Type="http://schemas.openxmlformats.org/officeDocument/2006/relationships/hyperlink" Target="consultantplus://offline/ref=40910B4C1759A41F30E5F6CFCD4997FE509398917E8F3DA2F25BFF1331074D6AE0490DB52ABEA2K9h0M" TargetMode="External"/><Relationship Id="rId27" Type="http://schemas.openxmlformats.org/officeDocument/2006/relationships/hyperlink" Target="consultantplus://offline/ref=EA95A5146E0C6B268CE0D21F633108684D579DEAFE0B1D40412FA2838F2AAD6DBFE21C8847AC9216JBh0M" TargetMode="External"/><Relationship Id="rId69" Type="http://schemas.openxmlformats.org/officeDocument/2006/relationships/hyperlink" Target="consultantplus://offline/ref=EA95A5146E0C6B268CE0D21F633108684D5597E5F8081D40412FA2838F2AAD6DBFE21C8847AC9212JBhFM" TargetMode="External"/><Relationship Id="rId134" Type="http://schemas.openxmlformats.org/officeDocument/2006/relationships/hyperlink" Target="consultantplus://offline/ref=EA95A5146E0C6B268CE0D21F633108684D5597E5F8081D40412FA2838F2AAD6DBFE21C8847AC921FJBhEM" TargetMode="External"/><Relationship Id="rId537" Type="http://schemas.openxmlformats.org/officeDocument/2006/relationships/hyperlink" Target="consultantplus://offline/ref=40910B4C1759A41F30E5F6CFCD4997FE54949E907D8060A8FA02F3113608127DE70001B42ABEA294K0h9M" TargetMode="External"/><Relationship Id="rId579" Type="http://schemas.openxmlformats.org/officeDocument/2006/relationships/hyperlink" Target="consultantplus://offline/ref=40910B4C1759A41F30E5F6CFCD4997FE5495959F7B8360A8FA02F3113608127DE70001B42ABFA195K0h9M" TargetMode="External"/><Relationship Id="rId744" Type="http://schemas.openxmlformats.org/officeDocument/2006/relationships/hyperlink" Target="consultantplus://offline/ref=40910B4C1759A41F30E5F6CFCD4997FE549799907C8560A8FA02F3113608127DE70001B42ABEA294K0h6M" TargetMode="External"/><Relationship Id="rId786" Type="http://schemas.openxmlformats.org/officeDocument/2006/relationships/hyperlink" Target="consultantplus://offline/ref=40910B4C1759A41F30E5F6CFCD4997FE54979A9E7D8560A8FA02F3113608127DE70001B42ABEA294K0h0M" TargetMode="External"/><Relationship Id="rId951" Type="http://schemas.openxmlformats.org/officeDocument/2006/relationships/hyperlink" Target="consultantplus://offline/ref=40910B4C1759A41F30E5F6CFCD4997FE509194907A8F3DA2F25BFF1331074D6AE0490DB52ABEA3K9h7M" TargetMode="External"/><Relationship Id="rId993" Type="http://schemas.openxmlformats.org/officeDocument/2006/relationships/hyperlink" Target="consultantplus://offline/ref=40910B4C1759A41F30E5F6CFCD4997FE5495959F7F8C60A8FA02F3113608127DE70001B42ABEA393K0h2M" TargetMode="External"/><Relationship Id="rId80" Type="http://schemas.openxmlformats.org/officeDocument/2006/relationships/hyperlink" Target="consultantplus://offline/ref=EA95A5146E0C6B268CE0D21F633108684D569CE8FE071D40412FA2838F2AAD6DBFE21C8847AD9116JBh9M" TargetMode="External"/><Relationship Id="rId176" Type="http://schemas.openxmlformats.org/officeDocument/2006/relationships/hyperlink" Target="consultantplus://offline/ref=40910B4C1759A41F30E5F6CFCD4997FE5C91949E758F3DA2F25BFF1331074D6AE0490DB52ABEA3K9h4M" TargetMode="External"/><Relationship Id="rId341" Type="http://schemas.openxmlformats.org/officeDocument/2006/relationships/hyperlink" Target="consultantplus://offline/ref=40910B4C1759A41F30E5F6CFCD4997FE51979E9E7B8F3DA2F25BFF1331074D6AE0490DB52ABEA1K9hCM" TargetMode="External"/><Relationship Id="rId383" Type="http://schemas.openxmlformats.org/officeDocument/2006/relationships/hyperlink" Target="consultantplus://offline/ref=40910B4C1759A41F30E5F6CFCD4997FE54979F907C8260A8FA02F3113608127DE70001B42ABEAB90K0h9M" TargetMode="External"/><Relationship Id="rId439" Type="http://schemas.openxmlformats.org/officeDocument/2006/relationships/hyperlink" Target="consultantplus://offline/ref=40910B4C1759A41F30E5F6CFCD4997FE5495959F7B8360A8FA02F3113608127DE70001B42ABEAB96K0h2M" TargetMode="External"/><Relationship Id="rId590" Type="http://schemas.openxmlformats.org/officeDocument/2006/relationships/hyperlink" Target="consultantplus://offline/ref=40910B4C1759A41F30E5F6CFCD4997FE5495959F7B8360A8FA02F3113608127DE70001B42ABFA197K0h0M" TargetMode="External"/><Relationship Id="rId604" Type="http://schemas.openxmlformats.org/officeDocument/2006/relationships/hyperlink" Target="consultantplus://offline/ref=40910B4C1759A41F30E5F6CFCD4997FE54959C9E7C8560A8FA02F3113608127DE70001B42ABEA294K0h0M" TargetMode="External"/><Relationship Id="rId646" Type="http://schemas.openxmlformats.org/officeDocument/2006/relationships/hyperlink" Target="consultantplus://offline/ref=40910B4C1759A41F30E5F6CFCD4997FE5495959F7F8C60A8FA02F3113608127DE70001B42ABEA391K0h5M" TargetMode="External"/><Relationship Id="rId811" Type="http://schemas.openxmlformats.org/officeDocument/2006/relationships/hyperlink" Target="consultantplus://offline/ref=40910B4C1759A41F30E5F6CFCD4997FE54979C9F788260A8FA02F3113608127DE70001B42ABEA390K0h1M" TargetMode="External"/><Relationship Id="rId201" Type="http://schemas.openxmlformats.org/officeDocument/2006/relationships/hyperlink" Target="consultantplus://offline/ref=40910B4C1759A41F30E5F6CFCD4997FE5495959F7B8360A8FA02F3113608127DE70001B42ABEA695K0h1M" TargetMode="External"/><Relationship Id="rId243" Type="http://schemas.openxmlformats.org/officeDocument/2006/relationships/hyperlink" Target="consultantplus://offline/ref=40910B4C1759A41F30E5F6CFCD4997FE5495959F7B8360A8FA02F3113608127DE70001B42ABEA79CK0h9M" TargetMode="External"/><Relationship Id="rId285" Type="http://schemas.openxmlformats.org/officeDocument/2006/relationships/hyperlink" Target="consultantplus://offline/ref=40910B4C1759A41F30E5F6CFCD4997FE5495959F7B8360A8FA02F3113608127DE70001B42ABEA492K0h8M" TargetMode="External"/><Relationship Id="rId450" Type="http://schemas.openxmlformats.org/officeDocument/2006/relationships/hyperlink" Target="consultantplus://offline/ref=40910B4C1759A41F30E5F6CFCD4997FE549799937E8F3DA2F25BFF13K3h1M" TargetMode="External"/><Relationship Id="rId506" Type="http://schemas.openxmlformats.org/officeDocument/2006/relationships/hyperlink" Target="consultantplus://offline/ref=40910B4C1759A41F30E5F6CFCD4997FE5495959F7F8C60A8FA02F3113608127DE70001B42ABEA29CK0h8M" TargetMode="External"/><Relationship Id="rId688" Type="http://schemas.openxmlformats.org/officeDocument/2006/relationships/hyperlink" Target="consultantplus://offline/ref=40910B4C1759A41F30E5F6CFCD4997FE54969E927C8660A8FA02F3113608127DE70001B42ABEA092K0h2M" TargetMode="External"/><Relationship Id="rId853" Type="http://schemas.openxmlformats.org/officeDocument/2006/relationships/hyperlink" Target="consultantplus://offline/ref=40910B4C1759A41F30E5F6CFCD4997FE54959A957C8360A8FA02F3113608127DE70001B42ABEA790K0h3M" TargetMode="External"/><Relationship Id="rId895" Type="http://schemas.openxmlformats.org/officeDocument/2006/relationships/hyperlink" Target="consultantplus://offline/ref=40910B4C1759A41F30E5F6CFCD4997FE54969E927D8D60A8FA02F3113608127DE70001B42ABEA590K0h7M" TargetMode="External"/><Relationship Id="rId909" Type="http://schemas.openxmlformats.org/officeDocument/2006/relationships/hyperlink" Target="consultantplus://offline/ref=40910B4C1759A41F30E5F6CFCD4997FE54949B937A8760A8FA02F3113608127DE70001B42ABEA294K0h8M" TargetMode="External"/><Relationship Id="rId38" Type="http://schemas.openxmlformats.org/officeDocument/2006/relationships/hyperlink" Target="consultantplus://offline/ref=EA95A5146E0C6B268CE0D21F633108684D579DE4F8091D40412FA2838F2AAD6DBFE21C8847AC9016JBh1M" TargetMode="External"/><Relationship Id="rId103" Type="http://schemas.openxmlformats.org/officeDocument/2006/relationships/hyperlink" Target="consultantplus://offline/ref=EA95A5146E0C6B268CE0D21F6331086844529DEDFA04404A4976AE818825F27AB8AB108947AD92J1h4M" TargetMode="External"/><Relationship Id="rId310" Type="http://schemas.openxmlformats.org/officeDocument/2006/relationships/hyperlink" Target="consultantplus://offline/ref=40910B4C1759A41F30E5F6CFCD4997FE5495959F7B8360A8FA02F3113608127DE70001B42ABEA590K0h3M" TargetMode="External"/><Relationship Id="rId492" Type="http://schemas.openxmlformats.org/officeDocument/2006/relationships/hyperlink" Target="consultantplus://offline/ref=40910B4C1759A41F30E5F6CFCD4997FE5C9C9E907F8F3DA2F25BFF1331074D6AE0490DB52ABCA7K9h5M" TargetMode="External"/><Relationship Id="rId548" Type="http://schemas.openxmlformats.org/officeDocument/2006/relationships/hyperlink" Target="consultantplus://offline/ref=40910B4C1759A41F30E5F6CFCD4997FE54979F907D8060A8FA02F3113608127DE70001B42ABEA29DK0h2M" TargetMode="External"/><Relationship Id="rId713" Type="http://schemas.openxmlformats.org/officeDocument/2006/relationships/hyperlink" Target="consultantplus://offline/ref=40910B4C1759A41F30E5F6CFCD4997FE5495959F7B8360A8FA02F3113608127DE70001B42ABFA69DK0h7M" TargetMode="External"/><Relationship Id="rId755" Type="http://schemas.openxmlformats.org/officeDocument/2006/relationships/hyperlink" Target="consultantplus://offline/ref=40910B4C1759A41F30E5F6CFCD4997FE54959A957C8360A8FA02F3113608127DE70001B42ABEA090K0h2M" TargetMode="External"/><Relationship Id="rId797" Type="http://schemas.openxmlformats.org/officeDocument/2006/relationships/hyperlink" Target="consultantplus://offline/ref=40910B4C1759A41F30E5F6CFCD4997FE54979A9E7C8560A8FA02F3113608127DE70001B42ABEA295K0h8M" TargetMode="External"/><Relationship Id="rId920" Type="http://schemas.openxmlformats.org/officeDocument/2006/relationships/hyperlink" Target="consultantplus://offline/ref=40910B4C1759A41F30E5F6CFCD4997FE54979F907C8260A8FA02F3113608127DE70001B42ABFA39DK0h0M" TargetMode="External"/><Relationship Id="rId962" Type="http://schemas.openxmlformats.org/officeDocument/2006/relationships/hyperlink" Target="consultantplus://offline/ref=40910B4C1759A41F30E5F6CFCD4997FE54949B937A8760A8FA02F3113608127DE70001B42ABEA096K0h6M" TargetMode="External"/><Relationship Id="rId91" Type="http://schemas.openxmlformats.org/officeDocument/2006/relationships/hyperlink" Target="consultantplus://offline/ref=EA95A5146E0C6B268CE0D21F6331086845559DEEFF04404A4976AE81J8h8M" TargetMode="External"/><Relationship Id="rId145" Type="http://schemas.openxmlformats.org/officeDocument/2006/relationships/hyperlink" Target="consultantplus://offline/ref=EA95A5146E0C6B268CE0D21F633108684D5597E5FC071D40412FA2838F2AAD6DBFE21C8847AC9217JBhCM" TargetMode="External"/><Relationship Id="rId187" Type="http://schemas.openxmlformats.org/officeDocument/2006/relationships/hyperlink" Target="consultantplus://offline/ref=40910B4C1759A41F30E5F6CFCD4997FE5495959F7F8C60A8FA02F3113608127DE70001B42ABEA290K0h4M" TargetMode="External"/><Relationship Id="rId352" Type="http://schemas.openxmlformats.org/officeDocument/2006/relationships/hyperlink" Target="consultantplus://offline/ref=40910B4C1759A41F30E5F6CFCD4997FE54949B937A8760A8FA02F3113608127DE70001B42ABEA096K0h6M" TargetMode="External"/><Relationship Id="rId394" Type="http://schemas.openxmlformats.org/officeDocument/2006/relationships/hyperlink" Target="consultantplus://offline/ref=40910B4C1759A41F30E5F6CFCD4997FE54979C9F788260A8FA02F3113608127DE70001B42ABEA396K0h4M" TargetMode="External"/><Relationship Id="rId408" Type="http://schemas.openxmlformats.org/officeDocument/2006/relationships/hyperlink" Target="consultantplus://offline/ref=40910B4C1759A41F30E5F6CFCD4997FE54949C93788C60A8FA02F3113608127DE70001B42ABEA292K0h7M" TargetMode="External"/><Relationship Id="rId615" Type="http://schemas.openxmlformats.org/officeDocument/2006/relationships/hyperlink" Target="consultantplus://offline/ref=40910B4C1759A41F30E5F6CFCD4997FE5495959F7B8360A8FA02F3113608127DE70001B42ABFA19DK0h8M" TargetMode="External"/><Relationship Id="rId822" Type="http://schemas.openxmlformats.org/officeDocument/2006/relationships/hyperlink" Target="consultantplus://offline/ref=40910B4C1759A41F30E5F6CFCD4997FE54979C9F788260A8FA02F3113608127DE70001B42ABEA393K0h2M" TargetMode="External"/><Relationship Id="rId212" Type="http://schemas.openxmlformats.org/officeDocument/2006/relationships/hyperlink" Target="consultantplus://offline/ref=40910B4C1759A41F30E5F6CFCD4997FE54969E95748D60A8FA02F3113608127DE70001B42ABEA39CK0h1M" TargetMode="External"/><Relationship Id="rId254" Type="http://schemas.openxmlformats.org/officeDocument/2006/relationships/hyperlink" Target="consultantplus://offline/ref=40910B4C1759A41F30E5F6CFCD4997FE54949E907D8060A8FA02F3113608127DE70001B42ABEA294K0h3M" TargetMode="External"/><Relationship Id="rId657" Type="http://schemas.openxmlformats.org/officeDocument/2006/relationships/hyperlink" Target="consultantplus://offline/ref=40910B4C1759A41F30E5F6CFCD4997FE5495959F7B8360A8FA02F3113608127DE70001B42ABFA696K0h4M" TargetMode="External"/><Relationship Id="rId699" Type="http://schemas.openxmlformats.org/officeDocument/2006/relationships/hyperlink" Target="consultantplus://offline/ref=40910B4C1759A41F30E5F6CFCD4997FE54979F9E7D8660A8FA02F3113608127DE70001B42ABEAB91K0h8M" TargetMode="External"/><Relationship Id="rId864" Type="http://schemas.openxmlformats.org/officeDocument/2006/relationships/hyperlink" Target="consultantplus://offline/ref=40910B4C1759A41F30E5F6CFCD4997FE54979F927B8D60A8FA02F3113608127DE70001B42ABEA290K0h9M" TargetMode="External"/><Relationship Id="rId49" Type="http://schemas.openxmlformats.org/officeDocument/2006/relationships/hyperlink" Target="consultantplus://offline/ref=EA95A5146E0C6B268CE0D21F633108684D559FE5FB0D1D40412FA2838F2AAD6DBFE21C8847AC9215JBhBM" TargetMode="External"/><Relationship Id="rId114" Type="http://schemas.openxmlformats.org/officeDocument/2006/relationships/hyperlink" Target="consultantplus://offline/ref=EA95A5146E0C6B268CE0D21F633108684D579DE4FE0D1D40412FA2838F2AAD6DBFE21C8847AD971EJBh1M" TargetMode="External"/><Relationship Id="rId296" Type="http://schemas.openxmlformats.org/officeDocument/2006/relationships/hyperlink" Target="consultantplus://offline/ref=40910B4C1759A41F30E5F6CFCD4997FE54979F907C8260A8FA02F3113608127DE70001B42ABEA59DK0h5M" TargetMode="External"/><Relationship Id="rId461" Type="http://schemas.openxmlformats.org/officeDocument/2006/relationships/hyperlink" Target="consultantplus://offline/ref=40910B4C1759A41F30E5F6CFCD4997FE5495959F7F8C60A8FA02F3113608127DE70001B42ABEA29CK0h3M" TargetMode="External"/><Relationship Id="rId517" Type="http://schemas.openxmlformats.org/officeDocument/2006/relationships/hyperlink" Target="consultantplus://offline/ref=40910B4C1759A41F30E5F6CFCD4997FE54979F91758260A8FA02F3113608127DE70001B42ABEA091K0h8M" TargetMode="External"/><Relationship Id="rId559" Type="http://schemas.openxmlformats.org/officeDocument/2006/relationships/hyperlink" Target="consultantplus://offline/ref=40910B4C1759A41F30E5F6CFCD4997FE5495959F7F8C60A8FA02F3113608127DE70001B42ABEA394K0h8M" TargetMode="External"/><Relationship Id="rId724" Type="http://schemas.openxmlformats.org/officeDocument/2006/relationships/hyperlink" Target="consultantplus://offline/ref=40910B4C1759A41F30E5F6CFCD4997FE549799917C8660A8FA02F31136K0h8M" TargetMode="External"/><Relationship Id="rId766" Type="http://schemas.openxmlformats.org/officeDocument/2006/relationships/hyperlink" Target="consultantplus://offline/ref=40910B4C1759A41F30E5F6CFCD4997FE54959A957C8360A8FA02F3113608127DE70001B42ABEA194K0h6M" TargetMode="External"/><Relationship Id="rId931" Type="http://schemas.openxmlformats.org/officeDocument/2006/relationships/hyperlink" Target="consultantplus://offline/ref=40910B4C1759A41F30E5F6CFCD4997FE54979F9E7D8660A8FA02F3113608127DE70001B42ABEAB91K0h5M" TargetMode="External"/><Relationship Id="rId60" Type="http://schemas.openxmlformats.org/officeDocument/2006/relationships/hyperlink" Target="consultantplus://offline/ref=EA95A5146E0C6B268CE0D21F633108684D5796E9FF091D40412FA2838F2AAD6DBFE21C8847AC9216JBhFM" TargetMode="External"/><Relationship Id="rId156" Type="http://schemas.openxmlformats.org/officeDocument/2006/relationships/hyperlink" Target="consultantplus://offline/ref=40910B4C1759A41F30E5F6CFCD4997FE54969E95788660A8FA02F3113608127DE70001B42ABEA095K0h5M" TargetMode="External"/><Relationship Id="rId198" Type="http://schemas.openxmlformats.org/officeDocument/2006/relationships/hyperlink" Target="consultantplus://offline/ref=40910B4C1759A41F30E5F6CFCD4997FE5495959F7B8360A8FA02F3113608127DE70001B42ABEA193K0h9M" TargetMode="External"/><Relationship Id="rId321" Type="http://schemas.openxmlformats.org/officeDocument/2006/relationships/hyperlink" Target="consultantplus://offline/ref=40910B4C1759A41F30E5F6CFCD4997FE5495959F7B8360A8FA02F3113608127DE70001B42ABEA59DK0h5M" TargetMode="External"/><Relationship Id="rId363" Type="http://schemas.openxmlformats.org/officeDocument/2006/relationships/hyperlink" Target="consultantplus://offline/ref=40910B4C1759A41F30E5F6CFCD4997FE54979F907C8260A8FA02F3113608127DE70001B42ABFA493K0h6M" TargetMode="External"/><Relationship Id="rId419" Type="http://schemas.openxmlformats.org/officeDocument/2006/relationships/hyperlink" Target="consultantplus://offline/ref=40910B4C1759A41F30E5F6CFCD4997FE54949B937A8760A8FA02F3113608127DE70001B42ABEA096K0h6M" TargetMode="External"/><Relationship Id="rId570" Type="http://schemas.openxmlformats.org/officeDocument/2006/relationships/hyperlink" Target="consultantplus://offline/ref=40910B4C1759A41F30E5F6CFCD4997FE5495959F7B8360A8FA02F3113608127DE70001B42ABFA09CK0h9M" TargetMode="External"/><Relationship Id="rId626" Type="http://schemas.openxmlformats.org/officeDocument/2006/relationships/hyperlink" Target="consultantplus://offline/ref=40910B4C1759A41F30E5F6CFCD4997FE51919C95798F3DA2F25BFF1331074D6AE0490DB52ABFAAK9h7M" TargetMode="External"/><Relationship Id="rId973" Type="http://schemas.openxmlformats.org/officeDocument/2006/relationships/hyperlink" Target="consultantplus://offline/ref=40910B4C1759A41F30E5F6CFCD4997FE5495959F7B8360A8FA02F3113608127DE70001B42ABFA791K0h5M" TargetMode="External"/><Relationship Id="rId223" Type="http://schemas.openxmlformats.org/officeDocument/2006/relationships/hyperlink" Target="consultantplus://offline/ref=40910B4C1759A41F30E5F6CFCD4997FE54979F94788060A8FA02F3113608127DE70001B42ABCA290K0h0M" TargetMode="External"/><Relationship Id="rId430" Type="http://schemas.openxmlformats.org/officeDocument/2006/relationships/hyperlink" Target="consultantplus://offline/ref=40910B4C1759A41F30E5F6CFCD4997FE5495959F7B8360A8FA02F3113608127DE70001B42ABEAB97K0h0M" TargetMode="External"/><Relationship Id="rId668" Type="http://schemas.openxmlformats.org/officeDocument/2006/relationships/hyperlink" Target="consultantplus://offline/ref=40910B4C1759A41F30E5F6CFCD4997FE5495959F7B8360A8FA02F3113608127DE70001B42ABFA691K0h9M" TargetMode="External"/><Relationship Id="rId833" Type="http://schemas.openxmlformats.org/officeDocument/2006/relationships/hyperlink" Target="consultantplus://offline/ref=40910B4C1759A41F30E5F6CFCD4997FE54979C9F788260A8FA02F3113608127DE70001B42ABEA392K0h6M" TargetMode="External"/><Relationship Id="rId875" Type="http://schemas.openxmlformats.org/officeDocument/2006/relationships/hyperlink" Target="consultantplus://offline/ref=40910B4C1759A41F30E5F6CFCD4997FE54979F937B8060A8FA02F3113608127DE70001B42ABEA292K0h2M" TargetMode="External"/><Relationship Id="rId18" Type="http://schemas.openxmlformats.org/officeDocument/2006/relationships/hyperlink" Target="consultantplus://offline/ref=EA95A5146E0C6B268CE0D21F633108684D5597E5F8081D40412FA2838F2AAD6DBFE21C8847AC9216JBh0M" TargetMode="External"/><Relationship Id="rId265" Type="http://schemas.openxmlformats.org/officeDocument/2006/relationships/hyperlink" Target="consultantplus://offline/ref=40910B4C1759A41F30E5F6CFCD4997FE54969F977E8660A8FA02F3113608127DE70001B42ABEA097K0h5M" TargetMode="External"/><Relationship Id="rId472" Type="http://schemas.openxmlformats.org/officeDocument/2006/relationships/hyperlink" Target="consultantplus://offline/ref=40910B4C1759A41F30E5F6CFCD4997FE5495959F7B8360A8FA02F3113608127DE70001B42ABFA297K0h6M" TargetMode="External"/><Relationship Id="rId528" Type="http://schemas.openxmlformats.org/officeDocument/2006/relationships/hyperlink" Target="consultantplus://offline/ref=40910B4C1759A41F30E5F6CFCD4997FE5495959F7F8C60A8FA02F3113608127DE70001B42ABEA395K0h9M" TargetMode="External"/><Relationship Id="rId735" Type="http://schemas.openxmlformats.org/officeDocument/2006/relationships/hyperlink" Target="consultantplus://offline/ref=40910B4C1759A41F30E5F6CFCD4997FE54959A957C8360A8FA02F3113608127DE70001B42ABEA396K0h3M" TargetMode="External"/><Relationship Id="rId900" Type="http://schemas.openxmlformats.org/officeDocument/2006/relationships/hyperlink" Target="consultantplus://offline/ref=40910B4C1759A41F30E5F6CFCD4997FE52959B907C8F3DA2F25BFF1331074D6AE0490DB52ABEA2K9hCM" TargetMode="External"/><Relationship Id="rId942" Type="http://schemas.openxmlformats.org/officeDocument/2006/relationships/hyperlink" Target="consultantplus://offline/ref=40910B4C1759A41F30E5F6CFCD4997FE5495959F7B8360A8FA02F3113608127DE70001B42ABFA794K0h2M" TargetMode="External"/><Relationship Id="rId125" Type="http://schemas.openxmlformats.org/officeDocument/2006/relationships/hyperlink" Target="consultantplus://offline/ref=EA95A5146E0C6B268CE0D21F633108684D5597E5F8081D40412FA2838F2AAD6DBFE21C8847AC921EJBh1M" TargetMode="External"/><Relationship Id="rId167" Type="http://schemas.openxmlformats.org/officeDocument/2006/relationships/hyperlink" Target="consultantplus://offline/ref=40910B4C1759A41F30E5F6CFCD4997FE54979F907C8260A8FA02F3113608127DE70001B42ABEA092K0h9M" TargetMode="External"/><Relationship Id="rId332" Type="http://schemas.openxmlformats.org/officeDocument/2006/relationships/hyperlink" Target="consultantplus://offline/ref=40910B4C1759A41F30E5F6CFCD4997FE54949B937A8760A8FA02F3113608127DE70001B42ABEA096K0h6M" TargetMode="External"/><Relationship Id="rId374" Type="http://schemas.openxmlformats.org/officeDocument/2006/relationships/hyperlink" Target="consultantplus://offline/ref=40910B4C1759A41F30E5F6CFCD4997FE54969F967B8660A8FA02F3113608127DE70001B42ABEA294K0h1M" TargetMode="External"/><Relationship Id="rId581" Type="http://schemas.openxmlformats.org/officeDocument/2006/relationships/hyperlink" Target="consultantplus://offline/ref=40910B4C1759A41F30E5F6CFCD4997FE5495959F7B8360A8FA02F3113608127DE70001B42ABFA194K0h0M" TargetMode="External"/><Relationship Id="rId777" Type="http://schemas.openxmlformats.org/officeDocument/2006/relationships/hyperlink" Target="consultantplus://offline/ref=40910B4C1759A41F30E5F6CFCD4997FE54979F937B8060A8FA02F3113608127DE70001B42ABEA297K0h0M" TargetMode="External"/><Relationship Id="rId984" Type="http://schemas.openxmlformats.org/officeDocument/2006/relationships/hyperlink" Target="consultantplus://offline/ref=40910B4C1759A41F30E5F6CFCD4997FE5495959F7B8360A8FA02F3113608127DE70001B42ABFA791K0h7M" TargetMode="External"/><Relationship Id="rId71" Type="http://schemas.openxmlformats.org/officeDocument/2006/relationships/hyperlink" Target="consultantplus://offline/ref=EA95A5146E0C6B268CE0D21F633108684D579DEEFC0E1D40412FA2838F2AAD6DBFE21C8847AC901EJBhFM" TargetMode="External"/><Relationship Id="rId234" Type="http://schemas.openxmlformats.org/officeDocument/2006/relationships/hyperlink" Target="consultantplus://offline/ref=40910B4C1759A41F30E5F6CFCD4997FE5495959F7B8360A8FA02F3113608127DE70001B42ABFA495K0h2M" TargetMode="External"/><Relationship Id="rId637" Type="http://schemas.openxmlformats.org/officeDocument/2006/relationships/hyperlink" Target="consultantplus://offline/ref=40910B4C1759A41F30E5F6CFCD4997FE54979F947F8560A8FA02F3113608127DE70001B42ABEA09CK0h4M" TargetMode="External"/><Relationship Id="rId679" Type="http://schemas.openxmlformats.org/officeDocument/2006/relationships/hyperlink" Target="consultantplus://offline/ref=40910B4C1759A41F30E5F6CFCD4997FE5495959F7B8360A8FA02F3113608127DE70001B42ABFA693K0h3M" TargetMode="External"/><Relationship Id="rId802" Type="http://schemas.openxmlformats.org/officeDocument/2006/relationships/hyperlink" Target="consultantplus://offline/ref=40910B4C1759A41F30E5F6CFCD4997FE549499967E8760A8FA02F3113608127DE70001B42ABEA396K0h2M" TargetMode="External"/><Relationship Id="rId844" Type="http://schemas.openxmlformats.org/officeDocument/2006/relationships/hyperlink" Target="consultantplus://offline/ref=40910B4C1759A41F30E5F6CFCD4997FE54959A957C8360A8FA02F3113608127DE70001B42ABEA794K0h9M" TargetMode="External"/><Relationship Id="rId886" Type="http://schemas.openxmlformats.org/officeDocument/2006/relationships/hyperlink" Target="consultantplus://offline/ref=40910B4C1759A41F30E5F6CFCD4997FE5495959F7B8360A8FA02F3113608127DE70001B42ABFA795K0h0M" TargetMode="External"/><Relationship Id="rId2" Type="http://schemas.microsoft.com/office/2007/relationships/stylesWithEffects" Target="stylesWithEffects.xml"/><Relationship Id="rId29" Type="http://schemas.openxmlformats.org/officeDocument/2006/relationships/hyperlink" Target="consultantplus://offline/ref=EA95A5146E0C6B268CE0D21F633108684D549CEAFE0B1D40412FA2838F2AAD6DBFE21C8847AC9216JBh0M" TargetMode="External"/><Relationship Id="rId276" Type="http://schemas.openxmlformats.org/officeDocument/2006/relationships/hyperlink" Target="consultantplus://offline/ref=40910B4C1759A41F30E5F6CFCD4997FE5495959F7B8360A8FA02F3113608127DE70001B42ABEA493K0h2M" TargetMode="External"/><Relationship Id="rId441" Type="http://schemas.openxmlformats.org/officeDocument/2006/relationships/hyperlink" Target="consultantplus://offline/ref=40910B4C1759A41F30E5F6CFCD4997FE5495959F7B8360A8FA02F3113608127DE70001B42ABEAB96K0h7M" TargetMode="External"/><Relationship Id="rId483" Type="http://schemas.openxmlformats.org/officeDocument/2006/relationships/hyperlink" Target="consultantplus://offline/ref=40910B4C1759A41F30E5F6CFCD4997FE5495959F7B8360A8FA02F3113608127DE70001B42ABFA291K0h3M" TargetMode="External"/><Relationship Id="rId539" Type="http://schemas.openxmlformats.org/officeDocument/2006/relationships/hyperlink" Target="consultantplus://offline/ref=40910B4C1759A41F30E5F6CFCD4997FE54979F907D8060A8FA02F3113608127DE70001B42ABEA293K0h1M" TargetMode="External"/><Relationship Id="rId690" Type="http://schemas.openxmlformats.org/officeDocument/2006/relationships/hyperlink" Target="consultantplus://offline/ref=40910B4C1759A41F30E5F6CFCD4997FE54969F967B8660A8FA02F3113608127DE70001B422KBh7M" TargetMode="External"/><Relationship Id="rId704" Type="http://schemas.openxmlformats.org/officeDocument/2006/relationships/hyperlink" Target="consultantplus://offline/ref=40910B4C1759A41F30E5F6CFCD4997FE54949B937A8760A8FA02F3113608127DE70001B42ABEA294K0h4M" TargetMode="External"/><Relationship Id="rId746" Type="http://schemas.openxmlformats.org/officeDocument/2006/relationships/hyperlink" Target="consultantplus://offline/ref=40910B4C1759A41F30E5F6CFCD4997FE54959A957C8360A8FA02F3113608127DE70001B42ABEA39CK0h5M" TargetMode="External"/><Relationship Id="rId911" Type="http://schemas.openxmlformats.org/officeDocument/2006/relationships/hyperlink" Target="consultantplus://offline/ref=40910B4C1759A41F30E5F6CFCD4997FE54979F95798660A8FA02F3113608127DE70001B42ABEA290K0h8M" TargetMode="External"/><Relationship Id="rId40" Type="http://schemas.openxmlformats.org/officeDocument/2006/relationships/hyperlink" Target="consultantplus://offline/ref=EA95A5146E0C6B268CE0D21F633108684D569DE8F80A1D40412FA2838F2AAD6DBFE21C8847AC9215JBhBM" TargetMode="External"/><Relationship Id="rId136" Type="http://schemas.openxmlformats.org/officeDocument/2006/relationships/hyperlink" Target="consultantplus://offline/ref=EA95A5146E0C6B268CE0D21F633108684D569CE8FE071D40412FA2838F2AAD6DBFE21C8847AC921EJBhEM" TargetMode="External"/><Relationship Id="rId178" Type="http://schemas.openxmlformats.org/officeDocument/2006/relationships/hyperlink" Target="consultantplus://offline/ref=40910B4C1759A41F30E5F6CFCD4997FE5C91949E758F3DA2F25BFF1331074D6AE0490DB52ABEA3K9h6M" TargetMode="External"/><Relationship Id="rId301" Type="http://schemas.openxmlformats.org/officeDocument/2006/relationships/hyperlink" Target="consultantplus://offline/ref=40910B4C1759A41F30E5F6CFCD4997FE50939C91788F3DA2F25BFF1331074D6AE0490DB52ABEA7K9h6M" TargetMode="External"/><Relationship Id="rId343" Type="http://schemas.openxmlformats.org/officeDocument/2006/relationships/hyperlink" Target="consultantplus://offline/ref=40910B4C1759A41F30E5F6CFCD4997FE5495959F7B8360A8FA02F3113608127DE70001B42ABEAA94K0h9M" TargetMode="External"/><Relationship Id="rId550" Type="http://schemas.openxmlformats.org/officeDocument/2006/relationships/hyperlink" Target="consultantplus://offline/ref=40910B4C1759A41F30E5F6CFCD4997FE5495959F7F8C60A8FA02F3113608127DE70001B42ABEA394K0h5M" TargetMode="External"/><Relationship Id="rId788" Type="http://schemas.openxmlformats.org/officeDocument/2006/relationships/hyperlink" Target="consultantplus://offline/ref=40910B4C1759A41F30E5F6CFCD4997FE54979A9E7C8460A8FA02F3113608127DE70001B42ABEA295K0h8M" TargetMode="External"/><Relationship Id="rId953" Type="http://schemas.openxmlformats.org/officeDocument/2006/relationships/hyperlink" Target="consultantplus://offline/ref=40910B4C1759A41F30E5F6CFCD4997FE5495959F7F8C60A8FA02F3113608127DE70001B42ABEA390K0h8M" TargetMode="External"/><Relationship Id="rId995" Type="http://schemas.openxmlformats.org/officeDocument/2006/relationships/fontTable" Target="fontTable.xml"/><Relationship Id="rId82" Type="http://schemas.openxmlformats.org/officeDocument/2006/relationships/hyperlink" Target="consultantplus://offline/ref=EA95A5146E0C6B268CE0D21F633108684D569CE8FE071D40412FA2838F2AAD6DBFE21C8847AD9116JBh9M" TargetMode="External"/><Relationship Id="rId203" Type="http://schemas.openxmlformats.org/officeDocument/2006/relationships/hyperlink" Target="consultantplus://offline/ref=40910B4C1759A41F30E5F6CFCD4997FE54979E967D8460A8FA02F3113608127DE70001B42ABEA294K0h5M" TargetMode="External"/><Relationship Id="rId385" Type="http://schemas.openxmlformats.org/officeDocument/2006/relationships/hyperlink" Target="consultantplus://offline/ref=40910B4C1759A41F30E5F6CFCD4997FE54979F907C8260A8FA02F3113608127DE70001B42ABFA697K0h0M" TargetMode="External"/><Relationship Id="rId592" Type="http://schemas.openxmlformats.org/officeDocument/2006/relationships/hyperlink" Target="consultantplus://offline/ref=40910B4C1759A41F30E5F6CFCD4997FE5495959F7B8360A8FA02F3113608127DE70001B42ABFA197K0h2M" TargetMode="External"/><Relationship Id="rId606" Type="http://schemas.openxmlformats.org/officeDocument/2006/relationships/hyperlink" Target="consultantplus://offline/ref=40910B4C1759A41F30E5F6CFCD4997FE54979F907F8D60A8FA02F3113608127DE70001B42ABEA292K0h1M" TargetMode="External"/><Relationship Id="rId648" Type="http://schemas.openxmlformats.org/officeDocument/2006/relationships/hyperlink" Target="consultantplus://offline/ref=40910B4C1759A41F30E5F6CFCD4997FE5495959F7F8C60A8FA02F3113608127DE70001B42ABEA391K0h6M" TargetMode="External"/><Relationship Id="rId813" Type="http://schemas.openxmlformats.org/officeDocument/2006/relationships/hyperlink" Target="consultantplus://offline/ref=40910B4C1759A41F30E5F6CFCD4997FE54979C9F788260A8FA02F3113608127DE70001B42ABEA390K0h2M" TargetMode="External"/><Relationship Id="rId855" Type="http://schemas.openxmlformats.org/officeDocument/2006/relationships/hyperlink" Target="consultantplus://offline/ref=40910B4C1759A41F30E5F6CFCD4997FE54959A957C8360A8FA02F3113608127DE70001B42ABEA793K0h9M" TargetMode="External"/><Relationship Id="rId245" Type="http://schemas.openxmlformats.org/officeDocument/2006/relationships/hyperlink" Target="consultantplus://offline/ref=40910B4C1759A41F30E5F6CFCD4997FE54979F907D8060A8FA02F3113608127DE70001B42ABEA294K0h8M" TargetMode="External"/><Relationship Id="rId287" Type="http://schemas.openxmlformats.org/officeDocument/2006/relationships/hyperlink" Target="consultantplus://offline/ref=40910B4C1759A41F30E5F6CFCD4997FE5495959F7B8360A8FA02F3113608127DE70001B42ABEA49CK0h6M" TargetMode="External"/><Relationship Id="rId410" Type="http://schemas.openxmlformats.org/officeDocument/2006/relationships/hyperlink" Target="consultantplus://offline/ref=40910B4C1759A41F30E5F6CFCD4997FE5495959F7B8360A8FA02F3113608127DE70001B42ABEAA92K0h3M" TargetMode="External"/><Relationship Id="rId452" Type="http://schemas.openxmlformats.org/officeDocument/2006/relationships/hyperlink" Target="consultantplus://offline/ref=40910B4C1759A41F30E5F6CFCD4997FE5495959F7B8360A8FA02F3113608127DE70001B42ABEAB90K0h8M" TargetMode="External"/><Relationship Id="rId494" Type="http://schemas.openxmlformats.org/officeDocument/2006/relationships/hyperlink" Target="consultantplus://offline/ref=40910B4C1759A41F30E5F6CFCD4997FE5495959F7B8360A8FA02F3113608127DE70001B42ABFA290K0h7M" TargetMode="External"/><Relationship Id="rId508" Type="http://schemas.openxmlformats.org/officeDocument/2006/relationships/hyperlink" Target="consultantplus://offline/ref=40910B4C1759A41F30E5F6CFCD4997FE5495959F7B8360A8FA02F3113608127DE70001B42ABFA29DK0h1M" TargetMode="External"/><Relationship Id="rId715" Type="http://schemas.openxmlformats.org/officeDocument/2006/relationships/hyperlink" Target="consultantplus://offline/ref=40910B4C1759A41F30E5F6CFCD4997FE5495959F7B8360A8FA02F3113608127DE70001B42ABFA69DK0h8M" TargetMode="External"/><Relationship Id="rId897" Type="http://schemas.openxmlformats.org/officeDocument/2006/relationships/hyperlink" Target="consultantplus://offline/ref=40910B4C1759A41F30E5F6CFCD4997FE5495959F7B8360A8FA02F3113608127DE70001B42ABFA795K0h2M" TargetMode="External"/><Relationship Id="rId922" Type="http://schemas.openxmlformats.org/officeDocument/2006/relationships/hyperlink" Target="consultantplus://offline/ref=40910B4C1759A41F30E5F6CFCD4997FE54969F937D8460A8FA02F3113608127DE70001B42ABEA092K0h4M" TargetMode="External"/><Relationship Id="rId105" Type="http://schemas.openxmlformats.org/officeDocument/2006/relationships/hyperlink" Target="consultantplus://offline/ref=EA95A5146E0C6B268CE0D21F633108684D5597E5F8081D40412FA2838F2AAD6DBFE21C8847AC9210JBhEM" TargetMode="External"/><Relationship Id="rId147" Type="http://schemas.openxmlformats.org/officeDocument/2006/relationships/hyperlink" Target="consultantplus://offline/ref=EA95A5146E0C6B268CE0D21F633108684D5597E5FC071D40412FA2838F2AAD6DBFE21C8847AC9214JBhFM" TargetMode="External"/><Relationship Id="rId312" Type="http://schemas.openxmlformats.org/officeDocument/2006/relationships/hyperlink" Target="consultantplus://offline/ref=40910B4C1759A41F30E5F6CFCD4997FE5495959F7B8360A8FA02F3113608127DE70001B42ABEA593K0h0M" TargetMode="External"/><Relationship Id="rId354" Type="http://schemas.openxmlformats.org/officeDocument/2006/relationships/hyperlink" Target="consultantplus://offline/ref=40910B4C1759A41F30E5F6CFCD4997FE56959A947F8F3DA2F25BFF13K3h1M" TargetMode="External"/><Relationship Id="rId757" Type="http://schemas.openxmlformats.org/officeDocument/2006/relationships/hyperlink" Target="consultantplus://offline/ref=40910B4C1759A41F30E5F6CFCD4997FE54959A957C8360A8FA02F3113608127DE70001B42ABEA09DK0h1M" TargetMode="External"/><Relationship Id="rId799" Type="http://schemas.openxmlformats.org/officeDocument/2006/relationships/hyperlink" Target="consultantplus://offline/ref=40910B4C1759A41F30E5F6CFCD4997FE5494989E7D8460A8FA02F3113608127DE70001B42ABEA096K0h3M" TargetMode="External"/><Relationship Id="rId964" Type="http://schemas.openxmlformats.org/officeDocument/2006/relationships/hyperlink" Target="consultantplus://offline/ref=40910B4C1759A41F30E5F6CFCD4997FE5495959F7F8C60A8FA02F3113608127DE70001B42ABEA393K0h0M" TargetMode="External"/><Relationship Id="rId51" Type="http://schemas.openxmlformats.org/officeDocument/2006/relationships/hyperlink" Target="consultantplus://offline/ref=EA95A5146E0C6B268CE0D21F633108684D569EEAFD0F1D40412FA2838F2AAD6DBFE21C8847AC9215JBh8M" TargetMode="External"/><Relationship Id="rId93" Type="http://schemas.openxmlformats.org/officeDocument/2006/relationships/hyperlink" Target="consultantplus://offline/ref=EA95A5146E0C6B268CE0D21F633108684D5597E5F8081D40412FA2838F2AAD6DBFE21C8847AC9213JBhAM" TargetMode="External"/><Relationship Id="rId189" Type="http://schemas.openxmlformats.org/officeDocument/2006/relationships/hyperlink" Target="consultantplus://offline/ref=40910B4C1759A41F30E5F6CFCD4997FE5495959F7B8360A8FA02F3113608127DE70001B42ABEA092K0h7M" TargetMode="External"/><Relationship Id="rId396" Type="http://schemas.openxmlformats.org/officeDocument/2006/relationships/hyperlink" Target="consultantplus://offline/ref=40910B4C1759A41F30E5F6CFCD4997FE5495959F7B8360A8FA02F3113608127DE70001B42ABEAA91K0h7M" TargetMode="External"/><Relationship Id="rId561" Type="http://schemas.openxmlformats.org/officeDocument/2006/relationships/hyperlink" Target="consultantplus://offline/ref=40910B4C1759A41F30E5F6CFCD4997FE5495959F7F8C60A8FA02F3113608127DE70001B42ABEA397K0h3M" TargetMode="External"/><Relationship Id="rId617" Type="http://schemas.openxmlformats.org/officeDocument/2006/relationships/hyperlink" Target="consultantplus://offline/ref=40910B4C1759A41F30E5F6CFCD4997FE5495959F7B8360A8FA02F3113608127DE70001B42ABFA19CK0h3M" TargetMode="External"/><Relationship Id="rId659" Type="http://schemas.openxmlformats.org/officeDocument/2006/relationships/hyperlink" Target="consultantplus://offline/ref=40910B4C1759A41F30E5F6CFCD4997FE5495959F7B8360A8FA02F3113608127DE70001B42ABFA696K0h9M" TargetMode="External"/><Relationship Id="rId824" Type="http://schemas.openxmlformats.org/officeDocument/2006/relationships/hyperlink" Target="consultantplus://offline/ref=40910B4C1759A41F30E5F6CFCD4997FE54979C9F788260A8FA02F3113608127DE70001B42ABEA393K0h7M" TargetMode="External"/><Relationship Id="rId866" Type="http://schemas.openxmlformats.org/officeDocument/2006/relationships/hyperlink" Target="consultantplus://offline/ref=40910B4C1759A41F30E5F6CFCD4997FE54979F927B8D60A8FA02F3113608127DE70001B42ABEA29CK0h7M" TargetMode="External"/><Relationship Id="rId214" Type="http://schemas.openxmlformats.org/officeDocument/2006/relationships/hyperlink" Target="consultantplus://offline/ref=40910B4C1759A41F30E5F6CFCD4997FE5495959F7B8360A8FA02F3113608127DE70001B42ABEA697K0h6M" TargetMode="External"/><Relationship Id="rId256" Type="http://schemas.openxmlformats.org/officeDocument/2006/relationships/hyperlink" Target="consultantplus://offline/ref=40910B4C1759A41F30E5F6CFCD4997FE549794937C8260A8FA02F3113608127DE70001B42ABEA297K0h0M" TargetMode="External"/><Relationship Id="rId298" Type="http://schemas.openxmlformats.org/officeDocument/2006/relationships/hyperlink" Target="consultantplus://offline/ref=40910B4C1759A41F30E5F6CFCD4997FE5495959F7B8360A8FA02F3113608127DE70001B42ABEA591K0h0M" TargetMode="External"/><Relationship Id="rId421" Type="http://schemas.openxmlformats.org/officeDocument/2006/relationships/hyperlink" Target="consultantplus://offline/ref=40910B4C1759A41F30E5F6CFCD4997FE509D9D93798F3DA2F25BFF1331074D6AE0490DB52ABEA6K9h0M" TargetMode="External"/><Relationship Id="rId463" Type="http://schemas.openxmlformats.org/officeDocument/2006/relationships/hyperlink" Target="consultantplus://offline/ref=40910B4C1759A41F30E5F6CFCD4997FE54959B967A8760A8FA02F3113608127DE70001B42ABEA294K0h3M" TargetMode="External"/><Relationship Id="rId519" Type="http://schemas.openxmlformats.org/officeDocument/2006/relationships/hyperlink" Target="consultantplus://offline/ref=40910B4C1759A41F30E5F6CFCD4997FE54969E95748360A8FA02F3113608127DE70001B42ABEA194K0h0M" TargetMode="External"/><Relationship Id="rId670" Type="http://schemas.openxmlformats.org/officeDocument/2006/relationships/hyperlink" Target="consultantplus://offline/ref=40910B4C1759A41F30E5F6CFCD4997FE54979F9E7C8060A8FA02F3113608127DE70001B42ABEA094K0h8M" TargetMode="External"/><Relationship Id="rId116" Type="http://schemas.openxmlformats.org/officeDocument/2006/relationships/hyperlink" Target="consultantplus://offline/ref=EA95A5146E0C6B268CE0D21F633108684D579DE4FE0D1D40412FA2838F2AAD6DBFE21C8847AC9116JBhAM" TargetMode="External"/><Relationship Id="rId158" Type="http://schemas.openxmlformats.org/officeDocument/2006/relationships/hyperlink" Target="consultantplus://offline/ref=40910B4C1759A41F30E5F6CFCD4997FE509494967B8F3DA2F25BFF1331074D6AE0490DB52ABEA2K9hCM" TargetMode="External"/><Relationship Id="rId323" Type="http://schemas.openxmlformats.org/officeDocument/2006/relationships/hyperlink" Target="consultantplus://offline/ref=40910B4C1759A41F30E5F6CFCD4997FE5495959F7B8360A8FA02F3113608127DE70001B42ABEA59DK0h7M" TargetMode="External"/><Relationship Id="rId530" Type="http://schemas.openxmlformats.org/officeDocument/2006/relationships/hyperlink" Target="consultantplus://offline/ref=40910B4C1759A41F30E5F6CFCD4997FE54979F907D8060A8FA02F3113608127DE70001B42ABEA290K0h6M" TargetMode="External"/><Relationship Id="rId726" Type="http://schemas.openxmlformats.org/officeDocument/2006/relationships/hyperlink" Target="consultantplus://offline/ref=40910B4C1759A41F30E5F6CFCD4997FE5495959F7B8360A8FA02F3113608127DE70001B42ABFA69CK0h0M" TargetMode="External"/><Relationship Id="rId768" Type="http://schemas.openxmlformats.org/officeDocument/2006/relationships/hyperlink" Target="consultantplus://offline/ref=40910B4C1759A41F30E5F6CFCD4997FE54959A957C8360A8FA02F3113608127DE70001B42ABEA191K0h0M" TargetMode="External"/><Relationship Id="rId933" Type="http://schemas.openxmlformats.org/officeDocument/2006/relationships/hyperlink" Target="consultantplus://offline/ref=40910B4C1759A41F30E5F6CFCD4997FE5495959F7B8360A8FA02F3113608127DE70001B42ABFA795K0h9M" TargetMode="External"/><Relationship Id="rId975" Type="http://schemas.openxmlformats.org/officeDocument/2006/relationships/hyperlink" Target="consultantplus://offline/ref=40910B4C1759A41F30E5F6CFCD4997FE54969C907B8460A8FA02F3113608127DE70001B42ABEA79DK0h2M" TargetMode="External"/><Relationship Id="rId20" Type="http://schemas.openxmlformats.org/officeDocument/2006/relationships/hyperlink" Target="consultantplus://offline/ref=EA95A5146E0C6B268CE0D21F6331086844529DEDFA04404A4976AE818825F27AB8AB108947AC9AJ1h2M" TargetMode="External"/><Relationship Id="rId62" Type="http://schemas.openxmlformats.org/officeDocument/2006/relationships/hyperlink" Target="consultantplus://offline/ref=EA95A5146E0C6B268CE0D21F6331086844529DEDFA04404A4976AE818825F27AB8AB108947AC9AJ1h3M" TargetMode="External"/><Relationship Id="rId365" Type="http://schemas.openxmlformats.org/officeDocument/2006/relationships/hyperlink" Target="consultantplus://offline/ref=40910B4C1759A41F30E5F6CFCD4997FE54979F907C8260A8FA02F31136K0h8M" TargetMode="External"/><Relationship Id="rId572" Type="http://schemas.openxmlformats.org/officeDocument/2006/relationships/hyperlink" Target="consultantplus://offline/ref=40910B4C1759A41F30E5F6CFCD4997FE51919C95798F3DA2F25BFF1331074D6AE0490DB52ABEABK9h1M" TargetMode="External"/><Relationship Id="rId628" Type="http://schemas.openxmlformats.org/officeDocument/2006/relationships/hyperlink" Target="consultantplus://offline/ref=40910B4C1759A41F30E5F6CFCD4997FE54969E94748560A8FA02F3113608127DE70001B42ABEA294K0h7M" TargetMode="External"/><Relationship Id="rId835" Type="http://schemas.openxmlformats.org/officeDocument/2006/relationships/hyperlink" Target="consultantplus://offline/ref=40910B4C1759A41F30E5F6CFCD4997FE54979F9E7B8260A8FA02F3113608127DE70001B42ABEA094K0h1M" TargetMode="External"/><Relationship Id="rId225" Type="http://schemas.openxmlformats.org/officeDocument/2006/relationships/hyperlink" Target="consultantplus://offline/ref=40910B4C1759A41F30E5F6CFCD4997FE5495959F7B8360A8FA02F3113608127DE70001B42ABFA495K0h1M" TargetMode="External"/><Relationship Id="rId267" Type="http://schemas.openxmlformats.org/officeDocument/2006/relationships/hyperlink" Target="consultantplus://offline/ref=40910B4C1759A41F30E5F6CFCD4997FE54979C91758560A8FA02F31136K0h8M" TargetMode="External"/><Relationship Id="rId432" Type="http://schemas.openxmlformats.org/officeDocument/2006/relationships/hyperlink" Target="consultantplus://offline/ref=40910B4C1759A41F30E5F6CFCD4997FE5495959F7B8360A8FA02F3113608127DE70001B42ABEAB97K0h4M" TargetMode="External"/><Relationship Id="rId474" Type="http://schemas.openxmlformats.org/officeDocument/2006/relationships/hyperlink" Target="consultantplus://offline/ref=40910B4C1759A41F30E5F6CFCD4997FE5495959F7B8360A8FA02F3113608127DE70001B42ABFA296K0h3M" TargetMode="External"/><Relationship Id="rId877" Type="http://schemas.openxmlformats.org/officeDocument/2006/relationships/hyperlink" Target="consultantplus://offline/ref=40910B4C1759A41F30E5F6CFCD4997FE54979F937B8060A8FA02F3113608127DE70001B42ABEA292K0h2M" TargetMode="External"/><Relationship Id="rId127" Type="http://schemas.openxmlformats.org/officeDocument/2006/relationships/hyperlink" Target="consultantplus://offline/ref=EA95A5146E0C6B268CE0D21F633108684D5597E5F8081D40412FA2838F2AAD6DBFE21C8847AC921FJBh9M" TargetMode="External"/><Relationship Id="rId681" Type="http://schemas.openxmlformats.org/officeDocument/2006/relationships/hyperlink" Target="consultantplus://offline/ref=40910B4C1759A41F30E5F6CFCD4997FE5495959F7B8360A8FA02F3113608127DE70001B42ABFA693K0h4M" TargetMode="External"/><Relationship Id="rId737" Type="http://schemas.openxmlformats.org/officeDocument/2006/relationships/hyperlink" Target="consultantplus://offline/ref=40910B4C1759A41F30E5F6CFCD4997FE54959A957C8360A8FA02F3113608127DE70001B42ABEA391K0h0M" TargetMode="External"/><Relationship Id="rId779" Type="http://schemas.openxmlformats.org/officeDocument/2006/relationships/hyperlink" Target="consultantplus://offline/ref=40910B4C1759A41F30E5F6CFCD4997FE54959A957C8360A8FA02F3113608127DE70001B42ABEA193K0h7M" TargetMode="External"/><Relationship Id="rId902" Type="http://schemas.openxmlformats.org/officeDocument/2006/relationships/hyperlink" Target="consultantplus://offline/ref=40910B4C1759A41F30E5F6CFCD4997FE54969C907A8260A8FA02F3113608127DE70001B42ABEA390K0h2M" TargetMode="External"/><Relationship Id="rId944" Type="http://schemas.openxmlformats.org/officeDocument/2006/relationships/hyperlink" Target="consultantplus://offline/ref=40910B4C1759A41F30E5F6CFCD4997FE5495959F7B8360A8FA02F3113608127DE70001B42ABFA794K0h5M" TargetMode="External"/><Relationship Id="rId986" Type="http://schemas.openxmlformats.org/officeDocument/2006/relationships/hyperlink" Target="consultantplus://offline/ref=40910B4C1759A41F30E5F6CFCD4997FE5495959F7B8360A8FA02F3113608127DE70001B42ABFA791K0h6M" TargetMode="External"/><Relationship Id="rId31" Type="http://schemas.openxmlformats.org/officeDocument/2006/relationships/hyperlink" Target="consultantplus://offline/ref=EA95A5146E0C6B268CE0D21F633108684D5499E9F90C1D40412FA2838F2AAD6DBFE21C8847AC9216JBh0M" TargetMode="External"/><Relationship Id="rId73" Type="http://schemas.openxmlformats.org/officeDocument/2006/relationships/hyperlink" Target="consultantplus://offline/ref=EA95A5146E0C6B268CE0D21F633108684D5597E5F8081D40412FA2838F2AAD6DBFE21C8847AC9212JBh0M" TargetMode="External"/><Relationship Id="rId169" Type="http://schemas.openxmlformats.org/officeDocument/2006/relationships/hyperlink" Target="consultantplus://offline/ref=40910B4C1759A41F30E5F6CFCD4997FE5495959F7B8360A8FA02F3113608127DE70001B42ABEA39DK0h8M" TargetMode="External"/><Relationship Id="rId334" Type="http://schemas.openxmlformats.org/officeDocument/2006/relationships/hyperlink" Target="consultantplus://offline/ref=40910B4C1759A41F30E5F6CFCD4997FE54949B937A8760A8FA02F3113608127DE70001B42ABEA294K0h3M" TargetMode="External"/><Relationship Id="rId376" Type="http://schemas.openxmlformats.org/officeDocument/2006/relationships/hyperlink" Target="consultantplus://offline/ref=40910B4C1759A41F30E5F6CFCD4997FE54979F9F7E8260A8FA02F31136K0h8M" TargetMode="External"/><Relationship Id="rId541" Type="http://schemas.openxmlformats.org/officeDocument/2006/relationships/hyperlink" Target="consultantplus://offline/ref=40910B4C1759A41F30E5F6CFCD4997FE54979F94788060A8FA02F3113608127DE70001B42ABEA693K0h4M" TargetMode="External"/><Relationship Id="rId583" Type="http://schemas.openxmlformats.org/officeDocument/2006/relationships/hyperlink" Target="consultantplus://offline/ref=40910B4C1759A41F30E5F6CFCD4997FE54969E927C8D60A8FA02F3113608127DE70001B42ABAA594K0h6M" TargetMode="External"/><Relationship Id="rId639" Type="http://schemas.openxmlformats.org/officeDocument/2006/relationships/hyperlink" Target="consultantplus://offline/ref=40910B4C1759A41F30E5F6CFCD4997FE5495959F7B8360A8FA02F3113608127DE70001B42ABFA694K0h4M" TargetMode="External"/><Relationship Id="rId790" Type="http://schemas.openxmlformats.org/officeDocument/2006/relationships/hyperlink" Target="consultantplus://offline/ref=40910B4C1759A41F30E5F6CFCD4997FE54959A957C8360A8FA02F3113608127DE70001B42ABEA694K0h3M" TargetMode="External"/><Relationship Id="rId804" Type="http://schemas.openxmlformats.org/officeDocument/2006/relationships/hyperlink" Target="consultantplus://offline/ref=40910B4C1759A41F30E5F6CFCD4997FE54979F957E8D60A8FA02F3113608127DE70001B42ABEA293K0h9M" TargetMode="External"/><Relationship Id="rId4" Type="http://schemas.openxmlformats.org/officeDocument/2006/relationships/webSettings" Target="webSettings.xml"/><Relationship Id="rId180" Type="http://schemas.openxmlformats.org/officeDocument/2006/relationships/hyperlink" Target="consultantplus://offline/ref=40910B4C1759A41F30E5F6CFCD4997FE5495959F7F8C60A8FA02F3113608127DE70001B42ABEA291K0h3M" TargetMode="External"/><Relationship Id="rId236" Type="http://schemas.openxmlformats.org/officeDocument/2006/relationships/hyperlink" Target="consultantplus://offline/ref=40910B4C1759A41F30E5F6CFCD4997FE5495959F7B8360A8FA02F3113608127DE70001B42ABFA79CK0h2M" TargetMode="External"/><Relationship Id="rId278" Type="http://schemas.openxmlformats.org/officeDocument/2006/relationships/hyperlink" Target="consultantplus://offline/ref=40910B4C1759A41F30E5F6CFCD4997FE54979F907C8260A8FA02F3113608127DE70001B42ABEA091K0h5M" TargetMode="External"/><Relationship Id="rId401" Type="http://schemas.openxmlformats.org/officeDocument/2006/relationships/hyperlink" Target="consultantplus://offline/ref=40910B4C1759A41F30E5F6CFCD4997FE5495959F7B8360A8FA02F3113608127DE70001B42ABEAA93K0h1M" TargetMode="External"/><Relationship Id="rId443" Type="http://schemas.openxmlformats.org/officeDocument/2006/relationships/hyperlink" Target="consultantplus://offline/ref=40910B4C1759A41F30E5F6CFCD4997FE5495959F7B8360A8FA02F3113608127DE70001B42ABEAB96K0h9M" TargetMode="External"/><Relationship Id="rId650" Type="http://schemas.openxmlformats.org/officeDocument/2006/relationships/hyperlink" Target="consultantplus://offline/ref=40910B4C1759A41F30E5F6CFCD4997FE5495959F7B8360A8FA02F3113608127DE70001B42ABFA694K0h7M" TargetMode="External"/><Relationship Id="rId846" Type="http://schemas.openxmlformats.org/officeDocument/2006/relationships/hyperlink" Target="consultantplus://offline/ref=40910B4C1759A41F30E5F6CFCD4997FE54979C9F788260A8FA02F3113608127DE70001B42ABEA39CK0h0M" TargetMode="External"/><Relationship Id="rId888" Type="http://schemas.openxmlformats.org/officeDocument/2006/relationships/hyperlink" Target="consultantplus://offline/ref=40910B4C1759A41F30E5F6CFCD4997FE53939996788F3DA2F25BFF13K3h1M" TargetMode="External"/><Relationship Id="rId303" Type="http://schemas.openxmlformats.org/officeDocument/2006/relationships/hyperlink" Target="consultantplus://offline/ref=40910B4C1759A41F30E5F6CFCD4997FE509D9D93798F3DA2F25BFF1331074D6AE0490DB52ABEA6K9h0M" TargetMode="External"/><Relationship Id="rId485" Type="http://schemas.openxmlformats.org/officeDocument/2006/relationships/hyperlink" Target="consultantplus://offline/ref=40910B4C1759A41F30E5F6CFCD4997FE54979F947F8560A8FA02F3113608127DE70001B42ABEA09CK0h3M" TargetMode="External"/><Relationship Id="rId692" Type="http://schemas.openxmlformats.org/officeDocument/2006/relationships/hyperlink" Target="consultantplus://offline/ref=40910B4C1759A41F30E5F6CFCD4997FE5495959F7B8360A8FA02F3113608127DE70001B42ABFA692K0h0M" TargetMode="External"/><Relationship Id="rId706" Type="http://schemas.openxmlformats.org/officeDocument/2006/relationships/hyperlink" Target="consultantplus://offline/ref=40910B4C1759A41F30E5F6CFCD4997FE54979F907C8260A8FA02F3113608127DE70001B42ABEA590K0h4M" TargetMode="External"/><Relationship Id="rId748" Type="http://schemas.openxmlformats.org/officeDocument/2006/relationships/hyperlink" Target="consultantplus://offline/ref=40910B4C1759A41F30E5F6CFCD4997FE54959A957C8360A8FA02F3113608127DE70001B42ABEA095K0h6M" TargetMode="External"/><Relationship Id="rId913" Type="http://schemas.openxmlformats.org/officeDocument/2006/relationships/hyperlink" Target="consultantplus://offline/ref=40910B4C1759A41F30E5F6CFCD4997FE54979F907C8260A8FA02F31136K0h8M" TargetMode="External"/><Relationship Id="rId955" Type="http://schemas.openxmlformats.org/officeDocument/2006/relationships/hyperlink" Target="consultantplus://offline/ref=40910B4C1759A41F30E5F6CFCD4997FE5495959F7B8360A8FA02F3113608127DE70001B42ABFA797K0h4M" TargetMode="External"/><Relationship Id="rId42" Type="http://schemas.openxmlformats.org/officeDocument/2006/relationships/hyperlink" Target="consultantplus://offline/ref=EA95A5146E0C6B268CE0D21F633108684D5797E4F70B1D40412FA2838F2AAD6DBFE21C8847AC9215JBhCM" TargetMode="External"/><Relationship Id="rId84" Type="http://schemas.openxmlformats.org/officeDocument/2006/relationships/hyperlink" Target="consultantplus://offline/ref=EA95A5146E0C6B268CE0D21F633108684D569CE8FE071D40412FA2838F2AAD6DBFE21C8847AD9116JBh9M" TargetMode="External"/><Relationship Id="rId138" Type="http://schemas.openxmlformats.org/officeDocument/2006/relationships/hyperlink" Target="consultantplus://offline/ref=EA95A5146E0C6B268CE0D21F633108684D559CECFD0D1D40412FA2838F2AAD6DBFE21C8847AC9217JBhDM" TargetMode="External"/><Relationship Id="rId345" Type="http://schemas.openxmlformats.org/officeDocument/2006/relationships/hyperlink" Target="consultantplus://offline/ref=40910B4C1759A41F30E5F6CFCD4997FE5495959F7B8360A8FA02F3113608127DE70001B42ABEAA96K0h1M" TargetMode="External"/><Relationship Id="rId387" Type="http://schemas.openxmlformats.org/officeDocument/2006/relationships/hyperlink" Target="consultantplus://offline/ref=40910B4C1759A41F30E5F6CFCD4997FE5495959F7B8360A8FA02F3113608127DE70001B42ABEAA96K0h8M" TargetMode="External"/><Relationship Id="rId510" Type="http://schemas.openxmlformats.org/officeDocument/2006/relationships/hyperlink" Target="consultantplus://offline/ref=40910B4C1759A41F30E5F6CFCD4997FE54979F9E7D8660A8FA02F3113608127DE70001B42ABFA791K0h2M" TargetMode="External"/><Relationship Id="rId552" Type="http://schemas.openxmlformats.org/officeDocument/2006/relationships/hyperlink" Target="consultantplus://offline/ref=40910B4C1759A41F30E5F6CFCD4997FE54979F907D8060A8FA02F3113608127DE70001B42ABEA395K0h1M" TargetMode="External"/><Relationship Id="rId594" Type="http://schemas.openxmlformats.org/officeDocument/2006/relationships/hyperlink" Target="consultantplus://offline/ref=40910B4C1759A41F30E5F6CFCD4997FE5D929F97798F3DA2F25BFF1331074D6AE0490DB52ABFAAK9hCM" TargetMode="External"/><Relationship Id="rId608" Type="http://schemas.openxmlformats.org/officeDocument/2006/relationships/hyperlink" Target="consultantplus://offline/ref=40910B4C1759A41F30E5F6CFCD4997FE54979F907F8D60A8FA02F3113608127DE70001B42ABEA29DK0h9M" TargetMode="External"/><Relationship Id="rId815" Type="http://schemas.openxmlformats.org/officeDocument/2006/relationships/hyperlink" Target="consultantplus://offline/ref=40910B4C1759A41F30E5F6CFCD4997FE54979C9F788260A8FA02F3113608127DE70001B42ABEA390K0h4M" TargetMode="External"/><Relationship Id="rId191" Type="http://schemas.openxmlformats.org/officeDocument/2006/relationships/hyperlink" Target="consultantplus://offline/ref=40910B4C1759A41F30E5F6CFCD4997FE54969E95788760A8FA02F3113608127DE70001B028BBKAh6M" TargetMode="External"/><Relationship Id="rId205" Type="http://schemas.openxmlformats.org/officeDocument/2006/relationships/hyperlink" Target="consultantplus://offline/ref=40910B4C1759A41F30E5F6CFCD4997FE54969E95748D60A8FA02F3113608127DE70001B42ABEA39DK0h3M" TargetMode="External"/><Relationship Id="rId247" Type="http://schemas.openxmlformats.org/officeDocument/2006/relationships/hyperlink" Target="consultantplus://offline/ref=40910B4C1759A41F30E5F6CFCD4997FE529D989F7A8F3DA2F25BFF1331074D6AE0490DB52ABEA2K9h1M" TargetMode="External"/><Relationship Id="rId412" Type="http://schemas.openxmlformats.org/officeDocument/2006/relationships/hyperlink" Target="consultantplus://offline/ref=40910B4C1759A41F30E5F6CFCD4997FE5495959F7B8360A8FA02F3113608127DE70001B42ABEAA92K0h4M" TargetMode="External"/><Relationship Id="rId857" Type="http://schemas.openxmlformats.org/officeDocument/2006/relationships/hyperlink" Target="consultantplus://offline/ref=40910B4C1759A41F30E5F6CFCD4997FE54979F9E7C8160A8FA02F31136K0h8M" TargetMode="External"/><Relationship Id="rId899" Type="http://schemas.openxmlformats.org/officeDocument/2006/relationships/hyperlink" Target="consultantplus://offline/ref=40910B4C1759A41F30E5F6CFCD4997FE52959B907C8F3DA2F25BFF1331074D6AE0490DB52ABEA2K9hCM" TargetMode="External"/><Relationship Id="rId107" Type="http://schemas.openxmlformats.org/officeDocument/2006/relationships/hyperlink" Target="consultantplus://offline/ref=EA95A5146E0C6B268CE0D21F633108684D579DEEFC081D40412FA2838F2AAD6DBFE21C8847AC9210JBh9M" TargetMode="External"/><Relationship Id="rId289" Type="http://schemas.openxmlformats.org/officeDocument/2006/relationships/hyperlink" Target="consultantplus://offline/ref=40910B4C1759A41F30E5F6CFCD4997FE50939C91788F3DA2F25BFF1331074D6AE0490DB52ABEA6K9h7M" TargetMode="External"/><Relationship Id="rId454" Type="http://schemas.openxmlformats.org/officeDocument/2006/relationships/hyperlink" Target="consultantplus://offline/ref=40910B4C1759A41F30E5F6CFCD4997FE54979F9F7E8160A8FA02F3113608127DE70001B42ABEA092K0h8M" TargetMode="External"/><Relationship Id="rId496" Type="http://schemas.openxmlformats.org/officeDocument/2006/relationships/hyperlink" Target="consultantplus://offline/ref=40910B4C1759A41F30E5F6CFCD4997FE5495959F7B8360A8FA02F3113608127DE70001B42ABFA293K0h3M" TargetMode="External"/><Relationship Id="rId661" Type="http://schemas.openxmlformats.org/officeDocument/2006/relationships/hyperlink" Target="consultantplus://offline/ref=40910B4C1759A41F30E5F6CFCD4997FE509194907A8F3DA2F25BFF1331074D6AE0490DB52ABEA3K9h5M" TargetMode="External"/><Relationship Id="rId717" Type="http://schemas.openxmlformats.org/officeDocument/2006/relationships/hyperlink" Target="consultantplus://offline/ref=40910B4C1759A41F30E5F6CFCD4997FE54979C9F788260A8FA02F3113608127DE70001B42ABEA391K0h5M" TargetMode="External"/><Relationship Id="rId759" Type="http://schemas.openxmlformats.org/officeDocument/2006/relationships/hyperlink" Target="consultantplus://offline/ref=40910B4C1759A41F30E5F6CFCD4997FE54979A9E7C8460A8FA02F3113608127DE70001B42ABEA397K0h8M" TargetMode="External"/><Relationship Id="rId924" Type="http://schemas.openxmlformats.org/officeDocument/2006/relationships/hyperlink" Target="consultantplus://offline/ref=40910B4C1759A41F30E5F6CFCD4997FE54979F947F8560A8FA02F3113608127DE70001B42ABEA195K0h1M" TargetMode="External"/><Relationship Id="rId966" Type="http://schemas.openxmlformats.org/officeDocument/2006/relationships/hyperlink" Target="consultantplus://offline/ref=40910B4C1759A41F30E5F6CFCD4997FE5495959F7B8360A8FA02F3113608127DE70001B42ABFA796K0h7M" TargetMode="External"/><Relationship Id="rId11" Type="http://schemas.openxmlformats.org/officeDocument/2006/relationships/hyperlink" Target="consultantplus://offline/ref=EA95A5146E0C6B268CE0D21F633108684D579DEFF7081D40412FA2838F2AAD6DBFE21C8847AC9311JBh1M" TargetMode="External"/><Relationship Id="rId53" Type="http://schemas.openxmlformats.org/officeDocument/2006/relationships/hyperlink" Target="consultantplus://offline/ref=EA95A5146E0C6B268CE0D21F633108684D579DE4FE0D1D40412FA2838F2AAD6DBFE21C8847AC911EJBhBM" TargetMode="External"/><Relationship Id="rId149" Type="http://schemas.openxmlformats.org/officeDocument/2006/relationships/hyperlink" Target="consultantplus://offline/ref=EA95A5146E0C6B268CE0D21F633108684D569CE8FF0F1D40412FA2838F2AAD6DBFE21C8847AC9211JBhDM" TargetMode="External"/><Relationship Id="rId314" Type="http://schemas.openxmlformats.org/officeDocument/2006/relationships/hyperlink" Target="consultantplus://offline/ref=40910B4C1759A41F30E5F6CFCD4997FE54979C927C8060A8FA02F3113608127DE70001B42ABEA095K0h3M" TargetMode="External"/><Relationship Id="rId356" Type="http://schemas.openxmlformats.org/officeDocument/2006/relationships/hyperlink" Target="consultantplus://offline/ref=40910B4C1759A41F30E5F6CFCD4997FE54949B937A8760A8FA02F3113608127DE70001B42ABEA294K0h2M" TargetMode="External"/><Relationship Id="rId398" Type="http://schemas.openxmlformats.org/officeDocument/2006/relationships/hyperlink" Target="consultantplus://offline/ref=40910B4C1759A41F30E5F6CFCD4997FE5495959F7B8360A8FA02F3113608127DE70001B42ABEAA90K0h1M" TargetMode="External"/><Relationship Id="rId521" Type="http://schemas.openxmlformats.org/officeDocument/2006/relationships/hyperlink" Target="consultantplus://offline/ref=40910B4C1759A41F30E5F6CFCD4997FE54979F91758260A8FA02F3113608127DE70001B42ABEA694K0h4M" TargetMode="External"/><Relationship Id="rId563" Type="http://schemas.openxmlformats.org/officeDocument/2006/relationships/hyperlink" Target="consultantplus://offline/ref=40910B4C1759A41F30E5F6CFCD4997FE5495959F7F8C60A8FA02F3113608127DE70001B42ABEA397K0h5M" TargetMode="External"/><Relationship Id="rId619" Type="http://schemas.openxmlformats.org/officeDocument/2006/relationships/hyperlink" Target="consultantplus://offline/ref=40910B4C1759A41F30E5F6CFCD4997FE5495959F7B8360A8FA02F3113608127DE70001B42ABFA19CK0h6M" TargetMode="External"/><Relationship Id="rId770" Type="http://schemas.openxmlformats.org/officeDocument/2006/relationships/hyperlink" Target="consultantplus://offline/ref=40910B4C1759A41F30E5F6CFCD4997FE54979F907C8260A8FA02F3113608127DE70001B42ABEA592K0h3M" TargetMode="External"/><Relationship Id="rId95" Type="http://schemas.openxmlformats.org/officeDocument/2006/relationships/hyperlink" Target="consultantplus://offline/ref=EA95A5146E0C6B268CE0D21F633108684D5597E5F8081D40412FA2838F2AAD6DBFE21C8847AC9213JBhFM" TargetMode="External"/><Relationship Id="rId160" Type="http://schemas.openxmlformats.org/officeDocument/2006/relationships/hyperlink" Target="consultantplus://offline/ref=40910B4C1759A41F30E5F6CFCD4997FE51919991748F3DA2F25BFF1331074D6AE0490DB52ABEA2K9hDM" TargetMode="External"/><Relationship Id="rId216" Type="http://schemas.openxmlformats.org/officeDocument/2006/relationships/hyperlink" Target="consultantplus://offline/ref=40910B4C1759A41F30E5F6CFCD4997FE5495959F7B8360A8FA02F3113608127DE70001B42ABFA792K0h7M" TargetMode="External"/><Relationship Id="rId423" Type="http://schemas.openxmlformats.org/officeDocument/2006/relationships/hyperlink" Target="consultantplus://offline/ref=40910B4C1759A41F30E5F6CFCD4997FE5495959F7B8360A8FA02F3113608127DE70001B42ABEAA9DK0h5M" TargetMode="External"/><Relationship Id="rId826" Type="http://schemas.openxmlformats.org/officeDocument/2006/relationships/hyperlink" Target="consultantplus://offline/ref=40910B4C1759A41F30E5F6CFCD4997FE54979C9F788260A8FA02F3113608127DE70001B42ABEA393K0h6M" TargetMode="External"/><Relationship Id="rId868" Type="http://schemas.openxmlformats.org/officeDocument/2006/relationships/hyperlink" Target="consultantplus://offline/ref=40910B4C1759A41F30E5F6CFCD4997FE54979F937B8060A8FA02F3113608127DE70001B42ABEA291K0h1M" TargetMode="External"/><Relationship Id="rId258" Type="http://schemas.openxmlformats.org/officeDocument/2006/relationships/hyperlink" Target="consultantplus://offline/ref=40910B4C1759A41F30E5F6CFCD4997FE549794937C8260A8FA02F3113608127DE70001B42ABEA297K0h4M" TargetMode="External"/><Relationship Id="rId465" Type="http://schemas.openxmlformats.org/officeDocument/2006/relationships/hyperlink" Target="consultantplus://offline/ref=40910B4C1759A41F30E5F6CFCD4997FE5495959F7B8360A8FA02F3113608127DE70001B42ABFA294K0h9M" TargetMode="External"/><Relationship Id="rId630" Type="http://schemas.openxmlformats.org/officeDocument/2006/relationships/hyperlink" Target="consultantplus://offline/ref=40910B4C1759A41F30E5F6CFCD4997FE5495959F7F8C60A8FA02F3113608127DE70001B42ABEA397K0h8M" TargetMode="External"/><Relationship Id="rId672" Type="http://schemas.openxmlformats.org/officeDocument/2006/relationships/hyperlink" Target="consultantplus://offline/ref=40910B4C1759A41F30E5F6CFCD4997FE54979F9E7C8060A8FA02F3113608127DE70001B42ABEA195K0h7M" TargetMode="External"/><Relationship Id="rId728" Type="http://schemas.openxmlformats.org/officeDocument/2006/relationships/hyperlink" Target="consultantplus://offline/ref=40910B4C1759A41F30E5F6CFCD4997FE549799917C8660A8FA02F3113608127DE70001B72BKBhCM" TargetMode="External"/><Relationship Id="rId935" Type="http://schemas.openxmlformats.org/officeDocument/2006/relationships/hyperlink" Target="consultantplus://offline/ref=40910B4C1759A41F30E5F6CFCD4997FE54979F947F8560A8FA02F3113608127DE70001B42ABEA195K0h3M" TargetMode="External"/><Relationship Id="rId22" Type="http://schemas.openxmlformats.org/officeDocument/2006/relationships/hyperlink" Target="consultantplus://offline/ref=EA95A5146E0C6B268CE0D21F63310868455196E4F604404A4976AE818825F27AB8AB108947AC92J1hFM" TargetMode="External"/><Relationship Id="rId64" Type="http://schemas.openxmlformats.org/officeDocument/2006/relationships/hyperlink" Target="consultantplus://offline/ref=EA95A5146E0C6B268CE0D21F6331086844529DEDFA04404A4976AE818825F27AB8AB108947AC9AJ1hEM" TargetMode="External"/><Relationship Id="rId118" Type="http://schemas.openxmlformats.org/officeDocument/2006/relationships/hyperlink" Target="consultantplus://offline/ref=EA95A5146E0C6B268CE0D21F633108684D5597E5F8081D40412FA2838F2AAD6DBFE21C8847AC9210JBh1M" TargetMode="External"/><Relationship Id="rId325" Type="http://schemas.openxmlformats.org/officeDocument/2006/relationships/hyperlink" Target="consultantplus://offline/ref=40910B4C1759A41F30E5F6CFCD4997FE5495959F7B8360A8FA02F3113608127DE70001B42ABEA59DK0h9M" TargetMode="External"/><Relationship Id="rId367" Type="http://schemas.openxmlformats.org/officeDocument/2006/relationships/hyperlink" Target="consultantplus://offline/ref=40910B4C1759A41F30E5F6CFCD4997FE5D929F97798F3DA2F25BFF1331074D6AE0490DB52ABCA3K9h0M" TargetMode="External"/><Relationship Id="rId532" Type="http://schemas.openxmlformats.org/officeDocument/2006/relationships/hyperlink" Target="consultantplus://offline/ref=40910B4C1759A41F30E5F6CFCD4997FE54969F927B8760A8FA02F31136K0h8M" TargetMode="External"/><Relationship Id="rId574" Type="http://schemas.openxmlformats.org/officeDocument/2006/relationships/hyperlink" Target="consultantplus://offline/ref=40910B4C1759A41F30E5F6CFCD4997FE51919C95798F3DA2F25BFF1331074D6AE0490DB52ABEABK9h1M" TargetMode="External"/><Relationship Id="rId977" Type="http://schemas.openxmlformats.org/officeDocument/2006/relationships/hyperlink" Target="consultantplus://offline/ref=40910B4C1759A41F30E5F6CFCD4997FE54969E927F8260A8FA02F31136K0h8M" TargetMode="External"/><Relationship Id="rId171" Type="http://schemas.openxmlformats.org/officeDocument/2006/relationships/hyperlink" Target="consultantplus://offline/ref=40910B4C1759A41F30E5F6CFCD4997FE54949E9E7C8760A8FA02F3113608127DE70001B42ABEA295K0h4M" TargetMode="External"/><Relationship Id="rId227" Type="http://schemas.openxmlformats.org/officeDocument/2006/relationships/hyperlink" Target="consultantplus://offline/ref=40910B4C1759A41F30E5F6CFCD4997FE5495959F7B8360A8FA02F3113608127DE70001B42ABEA69DK0h6M" TargetMode="External"/><Relationship Id="rId781" Type="http://schemas.openxmlformats.org/officeDocument/2006/relationships/hyperlink" Target="consultantplus://offline/ref=40910B4C1759A41F30E5F6CFCD4997FE54959A957C8360A8FA02F3113608127DE70001B42ABEA19DK0h4M" TargetMode="External"/><Relationship Id="rId837" Type="http://schemas.openxmlformats.org/officeDocument/2006/relationships/hyperlink" Target="consultantplus://offline/ref=40910B4C1759A41F30E5F6CFCD4997FE54959A957C8360A8FA02F3113608127DE70001B42ABEA795K0h7M" TargetMode="External"/><Relationship Id="rId879" Type="http://schemas.openxmlformats.org/officeDocument/2006/relationships/hyperlink" Target="consultantplus://offline/ref=40910B4C1759A41F30E5F6CFCD4997FE54979F937B8060A8FA02F3113608127DE70001B42ABEA292K0h2M" TargetMode="External"/><Relationship Id="rId269" Type="http://schemas.openxmlformats.org/officeDocument/2006/relationships/hyperlink" Target="consultantplus://offline/ref=40910B4C1759A41F30E5F6CFCD4997FE54969E92748C60A8FA02F3113608127DE70001B42ABEA39CK0h1M" TargetMode="External"/><Relationship Id="rId434" Type="http://schemas.openxmlformats.org/officeDocument/2006/relationships/hyperlink" Target="consultantplus://offline/ref=40910B4C1759A41F30E5F6CFCD4997FE5495959F7B8360A8FA02F3113608127DE70001B42ABEAB97K0h7M" TargetMode="External"/><Relationship Id="rId476" Type="http://schemas.openxmlformats.org/officeDocument/2006/relationships/hyperlink" Target="consultantplus://offline/ref=40910B4C1759A41F30E5F6CFCD4997FE54969E95798660A8FA02F3113608127DE70001B42AB6KAh4M" TargetMode="External"/><Relationship Id="rId641" Type="http://schemas.openxmlformats.org/officeDocument/2006/relationships/hyperlink" Target="consultantplus://offline/ref=40910B4C1759A41F30E5F6CFCD4997FE54979C9F788260A8FA02F3113608127DE70001B42ABEA396K0h8M" TargetMode="External"/><Relationship Id="rId683" Type="http://schemas.openxmlformats.org/officeDocument/2006/relationships/hyperlink" Target="consultantplus://offline/ref=40910B4C1759A41F30E5F6CFCD4997FE51919C95798F3DA2F25BFF1331074D6AE0490DB52ABFA1K9h6M" TargetMode="External"/><Relationship Id="rId739" Type="http://schemas.openxmlformats.org/officeDocument/2006/relationships/hyperlink" Target="consultantplus://offline/ref=40910B4C1759A41F30E5F6CFCD4997FE54959A957C8360A8FA02F3113608127DE70001B42ABEA390K0h7M" TargetMode="External"/><Relationship Id="rId890" Type="http://schemas.openxmlformats.org/officeDocument/2006/relationships/hyperlink" Target="consultantplus://offline/ref=40910B4C1759A41F30E5F6CFCD4997FE51919E9F7B8F3DA2F25BFF1331074D6AE0490DB52ABEA2K9hCM" TargetMode="External"/><Relationship Id="rId904" Type="http://schemas.openxmlformats.org/officeDocument/2006/relationships/hyperlink" Target="consultantplus://offline/ref=40910B4C1759A41F30E5F6CFCD4997FE54949B937A8760A8FA02F3113608127DE70001B42ABEA091K0h0M" TargetMode="External"/><Relationship Id="rId33" Type="http://schemas.openxmlformats.org/officeDocument/2006/relationships/hyperlink" Target="consultantplus://offline/ref=EA95A5146E0C6B268CE0D21F633108684D579DEFFA0D1D40412FA2838F2AAD6DBFE21C8847AC9213JBh1M" TargetMode="External"/><Relationship Id="rId129" Type="http://schemas.openxmlformats.org/officeDocument/2006/relationships/hyperlink" Target="consultantplus://offline/ref=EA95A5146E0C6B268CE0D21F633108684D5597E5F8081D40412FA2838F2AAD6DBFE21C8847AC921FJBhDM" TargetMode="External"/><Relationship Id="rId280" Type="http://schemas.openxmlformats.org/officeDocument/2006/relationships/hyperlink" Target="consultantplus://offline/ref=40910B4C1759A41F30E5F6CFCD4997FE5495959F7B8360A8FA02F3113608127DE70001B42ABEA492K0h9M" TargetMode="External"/><Relationship Id="rId336" Type="http://schemas.openxmlformats.org/officeDocument/2006/relationships/hyperlink" Target="consultantplus://offline/ref=40910B4C1759A41F30E5F6CFCD4997FE5495959F7F8C60A8FA02F3113608127DE70001B42ABEA29DK0h2M" TargetMode="External"/><Relationship Id="rId501" Type="http://schemas.openxmlformats.org/officeDocument/2006/relationships/hyperlink" Target="consultantplus://offline/ref=40910B4C1759A41F30E5F6CFCD4997FE5495959F7F8C60A8FA02F3113608127DE70001B42ABEA29CK0h7M" TargetMode="External"/><Relationship Id="rId543" Type="http://schemas.openxmlformats.org/officeDocument/2006/relationships/hyperlink" Target="consultantplus://offline/ref=40910B4C1759A41F30E5F6CFCD4997FE54949C917F8760A8FA02F3113608127DE70001B42ABEA390K0h7M" TargetMode="External"/><Relationship Id="rId946" Type="http://schemas.openxmlformats.org/officeDocument/2006/relationships/hyperlink" Target="consultantplus://offline/ref=40910B4C1759A41F30E5F6CFCD4997FE5495959F7B8360A8FA02F3113608127DE70001B42ABFA794K0h7M" TargetMode="External"/><Relationship Id="rId988" Type="http://schemas.openxmlformats.org/officeDocument/2006/relationships/hyperlink" Target="consultantplus://offline/ref=40910B4C1759A41F30E5F6CFCD4997FE5497989676D237AAAB57FDK1h4M" TargetMode="External"/><Relationship Id="rId75" Type="http://schemas.openxmlformats.org/officeDocument/2006/relationships/hyperlink" Target="consultantplus://offline/ref=EA95A5146E0C6B268CE0D21F633108684D579EE5FB091D40412FA2838F2AAD6DBFE21C8847AC9316JBh1M" TargetMode="External"/><Relationship Id="rId140" Type="http://schemas.openxmlformats.org/officeDocument/2006/relationships/hyperlink" Target="consultantplus://offline/ref=EA95A5146E0C6B268CE0D21F633108684D579DE5FD0A1D40412FA2838F2AAD6DBFE21C8847AC9010JBhEM" TargetMode="External"/><Relationship Id="rId182" Type="http://schemas.openxmlformats.org/officeDocument/2006/relationships/hyperlink" Target="consultantplus://offline/ref=40910B4C1759A41F30E5F6CFCD4997FE5495959F7F8C60A8FA02F3113608127DE70001B42ABEA294K0h3M" TargetMode="External"/><Relationship Id="rId378" Type="http://schemas.openxmlformats.org/officeDocument/2006/relationships/hyperlink" Target="consultantplus://offline/ref=40910B4C1759A41F30E5F6CFCD4997FE54979F947F8360A8FA02F3113608127DE70001B42ABEA293K0h8M" TargetMode="External"/><Relationship Id="rId403" Type="http://schemas.openxmlformats.org/officeDocument/2006/relationships/hyperlink" Target="consultantplus://offline/ref=40910B4C1759A41F30E5F6CFCD4997FE5D9295907A8F3DA2F25BFF13K3h1M" TargetMode="External"/><Relationship Id="rId585" Type="http://schemas.openxmlformats.org/officeDocument/2006/relationships/hyperlink" Target="consultantplus://offline/ref=40910B4C1759A41F30E5F6CFCD4997FE54949D967F8C60A8FA02F3113608127DE70001B42ABEA292K0h0M" TargetMode="External"/><Relationship Id="rId750" Type="http://schemas.openxmlformats.org/officeDocument/2006/relationships/hyperlink" Target="consultantplus://offline/ref=40910B4C1759A41F30E5F6CFCD4997FE54959A957C8360A8FA02F3113608127DE70001B42ABEA097K0h6M" TargetMode="External"/><Relationship Id="rId792" Type="http://schemas.openxmlformats.org/officeDocument/2006/relationships/hyperlink" Target="consultantplus://offline/ref=40910B4C1759A41F30E5F6CFCD4997FE54959A957C8360A8FA02F3113608127DE70001B42ABEA694K0h7M" TargetMode="External"/><Relationship Id="rId806" Type="http://schemas.openxmlformats.org/officeDocument/2006/relationships/hyperlink" Target="consultantplus://offline/ref=40910B4C1759A41F30E5F6CFCD4997FE54979F947F8560A8FA02F3113608127DE70001B42ABEA09CK0h6M" TargetMode="External"/><Relationship Id="rId848" Type="http://schemas.openxmlformats.org/officeDocument/2006/relationships/hyperlink" Target="consultantplus://offline/ref=40910B4C1759A41F30E5F6CFCD4997FE54959A957C8360A8FA02F3113608127DE70001B42ABEA797K0h3M" TargetMode="External"/><Relationship Id="rId6" Type="http://schemas.openxmlformats.org/officeDocument/2006/relationships/hyperlink" Target="consultantplus://offline/ref=EA95A5146E0C6B268CE0D21F633108684D569CEEF70E1D40412FA2838F2AAD6DBFE21C8847AC9217JBh8M" TargetMode="External"/><Relationship Id="rId238" Type="http://schemas.openxmlformats.org/officeDocument/2006/relationships/hyperlink" Target="consultantplus://offline/ref=40910B4C1759A41F30E5F6CFCD4997FE5495959F7B8360A8FA02F3113608127DE70001B42ABFA79DK0h5M" TargetMode="External"/><Relationship Id="rId445" Type="http://schemas.openxmlformats.org/officeDocument/2006/relationships/hyperlink" Target="consultantplus://offline/ref=40910B4C1759A41F30E5F6CFCD4997FE5495959F7B8360A8FA02F3113608127DE70001B42ABEAB91K0h1M" TargetMode="External"/><Relationship Id="rId487" Type="http://schemas.openxmlformats.org/officeDocument/2006/relationships/hyperlink" Target="consultantplus://offline/ref=40910B4C1759A41F30E5F6CFCD4997FE5495959F7B8360A8FA02F3113608127DE70001B42ABFA290K0h0M" TargetMode="External"/><Relationship Id="rId610" Type="http://schemas.openxmlformats.org/officeDocument/2006/relationships/hyperlink" Target="consultantplus://offline/ref=40910B4C1759A41F30E5F6CFCD4997FE54969C907A8460A8FA02F3113608127DE70001B42ABEA190K0h7M" TargetMode="External"/><Relationship Id="rId652" Type="http://schemas.openxmlformats.org/officeDocument/2006/relationships/hyperlink" Target="consultantplus://offline/ref=40910B4C1759A41F30E5F6CFCD4997FE5495959F7F8C60A8FA02F3113608127DE70001B42ABEA390K0h4M" TargetMode="External"/><Relationship Id="rId694" Type="http://schemas.openxmlformats.org/officeDocument/2006/relationships/hyperlink" Target="consultantplus://offline/ref=40910B4C1759A41F30E5F6CFCD4997FE54979F907C8260A8FA02F3113608127DE70001B42ABEAA92K0h5M" TargetMode="External"/><Relationship Id="rId708" Type="http://schemas.openxmlformats.org/officeDocument/2006/relationships/hyperlink" Target="consultantplus://offline/ref=40910B4C1759A41F30E5F6CFCD4997FE54979F907C8460A8FA02F3113608127DE70001B42ABEA596K0h5M" TargetMode="External"/><Relationship Id="rId915" Type="http://schemas.openxmlformats.org/officeDocument/2006/relationships/hyperlink" Target="consultantplus://offline/ref=40910B4C1759A41F30E5F6CFCD4997FE54979F907C8260A8FA02F3113608127DE70001B42ABFA697K0h0M" TargetMode="External"/><Relationship Id="rId291" Type="http://schemas.openxmlformats.org/officeDocument/2006/relationships/hyperlink" Target="consultantplus://offline/ref=40910B4C1759A41F30E5F6CFCD4997FE5495959F7B8360A8FA02F3113608127DE70001B42ABEA595K0h2M" TargetMode="External"/><Relationship Id="rId305" Type="http://schemas.openxmlformats.org/officeDocument/2006/relationships/hyperlink" Target="consultantplus://offline/ref=40910B4C1759A41F30E5F6CFCD4997FE5495959F7B8360A8FA02F3113608127DE70001B42ABEA591K0h7M" TargetMode="External"/><Relationship Id="rId347" Type="http://schemas.openxmlformats.org/officeDocument/2006/relationships/hyperlink" Target="consultantplus://offline/ref=40910B4C1759A41F30E5F6CFCD4997FE5495959F7B8360A8FA02F3113608127DE70001B42ABEAA96K0h0M" TargetMode="External"/><Relationship Id="rId512" Type="http://schemas.openxmlformats.org/officeDocument/2006/relationships/hyperlink" Target="consultantplus://offline/ref=40910B4C1759A41F30E5F6CFCD4997FE54979C9F788260A8FA02F3113608127DE70001B42ABEA396K0h7M" TargetMode="External"/><Relationship Id="rId957" Type="http://schemas.openxmlformats.org/officeDocument/2006/relationships/hyperlink" Target="consultantplus://offline/ref=40910B4C1759A41F30E5F6CFCD4997FE5495959F7B8360A8FA02F3113608127DE70001B42ABFA797K0h6M" TargetMode="External"/><Relationship Id="rId44" Type="http://schemas.openxmlformats.org/officeDocument/2006/relationships/hyperlink" Target="consultantplus://offline/ref=EA95A5146E0C6B268CE0D21F633108684D579DE4FE0D1D40412FA2838FJ2hAM" TargetMode="External"/><Relationship Id="rId86" Type="http://schemas.openxmlformats.org/officeDocument/2006/relationships/hyperlink" Target="consultantplus://offline/ref=EA95A5146E0C6B268CE0D21F633108684D569CE8F6061D40412FA2838F2AAD6DBFE21C8847AC9013JBhDM" TargetMode="External"/><Relationship Id="rId151" Type="http://schemas.openxmlformats.org/officeDocument/2006/relationships/hyperlink" Target="consultantplus://offline/ref=EA95A5146E0C6B268CE0D21F633108684D5597E5F8081D40412FA2838F2AAD6DBFE21C8847AC9317JBh8M" TargetMode="External"/><Relationship Id="rId389" Type="http://schemas.openxmlformats.org/officeDocument/2006/relationships/hyperlink" Target="consultantplus://offline/ref=40910B4C1759A41F30E5F6CFCD4997FE54979F947F8560A8FA02F3113608127DE70001B42ABEA09DK0h8M" TargetMode="External"/><Relationship Id="rId554" Type="http://schemas.openxmlformats.org/officeDocument/2006/relationships/hyperlink" Target="consultantplus://offline/ref=40910B4C1759A41F30E5F6CFCD4997FE5495959F7B8360A8FA02F3113608127DE70001B42ABFA094K0h6M" TargetMode="External"/><Relationship Id="rId596" Type="http://schemas.openxmlformats.org/officeDocument/2006/relationships/hyperlink" Target="consultantplus://offline/ref=40910B4C1759A41F30E5F6CFCD4997FE5D929F97798F3DA2F25BFF1331074D6AE0490DB52ABFABK9h6M" TargetMode="External"/><Relationship Id="rId761" Type="http://schemas.openxmlformats.org/officeDocument/2006/relationships/hyperlink" Target="consultantplus://offline/ref=40910B4C1759A41F30E5F6CFCD4997FE54979F907C8260A8FA02F3113608127DE70001B42ABFA694K0h6M" TargetMode="External"/><Relationship Id="rId817" Type="http://schemas.openxmlformats.org/officeDocument/2006/relationships/hyperlink" Target="consultantplus://offline/ref=40910B4C1759A41F30E5F6CFCD4997FE54979C9F788260A8FA02F3113608127DE70001B42ABEA390K0h6M" TargetMode="External"/><Relationship Id="rId859" Type="http://schemas.openxmlformats.org/officeDocument/2006/relationships/hyperlink" Target="consultantplus://offline/ref=40910B4C1759A41F30E5F6CFCD4997FE54959A957C8360A8FA02F3113608127DE70001B42ABEA79DK0h9M" TargetMode="External"/><Relationship Id="rId193" Type="http://schemas.openxmlformats.org/officeDocument/2006/relationships/hyperlink" Target="consultantplus://offline/ref=40910B4C1759A41F30E5F6CFCD4997FE54969E957D8060A8FA02F3113608127DE70001B42ABEA396K0h6M" TargetMode="External"/><Relationship Id="rId207" Type="http://schemas.openxmlformats.org/officeDocument/2006/relationships/hyperlink" Target="consultantplus://offline/ref=40910B4C1759A41F30E5F6CFCD4997FE54969E95748D60A8FA02F3113608127DE70001B42ABEA39DK0h5M" TargetMode="External"/><Relationship Id="rId249" Type="http://schemas.openxmlformats.org/officeDocument/2006/relationships/hyperlink" Target="consultantplus://offline/ref=40910B4C1759A41F30E5F6CFCD4997FE54979F937B8060A8FA02F3113608127DE70001B42ABEA294K0h0M" TargetMode="External"/><Relationship Id="rId414" Type="http://schemas.openxmlformats.org/officeDocument/2006/relationships/hyperlink" Target="consultantplus://offline/ref=40910B4C1759A41F30E5F6CFCD4997FE5495959F7B8360A8FA02F3113608127DE70001B42ABEAA92K0h6M" TargetMode="External"/><Relationship Id="rId456" Type="http://schemas.openxmlformats.org/officeDocument/2006/relationships/hyperlink" Target="consultantplus://offline/ref=40910B4C1759A41F30E5F6CFCD4997FE5495959F7B8360A8FA02F3113608127DE70001B42ABEAB93K0h4M" TargetMode="External"/><Relationship Id="rId498" Type="http://schemas.openxmlformats.org/officeDocument/2006/relationships/hyperlink" Target="consultantplus://offline/ref=40910B4C1759A41F30E5F6CFCD4997FE5495959F7F8C60A8FA02F3113608127DE70001B42ABEA29CK0h4M" TargetMode="External"/><Relationship Id="rId621" Type="http://schemas.openxmlformats.org/officeDocument/2006/relationships/hyperlink" Target="consultantplus://offline/ref=40910B4C1759A41F30E5F6CFCD4997FE54969D9E748260A8FA02F3113608127DE70001B42ABBAA95K0h4M" TargetMode="External"/><Relationship Id="rId663" Type="http://schemas.openxmlformats.org/officeDocument/2006/relationships/hyperlink" Target="consultantplus://offline/ref=40910B4C1759A41F30E5F6CFCD4997FE5495959F7B8360A8FA02F3113608127DE70001B42ABFA691K0h4M" TargetMode="External"/><Relationship Id="rId870" Type="http://schemas.openxmlformats.org/officeDocument/2006/relationships/hyperlink" Target="consultantplus://offline/ref=40910B4C1759A41F30E5F6CFCD4997FE54979F927B8D60A8FA02F3113608127DE70001B42ABEA097K0h3M" TargetMode="External"/><Relationship Id="rId13" Type="http://schemas.openxmlformats.org/officeDocument/2006/relationships/hyperlink" Target="consultantplus://offline/ref=EA95A5146E0C6B268CE0D21F633108684A5C97EAFE04404A4976AE818825F27AB8AB108947AC97J1h7M" TargetMode="External"/><Relationship Id="rId109" Type="http://schemas.openxmlformats.org/officeDocument/2006/relationships/hyperlink" Target="consultantplus://offline/ref=EA95A5146E0C6B268CE0D21F6331086844529DEDFA04404A4976AE818825F27AB8AB108947AD92J1hFM" TargetMode="External"/><Relationship Id="rId260" Type="http://schemas.openxmlformats.org/officeDocument/2006/relationships/hyperlink" Target="consultantplus://offline/ref=40910B4C1759A41F30E5F6CFCD4997FE509498907A8F3DA2F25BFF1331074D6AE0490DB52ABEA2K9h0M" TargetMode="External"/><Relationship Id="rId316" Type="http://schemas.openxmlformats.org/officeDocument/2006/relationships/hyperlink" Target="consultantplus://offline/ref=40910B4C1759A41F30E5F6CFCD4997FE5495959F7F8C60A8FA02F3113608127DE70001B42ABEA29DK0h3M" TargetMode="External"/><Relationship Id="rId523" Type="http://schemas.openxmlformats.org/officeDocument/2006/relationships/hyperlink" Target="consultantplus://offline/ref=40910B4C1759A41F30E5F6CFCD4997FE5495959F7F8C60A8FA02F3113608127DE70001B42ABEA395K0h2M" TargetMode="External"/><Relationship Id="rId719" Type="http://schemas.openxmlformats.org/officeDocument/2006/relationships/hyperlink" Target="consultantplus://offline/ref=40910B4C1759A41F30E5F6CFCD4997FE54979F937B8060A8FA02F3113608127DE70001B42ABEA294K0h7M" TargetMode="External"/><Relationship Id="rId926" Type="http://schemas.openxmlformats.org/officeDocument/2006/relationships/hyperlink" Target="consultantplus://offline/ref=40910B4C1759A41F30E5F6CFCD4997FE5495959F7B8360A8FA02F3113608127DE70001B42ABFA795K0h4M" TargetMode="External"/><Relationship Id="rId968" Type="http://schemas.openxmlformats.org/officeDocument/2006/relationships/hyperlink" Target="consultantplus://offline/ref=40910B4C1759A41F30E5F6CFCD4997FE5495959F7B8360A8FA02F3113608127DE70001B42ABFA796K0h8M" TargetMode="External"/><Relationship Id="rId55" Type="http://schemas.openxmlformats.org/officeDocument/2006/relationships/hyperlink" Target="consultantplus://offline/ref=EA95A5146E0C6B268CE0D21F633108684D579DEAFF091D40412FA2838F2AAD6DBFE21C8847AD971EJBhEM" TargetMode="External"/><Relationship Id="rId97" Type="http://schemas.openxmlformats.org/officeDocument/2006/relationships/hyperlink" Target="consultantplus://offline/ref=EA95A5146E0C6B268CE0D21F633108684D5597E5F8081D40412FA2838F2AAD6DBFE21C8847AC9210JBh9M" TargetMode="External"/><Relationship Id="rId120" Type="http://schemas.openxmlformats.org/officeDocument/2006/relationships/hyperlink" Target="consultantplus://offline/ref=EA95A5146E0C6B268CE0D21F633108684D579DE5FD0A1D40412FA2838F2AAD6DBFE21C8847AC9010JBhBM" TargetMode="External"/><Relationship Id="rId358" Type="http://schemas.openxmlformats.org/officeDocument/2006/relationships/hyperlink" Target="consultantplus://offline/ref=40910B4C1759A41F30E5F6CFCD4997FE5495959F7B8360A8FA02F3113608127DE70001B42ABEAA96K0h4M" TargetMode="External"/><Relationship Id="rId565" Type="http://schemas.openxmlformats.org/officeDocument/2006/relationships/hyperlink" Target="consultantplus://offline/ref=40910B4C1759A41F30E5F6CFCD4997FE5495959F7B8360A8FA02F3113608127DE70001B42ABFA09CK0h3M" TargetMode="External"/><Relationship Id="rId730" Type="http://schemas.openxmlformats.org/officeDocument/2006/relationships/hyperlink" Target="consultantplus://offline/ref=40910B4C1759A41F30E5F6CFCD4997FE54959A957C8360A8FA02F3113608127DE70001B42ABEA394K0h8M" TargetMode="External"/><Relationship Id="rId772" Type="http://schemas.openxmlformats.org/officeDocument/2006/relationships/hyperlink" Target="consultantplus://offline/ref=40910B4C1759A41F30E5F6CFCD4997FE54959A957C8360A8FA02F3113608127DE70001B42ABEA190K0h2M" TargetMode="External"/><Relationship Id="rId828" Type="http://schemas.openxmlformats.org/officeDocument/2006/relationships/hyperlink" Target="consultantplus://offline/ref=40910B4C1759A41F30E5F6CFCD4997FE54979C9F788260A8FA02F3113608127DE70001B42ABEA392K0h0M" TargetMode="External"/><Relationship Id="rId162" Type="http://schemas.openxmlformats.org/officeDocument/2006/relationships/hyperlink" Target="consultantplus://offline/ref=40910B4C1759A41F30E5F6CFCD4997FE5495959F7B8360A8FA02F3113608127DE70001B42ABEA391K0h6M" TargetMode="External"/><Relationship Id="rId218" Type="http://schemas.openxmlformats.org/officeDocument/2006/relationships/hyperlink" Target="consultantplus://offline/ref=40910B4C1759A41F30E5F6CFCD4997FE5495959F7B8360A8FA02F3113608127DE70001B42ABFA792K0h2M" TargetMode="External"/><Relationship Id="rId425" Type="http://schemas.openxmlformats.org/officeDocument/2006/relationships/hyperlink" Target="consultantplus://offline/ref=40910B4C1759A41F30E5F6CFCD4997FE5495959F7B8360A8FA02F3113608127DE70001B42ABEAA9DK0h7M" TargetMode="External"/><Relationship Id="rId467" Type="http://schemas.openxmlformats.org/officeDocument/2006/relationships/hyperlink" Target="consultantplus://offline/ref=40910B4C1759A41F30E5F6CFCD4997FE51919C95798F3DA2F25BFF1331074D6AE0490DB52ABEA7K9h4M" TargetMode="External"/><Relationship Id="rId632" Type="http://schemas.openxmlformats.org/officeDocument/2006/relationships/hyperlink" Target="consultantplus://offline/ref=40910B4C1759A41F30E5F6CFCD4997FE54979F947F8560A8FA02F3113608127DE70001B42ABEA09CK0h5M" TargetMode="External"/><Relationship Id="rId271" Type="http://schemas.openxmlformats.org/officeDocument/2006/relationships/hyperlink" Target="consultantplus://offline/ref=40910B4C1759A41F30E5F6CFCD4997FE5495959F7B8360A8FA02F3113608127DE70001B42ABEA490K0h4M" TargetMode="External"/><Relationship Id="rId674" Type="http://schemas.openxmlformats.org/officeDocument/2006/relationships/hyperlink" Target="consultantplus://offline/ref=40910B4C1759A41F30E5F6CFCD4997FE5495959F7B8360A8FA02F3113608127DE70001B42ABFA690K0h2M" TargetMode="External"/><Relationship Id="rId881" Type="http://schemas.openxmlformats.org/officeDocument/2006/relationships/hyperlink" Target="consultantplus://offline/ref=40910B4C1759A41F30E5F6CFCD4997FE54979F927B8D60A8FA02F31136K0h8M" TargetMode="External"/><Relationship Id="rId937" Type="http://schemas.openxmlformats.org/officeDocument/2006/relationships/hyperlink" Target="consultantplus://offline/ref=40910B4C1759A41F30E5F6CFCD4997FE5C9C9E907F8F3DA2F25BFF1331074D6AE0490DB52ABCA7K9h6M" TargetMode="External"/><Relationship Id="rId979" Type="http://schemas.openxmlformats.org/officeDocument/2006/relationships/hyperlink" Target="consultantplus://offline/ref=40910B4C1759A41F30E5F6CFCD4997FE56929B96788F3DA2F25BFF1331074D6AE0490DB52ABAA3K9h3M" TargetMode="External"/><Relationship Id="rId24" Type="http://schemas.openxmlformats.org/officeDocument/2006/relationships/hyperlink" Target="consultantplus://offline/ref=EA95A5146E0C6B268CE0D21F633108684D5598EFFF081D40412FA2838F2AAD6DBFE21C8847AC9316JBhAM" TargetMode="External"/><Relationship Id="rId66" Type="http://schemas.openxmlformats.org/officeDocument/2006/relationships/hyperlink" Target="consultantplus://offline/ref=EA95A5146E0C6B268CE0D21F633108684D559CECFD0D1D40412FA2838F2AAD6DBFE21C8847AC9217JBhBM" TargetMode="External"/><Relationship Id="rId131" Type="http://schemas.openxmlformats.org/officeDocument/2006/relationships/hyperlink" Target="consultantplus://offline/ref=EA95A5146E0C6B268CE0D21F633108684D5597E5F8081D40412FA2838F2AAD6DBFE21C8847AC921FJBhFM" TargetMode="External"/><Relationship Id="rId327" Type="http://schemas.openxmlformats.org/officeDocument/2006/relationships/hyperlink" Target="consultantplus://offline/ref=40910B4C1759A41F30E5F6CFCD4997FE54979F907C8260A8FA02F3113608127DE70001B42ABEAA94K0h9M" TargetMode="External"/><Relationship Id="rId369" Type="http://schemas.openxmlformats.org/officeDocument/2006/relationships/hyperlink" Target="consultantplus://offline/ref=40910B4C1759A41F30E5F6CFCD4997FE5D929F97798F3DA2F25BFF1331074D6AE0490DB52ABFA1K9h4M" TargetMode="External"/><Relationship Id="rId534" Type="http://schemas.openxmlformats.org/officeDocument/2006/relationships/hyperlink" Target="consultantplus://offline/ref=40910B4C1759A41F30E5F6CFCD4997FE54949E907D8060A8FA02F3113608127DE70001B42ABEA294K0h4M" TargetMode="External"/><Relationship Id="rId576" Type="http://schemas.openxmlformats.org/officeDocument/2006/relationships/hyperlink" Target="consultantplus://offline/ref=40910B4C1759A41F30E5F6CFCD4997FE5495959F7B8360A8FA02F3113608127DE70001B42ABFA195K0h1M" TargetMode="External"/><Relationship Id="rId741" Type="http://schemas.openxmlformats.org/officeDocument/2006/relationships/hyperlink" Target="consultantplus://offline/ref=40910B4C1759A41F30E5F6CFCD4997FE54949A957D8D60A8FA02F3113608127DE70001B42ABEA295K0h8M" TargetMode="External"/><Relationship Id="rId783" Type="http://schemas.openxmlformats.org/officeDocument/2006/relationships/hyperlink" Target="consultantplus://offline/ref=40910B4C1759A41F30E5F6CFCD4997FE54979A91748560A8FA02F3113608127DE70001B42ABEA294K0h5M" TargetMode="External"/><Relationship Id="rId839" Type="http://schemas.openxmlformats.org/officeDocument/2006/relationships/hyperlink" Target="consultantplus://offline/ref=40910B4C1759A41F30E5F6CFCD4997FE54979C9F788260A8FA02F3113608127DE70001B42ABEA39DK0h2M" TargetMode="External"/><Relationship Id="rId990" Type="http://schemas.openxmlformats.org/officeDocument/2006/relationships/hyperlink" Target="consultantplus://offline/ref=40910B4C1759A41F30E5F6CFCD4997FE5495959F7B8360A8FA02F3113608127DE70001B42ABFA791K0h8M" TargetMode="External"/><Relationship Id="rId173" Type="http://schemas.openxmlformats.org/officeDocument/2006/relationships/hyperlink" Target="consultantplus://offline/ref=40910B4C1759A41F30E5F6CFCD4997FE54979F907D8060A8FA02F3113608127DE70001B42ABEA294K0h5M" TargetMode="External"/><Relationship Id="rId229" Type="http://schemas.openxmlformats.org/officeDocument/2006/relationships/hyperlink" Target="consultantplus://offline/ref=40910B4C1759A41F30E5F6CFCD4997FE54979F907D8060A8FA02F3113608127DE70001B42ABEA294K0h9M" TargetMode="External"/><Relationship Id="rId380" Type="http://schemas.openxmlformats.org/officeDocument/2006/relationships/hyperlink" Target="consultantplus://offline/ref=40910B4C1759A41F30E5F6CFCD4997FE54979F94788060A8FA02F3113608127DE70001B42ABCA59DK0h5M" TargetMode="External"/><Relationship Id="rId436" Type="http://schemas.openxmlformats.org/officeDocument/2006/relationships/hyperlink" Target="consultantplus://offline/ref=40910B4C1759A41F30E5F6CFCD4997FE5495959F7B8360A8FA02F3113608127DE70001B42ABEAB97K0h8M" TargetMode="External"/><Relationship Id="rId601" Type="http://schemas.openxmlformats.org/officeDocument/2006/relationships/hyperlink" Target="consultantplus://offline/ref=40910B4C1759A41F30E5F6CFCD4997FE5495959F7B8360A8FA02F3113608127DE70001B42ABFA192K0h1M" TargetMode="External"/><Relationship Id="rId643" Type="http://schemas.openxmlformats.org/officeDocument/2006/relationships/hyperlink" Target="consultantplus://offline/ref=40910B4C1759A41F30E5F6CFCD4997FE5C959F91798F3DA2F25BFF1331074D6AE0490DB52ABEA6K9h3M" TargetMode="External"/><Relationship Id="rId240" Type="http://schemas.openxmlformats.org/officeDocument/2006/relationships/hyperlink" Target="consultantplus://offline/ref=40910B4C1759A41F30E5F6CFCD4997FE5495959F7B8360A8FA02F3113608127DE70001B42ABEA79CK0h5M" TargetMode="External"/><Relationship Id="rId478" Type="http://schemas.openxmlformats.org/officeDocument/2006/relationships/hyperlink" Target="consultantplus://offline/ref=40910B4C1759A41F30E5F6CFCD4997FE5495959F7B8360A8FA02F3113608127DE70001B42ABFA296K0h9M" TargetMode="External"/><Relationship Id="rId685" Type="http://schemas.openxmlformats.org/officeDocument/2006/relationships/hyperlink" Target="consultantplus://offline/ref=40910B4C1759A41F30E5F6CFCD4997FE54949E917D8360A8FA02F3113608127DE70001B42ABEA195K0h9M" TargetMode="External"/><Relationship Id="rId850" Type="http://schemas.openxmlformats.org/officeDocument/2006/relationships/hyperlink" Target="consultantplus://offline/ref=40910B4C1759A41F30E5F6CFCD4997FE5D9598977A8F3DA2F25BFF1331074D6AE0490DB52ABEA0K9hCM" TargetMode="External"/><Relationship Id="rId892" Type="http://schemas.openxmlformats.org/officeDocument/2006/relationships/hyperlink" Target="consultantplus://offline/ref=40910B4C1759A41F30E5F6CFCD4997FE5495959F7B8360A8FA02F3113608127DE70001B42ABFA795K0h3M" TargetMode="External"/><Relationship Id="rId906" Type="http://schemas.openxmlformats.org/officeDocument/2006/relationships/hyperlink" Target="consultantplus://offline/ref=40910B4C1759A41F30E5F6CFCD4997FE54949B937A8760A8FA02F3113608127DE70001B42ABEA096K0h6M" TargetMode="External"/><Relationship Id="rId948" Type="http://schemas.openxmlformats.org/officeDocument/2006/relationships/hyperlink" Target="consultantplus://offline/ref=40910B4C1759A41F30E5F6CFCD4997FE5495959F7B8360A8FA02F3113608127DE70001B42ABFA797K0h1M" TargetMode="External"/><Relationship Id="rId35" Type="http://schemas.openxmlformats.org/officeDocument/2006/relationships/hyperlink" Target="consultantplus://offline/ref=EA95A5146E0C6B268CE0D21F633108684D569CEFF7061D40412FA2838F2AAD6DBFE21C8847AC931EJBh9M" TargetMode="External"/><Relationship Id="rId77" Type="http://schemas.openxmlformats.org/officeDocument/2006/relationships/hyperlink" Target="consultantplus://offline/ref=EA95A5146E0C6B268CE0D21F633108684D569CE8FE071D40412FA2838F2AAD6DBFE21C8847AD901FJBh0M" TargetMode="External"/><Relationship Id="rId100" Type="http://schemas.openxmlformats.org/officeDocument/2006/relationships/hyperlink" Target="consultantplus://offline/ref=EA95A5146E0C6B268CE0D21F633108684D5796E9FF091D40412FA2838F2AAD6DBFE21C8847AC9214JBh1M" TargetMode="External"/><Relationship Id="rId282" Type="http://schemas.openxmlformats.org/officeDocument/2006/relationships/hyperlink" Target="consultantplus://offline/ref=40910B4C1759A41F30E5F6CFCD4997FE54979F947F8560A8FA02F3113608127DE70001B42ABEA09DK0h6M" TargetMode="External"/><Relationship Id="rId338" Type="http://schemas.openxmlformats.org/officeDocument/2006/relationships/hyperlink" Target="consultantplus://offline/ref=40910B4C1759A41F30E5F6CFCD4997FE5495959F7B8360A8FA02F3113608127DE70001B42ABEAA94K0h4M" TargetMode="External"/><Relationship Id="rId503" Type="http://schemas.openxmlformats.org/officeDocument/2006/relationships/hyperlink" Target="consultantplus://offline/ref=40910B4C1759A41F30E5F6CFCD4997FE5495959F7B8360A8FA02F3113608127DE70001B42ABFA292K0h3M" TargetMode="External"/><Relationship Id="rId545" Type="http://schemas.openxmlformats.org/officeDocument/2006/relationships/hyperlink" Target="consultantplus://offline/ref=40910B4C1759A41F30E5F6CFCD4997FE54949C917F8760A8FA02F3113608127DE70001B42ABEA294K0h4M" TargetMode="External"/><Relationship Id="rId587" Type="http://schemas.openxmlformats.org/officeDocument/2006/relationships/hyperlink" Target="consultantplus://offline/ref=40910B4C1759A41F30E5F6CFCD4997FE549799937E8F3DA2F25BFF13K3h1M" TargetMode="External"/><Relationship Id="rId710" Type="http://schemas.openxmlformats.org/officeDocument/2006/relationships/hyperlink" Target="consultantplus://offline/ref=40910B4C1759A41F30E5F6CFCD4997FE5495959F7B8360A8FA02F3113608127DE70001B42ABFA69DK0h3M" TargetMode="External"/><Relationship Id="rId752" Type="http://schemas.openxmlformats.org/officeDocument/2006/relationships/hyperlink" Target="consultantplus://offline/ref=40910B4C1759A41F30E5F6CFCD4997FE549499917E8760A8FA02F3113608127DE70001B42ABEA295K0h8M" TargetMode="External"/><Relationship Id="rId808" Type="http://schemas.openxmlformats.org/officeDocument/2006/relationships/hyperlink" Target="consultantplus://offline/ref=40910B4C1759A41F30E5F6CFCD4997FE54959A957C8360A8FA02F3113608127DE70001B42ABEA693K0h4M" TargetMode="External"/><Relationship Id="rId8" Type="http://schemas.openxmlformats.org/officeDocument/2006/relationships/hyperlink" Target="consultantplus://offline/ref=EA95A5146E0C6B268CE0D21F6331086849539EEBFB04404A4976AE818825F27AB8AB108947AC92J1hEM" TargetMode="External"/><Relationship Id="rId142" Type="http://schemas.openxmlformats.org/officeDocument/2006/relationships/hyperlink" Target="consultantplus://offline/ref=EA95A5146E0C6B268CE0D21F633108684D569EEEFC071D40412FA2838F2AAD6DBFE21C8847AC9414JBhFM" TargetMode="External"/><Relationship Id="rId184" Type="http://schemas.openxmlformats.org/officeDocument/2006/relationships/hyperlink" Target="consultantplus://offline/ref=40910B4C1759A41F30E5F6CFCD4997FE5495959F7B8360A8FA02F3113608127DE70001B42ABEA090K0h3M" TargetMode="External"/><Relationship Id="rId391" Type="http://schemas.openxmlformats.org/officeDocument/2006/relationships/hyperlink" Target="consultantplus://offline/ref=40910B4C1759A41F30E5F6CFCD4997FE5C9C9E907F8F3DA2F25BFF1331074D6AE0490DB52ABCA6K9h2M" TargetMode="External"/><Relationship Id="rId405" Type="http://schemas.openxmlformats.org/officeDocument/2006/relationships/hyperlink" Target="consultantplus://offline/ref=40910B4C1759A41F30E5F6CFCD4997FE51919C95798F3DA2F25BFF1331074D6AE0490DB52ABEA3K9h0M" TargetMode="External"/><Relationship Id="rId447" Type="http://schemas.openxmlformats.org/officeDocument/2006/relationships/hyperlink" Target="consultantplus://offline/ref=40910B4C1759A41F30E5F6CFCD4997FE5495959F7B8360A8FA02F3113608127DE70001B42ABEAB91K0h5M" TargetMode="External"/><Relationship Id="rId612" Type="http://schemas.openxmlformats.org/officeDocument/2006/relationships/hyperlink" Target="consultantplus://offline/ref=40910B4C1759A41F30E5F6CFCD4997FE54969E94748560A8FA02F3113608127DE70001B42ABEA294K0h3M" TargetMode="External"/><Relationship Id="rId794" Type="http://schemas.openxmlformats.org/officeDocument/2006/relationships/hyperlink" Target="consultantplus://offline/ref=40910B4C1759A41F30E5F6CFCD4997FE54959A957C8360A8FA02F3113608127DE70001B42ABEA697K0h4M" TargetMode="External"/><Relationship Id="rId251" Type="http://schemas.openxmlformats.org/officeDocument/2006/relationships/hyperlink" Target="consultantplus://offline/ref=40910B4C1759A41F30E5F6CFCD4997FE54949E907D8060A8FA02F3113608127DE70001B42ABEA294K0h0M" TargetMode="External"/><Relationship Id="rId489" Type="http://schemas.openxmlformats.org/officeDocument/2006/relationships/hyperlink" Target="consultantplus://offline/ref=40910B4C1759A41F30E5F6CFCD4997FE5495959F7B8360A8FA02F3113608127DE70001B42ABFA290K0h3M" TargetMode="External"/><Relationship Id="rId654" Type="http://schemas.openxmlformats.org/officeDocument/2006/relationships/hyperlink" Target="consultantplus://offline/ref=40910B4C1759A41F30E5F6CFCD4997FE5495959F7B8360A8FA02F3113608127DE70001B42ABFA696K0h3M" TargetMode="External"/><Relationship Id="rId696" Type="http://schemas.openxmlformats.org/officeDocument/2006/relationships/hyperlink" Target="consultantplus://offline/ref=40910B4C1759A41F30E5F6CFCD4997FE54979F907C8260A8FA02F3113608127DE70001B42ABEAA9CK0h2M" TargetMode="External"/><Relationship Id="rId861" Type="http://schemas.openxmlformats.org/officeDocument/2006/relationships/hyperlink" Target="consultantplus://offline/ref=40910B4C1759A41F30E5F6CFCD4997FE54959A957C8360A8FA02F3113608127DE70001B42ABEA495K0h5M" TargetMode="External"/><Relationship Id="rId917" Type="http://schemas.openxmlformats.org/officeDocument/2006/relationships/hyperlink" Target="consultantplus://offline/ref=40910B4C1759A41F30E5F6CFCD4997FE54979F95798660A8FA02F3113608127DE70001B42ABEA293K0h1M" TargetMode="External"/><Relationship Id="rId959" Type="http://schemas.openxmlformats.org/officeDocument/2006/relationships/hyperlink" Target="consultantplus://offline/ref=40910B4C1759A41F30E5F6CFCD4997FE5495959F7F8C60A8FA02F3113608127DE70001B42ABEA393K0h1M" TargetMode="External"/><Relationship Id="rId46" Type="http://schemas.openxmlformats.org/officeDocument/2006/relationships/hyperlink" Target="consultantplus://offline/ref=EA95A5146E0C6B268CE0D21F633108684D569EEAFB0A1D40412FA2838F2AAD6DBFE21C8847AC931EJBh9M" TargetMode="External"/><Relationship Id="rId293" Type="http://schemas.openxmlformats.org/officeDocument/2006/relationships/hyperlink" Target="consultantplus://offline/ref=40910B4C1759A41F30E5F6CFCD4997FE5495959F7B8360A8FA02F3113608127DE70001B42ABEA594K0h6M" TargetMode="External"/><Relationship Id="rId307" Type="http://schemas.openxmlformats.org/officeDocument/2006/relationships/hyperlink" Target="consultantplus://offline/ref=40910B4C1759A41F30E5F6CFCD4997FE54979F907C8260A8FA02F3113608127DE70001B42ABFA39DK0h5M" TargetMode="External"/><Relationship Id="rId349" Type="http://schemas.openxmlformats.org/officeDocument/2006/relationships/hyperlink" Target="consultantplus://offline/ref=40910B4C1759A41F30E5F6CFCD4997FE5495959F7F8C60A8FA02F3113608127DE70001B42ABEA29DK0h5M" TargetMode="External"/><Relationship Id="rId514" Type="http://schemas.openxmlformats.org/officeDocument/2006/relationships/hyperlink" Target="consultantplus://offline/ref=40910B4C1759A41F30E5F6CFCD4997FE5495959F7F8C60A8FA02F3113608127DE70001B42ABEA395K0h1M" TargetMode="External"/><Relationship Id="rId556" Type="http://schemas.openxmlformats.org/officeDocument/2006/relationships/hyperlink" Target="consultantplus://offline/ref=40910B4C1759A41F30E5F6CFCD4997FE5495959F7B8360A8FA02F3113608127DE70001B42ABFA094K0h8M" TargetMode="External"/><Relationship Id="rId721" Type="http://schemas.openxmlformats.org/officeDocument/2006/relationships/hyperlink" Target="consultantplus://offline/ref=40910B4C1759A41F30E5F6CFCD4997FE54979F937B8060A8FA02F3113608127DE70001B42ABEA294K0h9M" TargetMode="External"/><Relationship Id="rId763" Type="http://schemas.openxmlformats.org/officeDocument/2006/relationships/hyperlink" Target="consultantplus://offline/ref=40910B4C1759A41F30E5F6CFCD4997FE54959A957C8360A8FA02F3113608127DE70001B42ABEA09CK0h8M" TargetMode="External"/><Relationship Id="rId88" Type="http://schemas.openxmlformats.org/officeDocument/2006/relationships/hyperlink" Target="consultantplus://offline/ref=EA95A5146E0C6B268CE0D21F633108684D579EE5FC0F1D40412FA2838F2AAD6DBFE21C8847AC9016JBh8M" TargetMode="External"/><Relationship Id="rId111" Type="http://schemas.openxmlformats.org/officeDocument/2006/relationships/hyperlink" Target="consultantplus://offline/ref=EA95A5146E0C6B268CE0D21F6331086844529DEDFA04404A4976AE818825F27AB8AB108947AD93J1h2M" TargetMode="External"/><Relationship Id="rId153" Type="http://schemas.openxmlformats.org/officeDocument/2006/relationships/hyperlink" Target="consultantplus://offline/ref=40910B4C1759A41F30E5F6CFCD4997FE549799917C8660A8FA02F31136K0h8M" TargetMode="External"/><Relationship Id="rId195" Type="http://schemas.openxmlformats.org/officeDocument/2006/relationships/hyperlink" Target="consultantplus://offline/ref=40910B4C1759A41F30E5F6CFCD4997FE5495959F7B8360A8FA02F3113608127DE70001B42ABEA196K0h8M" TargetMode="External"/><Relationship Id="rId209" Type="http://schemas.openxmlformats.org/officeDocument/2006/relationships/hyperlink" Target="consultantplus://offline/ref=40910B4C1759A41F30E5F6CFCD4997FE54979F9E7D8160A8FA02F3113608127DE70001B42ABEA193K0h6M" TargetMode="External"/><Relationship Id="rId360" Type="http://schemas.openxmlformats.org/officeDocument/2006/relationships/hyperlink" Target="consultantplus://offline/ref=40910B4C1759A41F30E5F6CFCD4997FE51979E9E7B8F3DA2F25BFF1331074D6AE0490DB52ABEA1K9hCM" TargetMode="External"/><Relationship Id="rId416" Type="http://schemas.openxmlformats.org/officeDocument/2006/relationships/hyperlink" Target="consultantplus://offline/ref=40910B4C1759A41F30E5F6CFCD4997FE5495959F7B8360A8FA02F3113608127DE70001B42ABEAA92K0h9M" TargetMode="External"/><Relationship Id="rId598" Type="http://schemas.openxmlformats.org/officeDocument/2006/relationships/hyperlink" Target="consultantplus://offline/ref=40910B4C1759A41F30E5F6CFCD4997FE5495959F7B8360A8FA02F3113608127DE70001B42ABFA196K0h6M" TargetMode="External"/><Relationship Id="rId819" Type="http://schemas.openxmlformats.org/officeDocument/2006/relationships/hyperlink" Target="consultantplus://offline/ref=40910B4C1759A41F30E5F6CFCD4997FE54979C9F788260A8FA02F3113608127DE70001B42ABEA393K0h0M" TargetMode="External"/><Relationship Id="rId970" Type="http://schemas.openxmlformats.org/officeDocument/2006/relationships/hyperlink" Target="consultantplus://offline/ref=40910B4C1759A41F30E5F6CFCD4997FE5495959F7B8360A8FA02F3113608127DE70001B42ABFA791K0h0M" TargetMode="External"/><Relationship Id="rId220" Type="http://schemas.openxmlformats.org/officeDocument/2006/relationships/hyperlink" Target="consultantplus://offline/ref=40910B4C1759A41F30E5F6CFCD4997FE5495959F7B8360A8FA02F3113608127DE70001B42ABFA792K0h7M" TargetMode="External"/><Relationship Id="rId458" Type="http://schemas.openxmlformats.org/officeDocument/2006/relationships/hyperlink" Target="consultantplus://offline/ref=40910B4C1759A41F30E5F6CFCD4997FE5495959F7B8360A8FA02F3113608127DE70001B42ABEAB93K0h8M" TargetMode="External"/><Relationship Id="rId623" Type="http://schemas.openxmlformats.org/officeDocument/2006/relationships/hyperlink" Target="consultantplus://offline/ref=40910B4C1759A41F30E5F6CFCD4997FE5495959F7B8360A8FA02F3113608127DE70001B42ABFA695K0h0M" TargetMode="External"/><Relationship Id="rId665" Type="http://schemas.openxmlformats.org/officeDocument/2006/relationships/hyperlink" Target="consultantplus://offline/ref=40910B4C1759A41F30E5F6CFCD4997FE5D929F97798F3DA2F25BFF1331074D6AE0490DB52ABCA2K9h7M" TargetMode="External"/><Relationship Id="rId830" Type="http://schemas.openxmlformats.org/officeDocument/2006/relationships/hyperlink" Target="consultantplus://offline/ref=40910B4C1759A41F30E5F6CFCD4997FE54979C9F788260A8FA02F3113608127DE70001B42ABEA392K0h5M" TargetMode="External"/><Relationship Id="rId872" Type="http://schemas.openxmlformats.org/officeDocument/2006/relationships/hyperlink" Target="consultantplus://offline/ref=40910B4C1759A41F30E5F6CFCD4997FE54979F937B8060A8FA02F3113608127DE70001B42ABEA291K0h8M" TargetMode="External"/><Relationship Id="rId928" Type="http://schemas.openxmlformats.org/officeDocument/2006/relationships/hyperlink" Target="consultantplus://offline/ref=40910B4C1759A41F30E5F6CFCD4997FE54969C947F8C60A8FA02F3113608127DE70001B42ABCA394K0h3M" TargetMode="External"/><Relationship Id="rId15" Type="http://schemas.openxmlformats.org/officeDocument/2006/relationships/hyperlink" Target="consultantplus://offline/ref=EA95A5146E0C6B268CE0D21F633108684D549CEAF80C1D40412FA2838F2AAD6DBFE21C8847AC9315JBhEM" TargetMode="External"/><Relationship Id="rId57" Type="http://schemas.openxmlformats.org/officeDocument/2006/relationships/hyperlink" Target="consultantplus://offline/ref=EA95A5146E0C6B268CE0D21F633108684D579DE4FE0D1D40412FA2838F2AAD6DBFE21C8847AD9715JBhBM" TargetMode="External"/><Relationship Id="rId262" Type="http://schemas.openxmlformats.org/officeDocument/2006/relationships/hyperlink" Target="consultantplus://offline/ref=40910B4C1759A41F30E5F6CFCD4997FE509494967B8F3DA2F25BFF1331074D6AE0490DB52ABEA2K9hCM" TargetMode="External"/><Relationship Id="rId318" Type="http://schemas.openxmlformats.org/officeDocument/2006/relationships/hyperlink" Target="consultantplus://offline/ref=40910B4C1759A41F30E5F6CFCD4997FE54959E967E8660A8FA02F3113608127DE70001B42ABEA294K0h6M" TargetMode="External"/><Relationship Id="rId525" Type="http://schemas.openxmlformats.org/officeDocument/2006/relationships/hyperlink" Target="consultantplus://offline/ref=40910B4C1759A41F30E5F6CFCD4997FE54979F907D8060A8FA02F3113608127DE70001B42ABEA395K0h0M" TargetMode="External"/><Relationship Id="rId567" Type="http://schemas.openxmlformats.org/officeDocument/2006/relationships/hyperlink" Target="consultantplus://offline/ref=40910B4C1759A41F30E5F6CFCD4997FE5495959F7B8360A8FA02F3113608127DE70001B42ABFA09CK0h5M" TargetMode="External"/><Relationship Id="rId732" Type="http://schemas.openxmlformats.org/officeDocument/2006/relationships/hyperlink" Target="consultantplus://offline/ref=40910B4C1759A41F30E5F6CFCD4997FE54959A957C8360A8FA02F3113608127DE70001B42ABEA397K0h1M" TargetMode="External"/><Relationship Id="rId99" Type="http://schemas.openxmlformats.org/officeDocument/2006/relationships/hyperlink" Target="consultantplus://offline/ref=EA95A5146E0C6B268CE0D21F633108684D5597E5F8081D40412FA2838F2AAD6DBFE21C8847AC9210JBhAM" TargetMode="External"/><Relationship Id="rId122" Type="http://schemas.openxmlformats.org/officeDocument/2006/relationships/hyperlink" Target="consultantplus://offline/ref=EA95A5146E0C6B268CE0D21F633108684D579DE5FD0A1D40412FA2838F2AAD6DBFE21C8847AC9010JBhCM" TargetMode="External"/><Relationship Id="rId164" Type="http://schemas.openxmlformats.org/officeDocument/2006/relationships/hyperlink" Target="consultantplus://offline/ref=40910B4C1759A41F30E5F6CFCD4997FE5495959F7F8C60A8FA02F3113608127DE70001B42ABEA297K0h8M" TargetMode="External"/><Relationship Id="rId371" Type="http://schemas.openxmlformats.org/officeDocument/2006/relationships/hyperlink" Target="consultantplus://offline/ref=40910B4C1759A41F30E5F6CFCD4997FE54979F9E7D8660A8FA02F3113608127DE70001B42ABEA297K0h4M" TargetMode="External"/><Relationship Id="rId774" Type="http://schemas.openxmlformats.org/officeDocument/2006/relationships/hyperlink" Target="consultantplus://offline/ref=40910B4C1759A41F30E5F6CFCD4997FE54979D94748360A8FA02F3113608127DE70001B42ABEA294K0h3M" TargetMode="External"/><Relationship Id="rId981" Type="http://schemas.openxmlformats.org/officeDocument/2006/relationships/hyperlink" Target="consultantplus://offline/ref=40910B4C1759A41F30E5F6CFCD4997FE529799977B8F3DA2F25BFF13K3h1M" TargetMode="External"/><Relationship Id="rId427" Type="http://schemas.openxmlformats.org/officeDocument/2006/relationships/hyperlink" Target="consultantplus://offline/ref=40910B4C1759A41F30E5F6CFCD4997FE54949B937A8760A8FA02F3113608127DE70001B42ABEA294K0h5M" TargetMode="External"/><Relationship Id="rId469" Type="http://schemas.openxmlformats.org/officeDocument/2006/relationships/hyperlink" Target="consultantplus://offline/ref=40910B4C1759A41F30E5F6CFCD4997FE5495959F7B8360A8FA02F3113608127DE70001B42ABFA297K0h5M" TargetMode="External"/><Relationship Id="rId634" Type="http://schemas.openxmlformats.org/officeDocument/2006/relationships/hyperlink" Target="consultantplus://offline/ref=40910B4C1759A41F30E5F6CFCD4997FE54979C9F788260A8FA02F3113608127DE70001B42ABEA396K0h9M" TargetMode="External"/><Relationship Id="rId676" Type="http://schemas.openxmlformats.org/officeDocument/2006/relationships/hyperlink" Target="consultantplus://offline/ref=40910B4C1759A41F30E5F6CFCD4997FE5495959F7B8360A8FA02F3113608127DE70001B42ABFA690K0h6M" TargetMode="External"/><Relationship Id="rId841" Type="http://schemas.openxmlformats.org/officeDocument/2006/relationships/hyperlink" Target="consultantplus://offline/ref=40910B4C1759A41F30E5F6CFCD4997FE54979F9E7B8260A8FA02F3113608127DE70001B42ABEA094K0h3M" TargetMode="External"/><Relationship Id="rId883" Type="http://schemas.openxmlformats.org/officeDocument/2006/relationships/hyperlink" Target="consultantplus://offline/ref=40910B4C1759A41F30E5F6CFCD4997FE54979F95748360A8FA02F3113608127DE70001B42ABEA392K0h9M" TargetMode="External"/><Relationship Id="rId26" Type="http://schemas.openxmlformats.org/officeDocument/2006/relationships/hyperlink" Target="consultantplus://offline/ref=EA95A5146E0C6B268CE0D21F633108684D549CEBFE081D40412FA2838F2AAD6DBFE21C8847AC9116JBhEM" TargetMode="External"/><Relationship Id="rId231" Type="http://schemas.openxmlformats.org/officeDocument/2006/relationships/hyperlink" Target="consultantplus://offline/ref=40910B4C1759A41F30E5F6CFCD4997FE5495959F7B8360A8FA02F3113608127DE70001B42ABEA791K0h7M" TargetMode="External"/><Relationship Id="rId273" Type="http://schemas.openxmlformats.org/officeDocument/2006/relationships/hyperlink" Target="consultantplus://offline/ref=40910B4C1759A41F30E5F6CFCD4997FE54979F907C8260A8FA02F3113608127DE70001B42ABFA694K0h6M" TargetMode="External"/><Relationship Id="rId329" Type="http://schemas.openxmlformats.org/officeDocument/2006/relationships/hyperlink" Target="consultantplus://offline/ref=40910B4C1759A41F30E5F6CFCD4997FE5495959F7B8360A8FA02F3113608127DE70001B42ABEAA95K0h1M" TargetMode="External"/><Relationship Id="rId480" Type="http://schemas.openxmlformats.org/officeDocument/2006/relationships/hyperlink" Target="consultantplus://offline/ref=40910B4C1759A41F30E5F6CFCD4997FE5495959F7B8360A8FA02F3113608127DE70001B42ABFA296K0h8M" TargetMode="External"/><Relationship Id="rId536" Type="http://schemas.openxmlformats.org/officeDocument/2006/relationships/hyperlink" Target="consultantplus://offline/ref=40910B4C1759A41F30E5F6CFCD4997FE54979F9E7D8660A8FA02F3113608127DE70001B42ABEA59CK0h3M" TargetMode="External"/><Relationship Id="rId701" Type="http://schemas.openxmlformats.org/officeDocument/2006/relationships/hyperlink" Target="consultantplus://offline/ref=40910B4C1759A41F30E5F6CFCD4997FE5495959F7B8360A8FA02F3113608127DE70001B42ABFA692K0h6M" TargetMode="External"/><Relationship Id="rId939" Type="http://schemas.openxmlformats.org/officeDocument/2006/relationships/hyperlink" Target="consultantplus://offline/ref=40910B4C1759A41F30E5F6CFCD4997FE54979F947F8560A8FA02F3113608127DE70001B42ABEA195K0h5M" TargetMode="External"/><Relationship Id="rId68" Type="http://schemas.openxmlformats.org/officeDocument/2006/relationships/hyperlink" Target="consultantplus://offline/ref=EA95A5146E0C6B268CE0D21F633108684D5597E5F8081D40412FA2838F2AAD6DBFE21C8847AC9212JBhCM" TargetMode="External"/><Relationship Id="rId133" Type="http://schemas.openxmlformats.org/officeDocument/2006/relationships/hyperlink" Target="consultantplus://offline/ref=EA95A5146E0C6B268CE0D21F63310868495196EAF904404A4976AE818825F27AB8AB108947AC92J1h3M" TargetMode="External"/><Relationship Id="rId175" Type="http://schemas.openxmlformats.org/officeDocument/2006/relationships/hyperlink" Target="consultantplus://offline/ref=40910B4C1759A41F30E5F6CFCD4997FE5495959F7B8360A8FA02F3113608127DE70001B42ABEA095K0h7M" TargetMode="External"/><Relationship Id="rId340" Type="http://schemas.openxmlformats.org/officeDocument/2006/relationships/hyperlink" Target="consultantplus://offline/ref=40910B4C1759A41F30E5F6CFCD4997FE54979F907C8260A8FA02F3113608127DE70001B42ABFA493K0h6M" TargetMode="External"/><Relationship Id="rId578" Type="http://schemas.openxmlformats.org/officeDocument/2006/relationships/hyperlink" Target="consultantplus://offline/ref=40910B4C1759A41F30E5F6CFCD4997FE5495959F7B8360A8FA02F3113608127DE70001B42ABFA195K0h4M" TargetMode="External"/><Relationship Id="rId743" Type="http://schemas.openxmlformats.org/officeDocument/2006/relationships/hyperlink" Target="consultantplus://offline/ref=40910B4C1759A41F30E5F6CFCD4997FE549799907C8560A8FA02F3113608127DE70001B42ABEA294K0h8M" TargetMode="External"/><Relationship Id="rId785" Type="http://schemas.openxmlformats.org/officeDocument/2006/relationships/hyperlink" Target="consultantplus://offline/ref=40910B4C1759A41F30E5F6CFCD4997FE54979A9E7C8460A8FA02F3113608127DE70001B42ABEA294K0h8M" TargetMode="External"/><Relationship Id="rId950" Type="http://schemas.openxmlformats.org/officeDocument/2006/relationships/hyperlink" Target="consultantplus://offline/ref=40910B4C1759A41F30E5F6CFCD4997FE5495959F7B8360A8FA02F3113608127DE70001B42ABFA797K0h0M" TargetMode="External"/><Relationship Id="rId992" Type="http://schemas.openxmlformats.org/officeDocument/2006/relationships/hyperlink" Target="consultantplus://offline/ref=40910B4C1759A41F30E5F6CFCD4997FE5495959F7B8360A8FA02F3113608127DE70001B42ABFA790K0h4M" TargetMode="External"/><Relationship Id="rId200" Type="http://schemas.openxmlformats.org/officeDocument/2006/relationships/hyperlink" Target="consultantplus://offline/ref=40910B4C1759A41F30E5F6CFCD4997FE54969C907A8660A8FA02F3113608127DE70001B42ABEA290K0h9M" TargetMode="External"/><Relationship Id="rId382" Type="http://schemas.openxmlformats.org/officeDocument/2006/relationships/hyperlink" Target="consultantplus://offline/ref=40910B4C1759A41F30E5F6CFCD4997FE54979C9F788260A8FA02F3113608127DE70001B42ABEA396K0h2M" TargetMode="External"/><Relationship Id="rId438" Type="http://schemas.openxmlformats.org/officeDocument/2006/relationships/hyperlink" Target="consultantplus://offline/ref=40910B4C1759A41F30E5F6CFCD4997FE5495959F7B8360A8FA02F3113608127DE70001B42ABEAB96K0h0M" TargetMode="External"/><Relationship Id="rId603" Type="http://schemas.openxmlformats.org/officeDocument/2006/relationships/hyperlink" Target="consultantplus://offline/ref=40910B4C1759A41F30E5F6CFCD4997FE54969F96788D60A8FA02F3113608127DE70001B42ABEA391K0h2M" TargetMode="External"/><Relationship Id="rId645" Type="http://schemas.openxmlformats.org/officeDocument/2006/relationships/hyperlink" Target="consultantplus://offline/ref=40910B4C1759A41F30E5F6CFCD4997FE5495959F7F8C60A8FA02F3113608127DE70001B42ABEA396K0h9M" TargetMode="External"/><Relationship Id="rId687" Type="http://schemas.openxmlformats.org/officeDocument/2006/relationships/hyperlink" Target="consultantplus://offline/ref=40910B4C1759A41F30E5F6CFCD4997FE54949E917D8360A8FA02F3113608127DE70001B42ABEA194K0h1M" TargetMode="External"/><Relationship Id="rId810" Type="http://schemas.openxmlformats.org/officeDocument/2006/relationships/hyperlink" Target="consultantplus://offline/ref=40910B4C1759A41F30E5F6CFCD4997FE54959A957C8360A8FA02F3113608127DE70001B42ABEA693K0h7M" TargetMode="External"/><Relationship Id="rId852" Type="http://schemas.openxmlformats.org/officeDocument/2006/relationships/hyperlink" Target="consultantplus://offline/ref=40910B4C1759A41F30E5F6CFCD4997FE54959A957C8360A8FA02F3113608127DE70001B42ABEA796K0h0M" TargetMode="External"/><Relationship Id="rId908" Type="http://schemas.openxmlformats.org/officeDocument/2006/relationships/hyperlink" Target="consultantplus://offline/ref=40910B4C1759A41F30E5F6CFCD4997FE54949B937A8760A8FA02F3113608127DE70001B42ABEA091K0h3M" TargetMode="External"/><Relationship Id="rId242" Type="http://schemas.openxmlformats.org/officeDocument/2006/relationships/hyperlink" Target="consultantplus://offline/ref=40910B4C1759A41F30E5F6CFCD4997FE5495959F7B8360A8FA02F3113608127DE70001B42ABEA79CK0h6M" TargetMode="External"/><Relationship Id="rId284" Type="http://schemas.openxmlformats.org/officeDocument/2006/relationships/hyperlink" Target="consultantplus://offline/ref=40910B4C1759A41F30E5F6CFCD4997FE54979C927C8060A8FA02F3113608127DE70001B42ABEA095K0h3M" TargetMode="External"/><Relationship Id="rId491" Type="http://schemas.openxmlformats.org/officeDocument/2006/relationships/hyperlink" Target="consultantplus://offline/ref=40910B4C1759A41F30E5F6CFCD4997FE54979F947F8560A8FA02F3113608127DE70001B42ABEA09CK0h2M" TargetMode="External"/><Relationship Id="rId505" Type="http://schemas.openxmlformats.org/officeDocument/2006/relationships/hyperlink" Target="consultantplus://offline/ref=40910B4C1759A41F30E5F6CFCD4997FE5495959F7B8360A8FA02F3113608127DE70001B42ABFA292K0h4M" TargetMode="External"/><Relationship Id="rId712" Type="http://schemas.openxmlformats.org/officeDocument/2006/relationships/hyperlink" Target="consultantplus://offline/ref=40910B4C1759A41F30E5F6CFCD4997FE5495959F7B8360A8FA02F3113608127DE70001B42ABFA69DK0h5M" TargetMode="External"/><Relationship Id="rId894" Type="http://schemas.openxmlformats.org/officeDocument/2006/relationships/hyperlink" Target="consultantplus://offline/ref=40910B4C1759A41F30E5F6CFCD4997FE54969E927D8D60A8FA02F3113608127DE70001B42ABEA590K0h5M" TargetMode="External"/><Relationship Id="rId37" Type="http://schemas.openxmlformats.org/officeDocument/2006/relationships/hyperlink" Target="consultantplus://offline/ref=EA95A5146E0C6B268CE0D21F633108684D579DE4FB061D40412FA2838F2AAD6DBFE21C8847AC9610JBhFM" TargetMode="External"/><Relationship Id="rId79" Type="http://schemas.openxmlformats.org/officeDocument/2006/relationships/hyperlink" Target="consultantplus://offline/ref=EA95A5146E0C6B268CE0D21F633108684D569CE8FE071D40412FA2838F2AAD6DBFE21C8847AD901FJBh0M" TargetMode="External"/><Relationship Id="rId102" Type="http://schemas.openxmlformats.org/officeDocument/2006/relationships/hyperlink" Target="consultantplus://offline/ref=EA95A5146E0C6B268CE0D21F6331086844529DEDFA04404A4976AE818825F27AB8AB108947AC9BJ1h6M" TargetMode="External"/><Relationship Id="rId144" Type="http://schemas.openxmlformats.org/officeDocument/2006/relationships/hyperlink" Target="consultantplus://offline/ref=EA95A5146E0C6B268CE0D21F633108684D579DE5FD0A1D40412FA2838F2AAD6DBFE21C8847AC9010JBh0M" TargetMode="External"/><Relationship Id="rId547" Type="http://schemas.openxmlformats.org/officeDocument/2006/relationships/hyperlink" Target="consultantplus://offline/ref=40910B4C1759A41F30E5F6CFCD4997FE54969E927C8660A8FA02F31136K0h8M" TargetMode="External"/><Relationship Id="rId589" Type="http://schemas.openxmlformats.org/officeDocument/2006/relationships/hyperlink" Target="consultantplus://offline/ref=40910B4C1759A41F30E5F6CFCD4997FE5495959F7F8C60A8FA02F3113608127DE70001B42ABEA397K0h4M" TargetMode="External"/><Relationship Id="rId754" Type="http://schemas.openxmlformats.org/officeDocument/2006/relationships/hyperlink" Target="consultantplus://offline/ref=40910B4C1759A41F30E5F6CFCD4997FE54959A957C8360A8FA02F3113608127DE70001B42ABEA091K0h8M" TargetMode="External"/><Relationship Id="rId796" Type="http://schemas.openxmlformats.org/officeDocument/2006/relationships/hyperlink" Target="consultantplus://offline/ref=40910B4C1759A41F30E5F6CFCD4997FE54959A957C8360A8FA02F3113608127DE70001B42ABEA696K0h5M" TargetMode="External"/><Relationship Id="rId961" Type="http://schemas.openxmlformats.org/officeDocument/2006/relationships/hyperlink" Target="consultantplus://offline/ref=40910B4C1759A41F30E5F6CFCD4997FE54949B937A8760A8FA02F3113608127DE70001B42ABEA096K0h6M" TargetMode="External"/><Relationship Id="rId90" Type="http://schemas.openxmlformats.org/officeDocument/2006/relationships/hyperlink" Target="consultantplus://offline/ref=EA95A5146E0C6B268CE0D21F633108684D5499E9F90C1D40412FA2838F2AAD6DBFE21C8847AC9217JBh9M" TargetMode="External"/><Relationship Id="rId186" Type="http://schemas.openxmlformats.org/officeDocument/2006/relationships/hyperlink" Target="consultantplus://offline/ref=40910B4C1759A41F30E5F6CFCD4997FE5C91949E758F3DA2F25BFF1331074D6AE0490DB52ABEA3K9h1M" TargetMode="External"/><Relationship Id="rId351" Type="http://schemas.openxmlformats.org/officeDocument/2006/relationships/hyperlink" Target="consultantplus://offline/ref=40910B4C1759A41F30E5F6CFCD4997FE54949B937A8760A8FA02F3113608127DE70001B42ABEA091K0h2M" TargetMode="External"/><Relationship Id="rId393" Type="http://schemas.openxmlformats.org/officeDocument/2006/relationships/hyperlink" Target="consultantplus://offline/ref=40910B4C1759A41F30E5F6CFCD4997FE5495959F7B8360A8FA02F3113608127DE70001B42ABEAA91K0h2M" TargetMode="External"/><Relationship Id="rId407" Type="http://schemas.openxmlformats.org/officeDocument/2006/relationships/hyperlink" Target="consultantplus://offline/ref=40910B4C1759A41F30E5F6CFCD4997FE54979F9E7D8660A8FA02F3113608127DE70001B42ABEA291K0h1M" TargetMode="External"/><Relationship Id="rId449" Type="http://schemas.openxmlformats.org/officeDocument/2006/relationships/hyperlink" Target="consultantplus://offline/ref=40910B4C1759A41F30E5F6CFCD4997FE5495959F7B8360A8FA02F3113608127DE70001B42ABEAB91K0h7M" TargetMode="External"/><Relationship Id="rId614" Type="http://schemas.openxmlformats.org/officeDocument/2006/relationships/hyperlink" Target="consultantplus://offline/ref=40910B4C1759A41F30E5F6CFCD4997FE5495959F7B8360A8FA02F3113608127DE70001B42ABFA19DK0h9M" TargetMode="External"/><Relationship Id="rId656" Type="http://schemas.openxmlformats.org/officeDocument/2006/relationships/hyperlink" Target="consultantplus://offline/ref=40910B4C1759A41F30E5F6CFCD4997FE5495959F7F8C60A8FA02F3113608127DE70001B42ABEA390K0h7M" TargetMode="External"/><Relationship Id="rId821" Type="http://schemas.openxmlformats.org/officeDocument/2006/relationships/hyperlink" Target="consultantplus://offline/ref=40910B4C1759A41F30E5F6CFCD4997FE54979C9F788260A8FA02F3113608127DE70001B42ABEA393K0h3M" TargetMode="External"/><Relationship Id="rId863" Type="http://schemas.openxmlformats.org/officeDocument/2006/relationships/hyperlink" Target="consultantplus://offline/ref=40910B4C1759A41F30E5F6CFCD4997FE54979F937B8060A8FA02F3113608127DE70001B42ABEA297K0h4M" TargetMode="External"/><Relationship Id="rId211" Type="http://schemas.openxmlformats.org/officeDocument/2006/relationships/hyperlink" Target="consultantplus://offline/ref=40910B4C1759A41F30E5F6CFCD4997FE54969E95748D60A8FA02F3113608127DE70001B42ABEA39DK0h9M" TargetMode="External"/><Relationship Id="rId253" Type="http://schemas.openxmlformats.org/officeDocument/2006/relationships/hyperlink" Target="consultantplus://offline/ref=40910B4C1759A41F30E5F6CFCD4997FE529D989F7A8F3DA2F25BFF1331074D6AE0490DB52ABEA2K9h1M" TargetMode="External"/><Relationship Id="rId295" Type="http://schemas.openxmlformats.org/officeDocument/2006/relationships/hyperlink" Target="consultantplus://offline/ref=40910B4C1759A41F30E5F6CFCD4997FE5495959F7F8C60A8FA02F3113608127DE70001B42ABEA29DK0h1M" TargetMode="External"/><Relationship Id="rId309" Type="http://schemas.openxmlformats.org/officeDocument/2006/relationships/hyperlink" Target="consultantplus://offline/ref=40910B4C1759A41F30E5F6CFCD4997FE5495959F7B8360A8FA02F3113608127DE70001B42ABEA590K0h0M" TargetMode="External"/><Relationship Id="rId460" Type="http://schemas.openxmlformats.org/officeDocument/2006/relationships/hyperlink" Target="consultantplus://offline/ref=40910B4C1759A41F30E5F6CFCD4997FE5495959F7B8360A8FA02F3113608127DE70001B42ABEAB9DK0h4M" TargetMode="External"/><Relationship Id="rId516" Type="http://schemas.openxmlformats.org/officeDocument/2006/relationships/hyperlink" Target="consultantplus://offline/ref=40910B4C1759A41F30E5F6CFCD4997FE54979F94788060A8FA02F3113608127DE70001B42ABEA692K0h4M" TargetMode="External"/><Relationship Id="rId698" Type="http://schemas.openxmlformats.org/officeDocument/2006/relationships/hyperlink" Target="consultantplus://offline/ref=40910B4C1759A41F30E5F6CFCD4997FE5495959F7B8360A8FA02F3113608127DE70001B42ABFA692K0h7M" TargetMode="External"/><Relationship Id="rId919" Type="http://schemas.openxmlformats.org/officeDocument/2006/relationships/hyperlink" Target="consultantplus://offline/ref=40910B4C1759A41F30E5F6CFCD4997FE54979F95798660A8FA02F3113608127DE70001B42ABEA293K0h0M" TargetMode="External"/><Relationship Id="rId48" Type="http://schemas.openxmlformats.org/officeDocument/2006/relationships/hyperlink" Target="consultantplus://offline/ref=EA95A5146E0C6B268CE0D21F633108684D569DE9FE0E1D40412FA2838F2AAD6DBFE21C8847AC9214JBh9M" TargetMode="External"/><Relationship Id="rId113" Type="http://schemas.openxmlformats.org/officeDocument/2006/relationships/hyperlink" Target="consultantplus://offline/ref=EA95A5146E0C6B268CE0D21F6331086844529DEDFA04404A4976AE818825F27AB8AB108947AD93J1h1M" TargetMode="External"/><Relationship Id="rId320" Type="http://schemas.openxmlformats.org/officeDocument/2006/relationships/hyperlink" Target="consultantplus://offline/ref=40910B4C1759A41F30E5F6CFCD4997FE54979F907C8260A8FA02F3113608127DE70001B42ABEA796K0h5M" TargetMode="External"/><Relationship Id="rId558" Type="http://schemas.openxmlformats.org/officeDocument/2006/relationships/hyperlink" Target="consultantplus://offline/ref=40910B4C1759A41F30E5F6CFCD4997FE5495959F7B8360A8FA02F3113608127DE70001B42ABFA090K0h1M" TargetMode="External"/><Relationship Id="rId723" Type="http://schemas.openxmlformats.org/officeDocument/2006/relationships/hyperlink" Target="consultantplus://offline/ref=40910B4C1759A41F30E5F6CFCD4997FE54959A957C8360A8FA02F3113608127DE70001B42ABEA394K0h6M" TargetMode="External"/><Relationship Id="rId765" Type="http://schemas.openxmlformats.org/officeDocument/2006/relationships/hyperlink" Target="consultantplus://offline/ref=40910B4C1759A41F30E5F6CFCD4997FE54969E9E788360A8FA02F3113608127DE70001B42ABEA295K0h8M" TargetMode="External"/><Relationship Id="rId930" Type="http://schemas.openxmlformats.org/officeDocument/2006/relationships/hyperlink" Target="consultantplus://offline/ref=40910B4C1759A41F30E5F6CFCD4997FE5D929F97798F3DA2F25BFF1331074D6AE0490DB52ABCA2K9h1M" TargetMode="External"/><Relationship Id="rId972" Type="http://schemas.openxmlformats.org/officeDocument/2006/relationships/hyperlink" Target="consultantplus://offline/ref=40910B4C1759A41F30E5F6CFCD4997FE5495959F7F8C60A8FA02F3113608127DE70001B42ABEA393K0h3M" TargetMode="External"/><Relationship Id="rId155" Type="http://schemas.openxmlformats.org/officeDocument/2006/relationships/hyperlink" Target="consultantplus://offline/ref=40910B4C1759A41F30E5F6CFCD4997FE54969C9F7B8D60A8FA02F3113608127DE70001B42ABEA397K0h9M" TargetMode="External"/><Relationship Id="rId197" Type="http://schemas.openxmlformats.org/officeDocument/2006/relationships/hyperlink" Target="consultantplus://offline/ref=40910B4C1759A41F30E5F6CFCD4997FE51919991748F3DA2F25BFF1331074D6AE0490DB52ABEA2K9hDM" TargetMode="External"/><Relationship Id="rId362" Type="http://schemas.openxmlformats.org/officeDocument/2006/relationships/hyperlink" Target="consultantplus://offline/ref=40910B4C1759A41F30E5F6CFCD4997FE54979F907C8260A8FA02F3113608127DE70001B42ABFA697K0h0M" TargetMode="External"/><Relationship Id="rId418" Type="http://schemas.openxmlformats.org/officeDocument/2006/relationships/hyperlink" Target="consultantplus://offline/ref=40910B4C1759A41F30E5F6CFCD4997FE54949B937A8760A8FA02F3113608127DE70001B42ABEA091K0h2M" TargetMode="External"/><Relationship Id="rId625" Type="http://schemas.openxmlformats.org/officeDocument/2006/relationships/hyperlink" Target="consultantplus://offline/ref=40910B4C1759A41F30E5F6CFCD4997FE54979F9E7B8260A8FA02F3113608127DE70001B42ABEA095K0h8M" TargetMode="External"/><Relationship Id="rId832" Type="http://schemas.openxmlformats.org/officeDocument/2006/relationships/hyperlink" Target="consultantplus://offline/ref=40910B4C1759A41F30E5F6CFCD4997FE54959A957C8360A8FA02F3113608127DE70001B42ABEA69CK0h8M" TargetMode="External"/><Relationship Id="rId222" Type="http://schemas.openxmlformats.org/officeDocument/2006/relationships/hyperlink" Target="consultantplus://offline/ref=40910B4C1759A41F30E5F6CFCD4997FE5495959F7F8C60A8FA02F3113608127DE70001B42ABEA293K0h6M" TargetMode="External"/><Relationship Id="rId264" Type="http://schemas.openxmlformats.org/officeDocument/2006/relationships/hyperlink" Target="consultantplus://offline/ref=40910B4C1759A41F30E5F6CFCD4997FE5495959F7B8360A8FA02F3113608127DE70001B42ABFA79DK0h7M" TargetMode="External"/><Relationship Id="rId471" Type="http://schemas.openxmlformats.org/officeDocument/2006/relationships/hyperlink" Target="consultantplus://offline/ref=40910B4C1759A41F30E5F6CFCD4997FE54979F9E7D8660A8FA02F3113608127DE70001B42ABFAA9DK0h6M" TargetMode="External"/><Relationship Id="rId667" Type="http://schemas.openxmlformats.org/officeDocument/2006/relationships/hyperlink" Target="consultantplus://offline/ref=40910B4C1759A41F30E5F6CFCD4997FE5495959F7B8360A8FA02F3113608127DE70001B42ABFA691K0h6M" TargetMode="External"/><Relationship Id="rId874" Type="http://schemas.openxmlformats.org/officeDocument/2006/relationships/hyperlink" Target="consultantplus://offline/ref=40910B4C1759A41F30E5F6CFCD4997FE54979F937B8060A8FA02F3113608127DE70001B42ABEA292K0h7M" TargetMode="External"/><Relationship Id="rId17" Type="http://schemas.openxmlformats.org/officeDocument/2006/relationships/hyperlink" Target="consultantplus://offline/ref=EA95A5146E0C6B268CE0D21F633108684D5598EDF7061D40412FA2838F2AAD6DBFE21C8847AC9112JBhAM" TargetMode="External"/><Relationship Id="rId59" Type="http://schemas.openxmlformats.org/officeDocument/2006/relationships/hyperlink" Target="consultantplus://offline/ref=EA95A5146E0C6B268CE0D21F633108684D579DEEFC0E1D40412FA2838F2AAD6DBFE21C8847AC901EJBhCM" TargetMode="External"/><Relationship Id="rId124" Type="http://schemas.openxmlformats.org/officeDocument/2006/relationships/hyperlink" Target="consultantplus://offline/ref=EA95A5146E0C6B268CE0D21F633108684D5597E5F8081D40412FA2838F2AAD6DBFE21C8847AC9211JBhBM" TargetMode="External"/><Relationship Id="rId527" Type="http://schemas.openxmlformats.org/officeDocument/2006/relationships/hyperlink" Target="consultantplus://offline/ref=40910B4C1759A41F30E5F6CFCD4997FE5495959F7F8C60A8FA02F3113608127DE70001B42ABEA395K0h7M" TargetMode="External"/><Relationship Id="rId569" Type="http://schemas.openxmlformats.org/officeDocument/2006/relationships/hyperlink" Target="consultantplus://offline/ref=40910B4C1759A41F30E5F6CFCD4997FE54969E927C8260A8FA02F3113608127DE70001B42ABEA094K0h5M" TargetMode="External"/><Relationship Id="rId734" Type="http://schemas.openxmlformats.org/officeDocument/2006/relationships/hyperlink" Target="consultantplus://offline/ref=40910B4C1759A41F30E5F6CFCD4997FE54979A9E7D8D60A8FA02F3113608127DE70001B42ABEA295K0h8M" TargetMode="External"/><Relationship Id="rId776" Type="http://schemas.openxmlformats.org/officeDocument/2006/relationships/hyperlink" Target="consultantplus://offline/ref=40910B4C1759A41F30E5F6CFCD4997FE54979D94748360A8FA02F3113608127DE70001B42ABEA395K0h0M" TargetMode="External"/><Relationship Id="rId941" Type="http://schemas.openxmlformats.org/officeDocument/2006/relationships/hyperlink" Target="consultantplus://offline/ref=40910B4C1759A41F30E5F6CFCD4997FE5495959F7B8360A8FA02F3113608127DE70001B42ABFA794K0h3M" TargetMode="External"/><Relationship Id="rId983" Type="http://schemas.openxmlformats.org/officeDocument/2006/relationships/hyperlink" Target="consultantplus://offline/ref=40910B4C1759A41F30E5F6CFCD4997FE56939D92788F3DA2F25BFF13K3h1M" TargetMode="External"/><Relationship Id="rId70" Type="http://schemas.openxmlformats.org/officeDocument/2006/relationships/hyperlink" Target="consultantplus://offline/ref=EA95A5146E0C6B268CE0D21F633108684D5597E5F8081D40412FA2838F2AAD6DBFE21C8847AC9212JBhEM" TargetMode="External"/><Relationship Id="rId166" Type="http://schemas.openxmlformats.org/officeDocument/2006/relationships/hyperlink" Target="consultantplus://offline/ref=40910B4C1759A41F30E5F6CFCD4997FE5C96949E7D8F3DA2F25BFF13K3h1M" TargetMode="External"/><Relationship Id="rId331" Type="http://schemas.openxmlformats.org/officeDocument/2006/relationships/hyperlink" Target="consultantplus://offline/ref=40910B4C1759A41F30E5F6CFCD4997FE54949B937A8760A8FA02F3113608127DE70001B42ABEA091K0h2M" TargetMode="External"/><Relationship Id="rId373" Type="http://schemas.openxmlformats.org/officeDocument/2006/relationships/hyperlink" Target="consultantplus://offline/ref=40910B4C1759A41F30E5F6CFCD4997FE54979B93798260A8FA02F3113608127DE70001B42ABEA297K0h1M" TargetMode="External"/><Relationship Id="rId429" Type="http://schemas.openxmlformats.org/officeDocument/2006/relationships/hyperlink" Target="consultantplus://offline/ref=40910B4C1759A41F30E5F6CFCD4997FE54959B967A8760A8FA02F3113608127DE70001B42ABEA294K0h3M" TargetMode="External"/><Relationship Id="rId580" Type="http://schemas.openxmlformats.org/officeDocument/2006/relationships/hyperlink" Target="consultantplus://offline/ref=40910B4C1759A41F30E5F6CFCD4997FE5495959F7B8360A8FA02F3113608127DE70001B42ABFA194K0h1M" TargetMode="External"/><Relationship Id="rId636" Type="http://schemas.openxmlformats.org/officeDocument/2006/relationships/hyperlink" Target="consultantplus://offline/ref=40910B4C1759A41F30E5F6CFCD4997FE539198927A8F3DA2F25BFF13K3h1M" TargetMode="External"/><Relationship Id="rId801" Type="http://schemas.openxmlformats.org/officeDocument/2006/relationships/hyperlink" Target="consultantplus://offline/ref=40910B4C1759A41F30E5F6CFCD4997FE54979F957E8D60A8FA02F3113608127DE70001B42ABEA293K0h7M" TargetMode="External"/><Relationship Id="rId1" Type="http://schemas.openxmlformats.org/officeDocument/2006/relationships/styles" Target="styles.xml"/><Relationship Id="rId233" Type="http://schemas.openxmlformats.org/officeDocument/2006/relationships/hyperlink" Target="consultantplus://offline/ref=40910B4C1759A41F30E5F6CFCD4997FE5495959F7B8360A8FA02F3113608127DE70001B42ABEA791K0h6M" TargetMode="External"/><Relationship Id="rId440" Type="http://schemas.openxmlformats.org/officeDocument/2006/relationships/hyperlink" Target="consultantplus://offline/ref=40910B4C1759A41F30E5F6CFCD4997FE5495959F7B8360A8FA02F3113608127DE70001B42ABEAB96K0h5M" TargetMode="External"/><Relationship Id="rId678" Type="http://schemas.openxmlformats.org/officeDocument/2006/relationships/hyperlink" Target="consultantplus://offline/ref=40910B4C1759A41F30E5F6CFCD4997FE5495959F7B8360A8FA02F3113608127DE70001B42ABFA693K0h1M" TargetMode="External"/><Relationship Id="rId843" Type="http://schemas.openxmlformats.org/officeDocument/2006/relationships/hyperlink" Target="consultantplus://offline/ref=40910B4C1759A41F30E5F6CFCD4997FE54979C9F788260A8FA02F3113608127DE70001B42ABEA39DK0h8M" TargetMode="External"/><Relationship Id="rId885" Type="http://schemas.openxmlformats.org/officeDocument/2006/relationships/hyperlink" Target="consultantplus://offline/ref=40910B4C1759A41F30E5F6CFCD4997FE54959892758260A8FA02F3113608127DE70001B42ABEA297K0h0M" TargetMode="External"/><Relationship Id="rId28" Type="http://schemas.openxmlformats.org/officeDocument/2006/relationships/hyperlink" Target="consultantplus://offline/ref=EA95A5146E0C6B268CE0D21F633108684D579EE5FB091D40412FA2838F2AAD6DBFE21C8847AC9316JBhEM" TargetMode="External"/><Relationship Id="rId275" Type="http://schemas.openxmlformats.org/officeDocument/2006/relationships/hyperlink" Target="consultantplus://offline/ref=40910B4C1759A41F30E5F6CFCD4997FE50919D977D8F3DA2F25BFF1331074D6AE0490DB52ABEA2K9hDM" TargetMode="External"/><Relationship Id="rId300" Type="http://schemas.openxmlformats.org/officeDocument/2006/relationships/hyperlink" Target="consultantplus://offline/ref=40910B4C1759A41F30E5F6CFCD4997FE5495959F7B8360A8FA02F3113608127DE70001B42ABEA591K0h3M" TargetMode="External"/><Relationship Id="rId482" Type="http://schemas.openxmlformats.org/officeDocument/2006/relationships/hyperlink" Target="consultantplus://offline/ref=40910B4C1759A41F30E5F6CFCD4997FE54979F927F8260A8FA02F3113608127DE70001B42ABEA393K0h4M" TargetMode="External"/><Relationship Id="rId538" Type="http://schemas.openxmlformats.org/officeDocument/2006/relationships/hyperlink" Target="consultantplus://offline/ref=40910B4C1759A41F30E5F6CFCD4997FE54969F927B8760A8FA02F31136K0h8M" TargetMode="External"/><Relationship Id="rId703" Type="http://schemas.openxmlformats.org/officeDocument/2006/relationships/hyperlink" Target="consultantplus://offline/ref=40910B4C1759A41F30E5F6CFCD4997FE5495959F7B8360A8FA02F3113608127DE70001B42ABFA69DK0h0M" TargetMode="External"/><Relationship Id="rId745" Type="http://schemas.openxmlformats.org/officeDocument/2006/relationships/hyperlink" Target="consultantplus://offline/ref=40910B4C1759A41F30E5F6CFCD4997FE54979A9E7C8460A8FA02F3113608127DE70001B42ABEA29CK0h0M" TargetMode="External"/><Relationship Id="rId910" Type="http://schemas.openxmlformats.org/officeDocument/2006/relationships/hyperlink" Target="consultantplus://offline/ref=40910B4C1759A41F30E5F6CFCD4997FE54979F907C8260A8FA02F3113608127DE70001B42ABEA796K0h5M" TargetMode="External"/><Relationship Id="rId952" Type="http://schemas.openxmlformats.org/officeDocument/2006/relationships/hyperlink" Target="consultantplus://offline/ref=40910B4C1759A41F30E5F6CFCD4997FE509194907A8F3DA2F25BFF1331074D6AE0490DB52ABEA3K9h5M" TargetMode="External"/><Relationship Id="rId81" Type="http://schemas.openxmlformats.org/officeDocument/2006/relationships/hyperlink" Target="consultantplus://offline/ref=EA95A5146E0C6B268CE0D21F633108684D569CE8FE071D40412FA2838F2AAD6DBFE21C8847AD901FJBh0M" TargetMode="External"/><Relationship Id="rId135" Type="http://schemas.openxmlformats.org/officeDocument/2006/relationships/hyperlink" Target="consultantplus://offline/ref=EA95A5146E0C6B268CE0D21F63310868495D9FE9FA04404A4976AE818825F27AB8AB108947AC96J1h3M" TargetMode="External"/><Relationship Id="rId177" Type="http://schemas.openxmlformats.org/officeDocument/2006/relationships/hyperlink" Target="consultantplus://offline/ref=40910B4C1759A41F30E5F6CFCD4997FE5C91949E758F3DA2F25BFF1331074D6AE0490DB52ABEA3K9h7M" TargetMode="External"/><Relationship Id="rId342" Type="http://schemas.openxmlformats.org/officeDocument/2006/relationships/hyperlink" Target="consultantplus://offline/ref=40910B4C1759A41F30E5F6CFCD4997FE5495959F7B8360A8FA02F3113608127DE70001B42ABEAA94K0h6M" TargetMode="External"/><Relationship Id="rId384" Type="http://schemas.openxmlformats.org/officeDocument/2006/relationships/hyperlink" Target="consultantplus://offline/ref=40910B4C1759A41F30E5F6CFCD4997FE54979F907C8260A8FA02F3113608127DE70001B42ABEA590K0h6M" TargetMode="External"/><Relationship Id="rId591" Type="http://schemas.openxmlformats.org/officeDocument/2006/relationships/hyperlink" Target="consultantplus://offline/ref=40910B4C1759A41F30E5F6CFCD4997FE5495959F7F8C60A8FA02F3113608127DE70001B42ABEA397K0h7M" TargetMode="External"/><Relationship Id="rId605" Type="http://schemas.openxmlformats.org/officeDocument/2006/relationships/hyperlink" Target="consultantplus://offline/ref=40910B4C1759A41F30E5F6CFCD4997FE54959C9E7C8560A8FA02F3113608127DE70001B42ABEA294K0h0M" TargetMode="External"/><Relationship Id="rId787" Type="http://schemas.openxmlformats.org/officeDocument/2006/relationships/hyperlink" Target="consultantplus://offline/ref=40910B4C1759A41F30E5F6CFCD4997FE5494989E7D8460A8FA02F3113608127DE70001B42BKBh7M" TargetMode="External"/><Relationship Id="rId812" Type="http://schemas.openxmlformats.org/officeDocument/2006/relationships/hyperlink" Target="consultantplus://offline/ref=40910B4C1759A41F30E5F6CFCD4997FE54979C9F788260A8FA02F3113608127DE70001B42ABEA390K0h0M" TargetMode="External"/><Relationship Id="rId994" Type="http://schemas.openxmlformats.org/officeDocument/2006/relationships/hyperlink" Target="consultantplus://offline/ref=40910B4C1759A41F30E5F6CFCD4997FE5495959F7B8360A8FA02F3113608127DE70001B42ABFA790K0h6M" TargetMode="External"/><Relationship Id="rId202" Type="http://schemas.openxmlformats.org/officeDocument/2006/relationships/hyperlink" Target="consultantplus://offline/ref=40910B4C1759A41F30E5F6CFCD4997FE54979E967D8460A8FA02F3113608127DE70001B42ABEA290K0h0M" TargetMode="External"/><Relationship Id="rId244" Type="http://schemas.openxmlformats.org/officeDocument/2006/relationships/hyperlink" Target="consultantplus://offline/ref=40910B4C1759A41F30E5F6CFCD4997FE54979F907D8060A8FA02F3113608127DE70001B42ABEA29CK0h7M" TargetMode="External"/><Relationship Id="rId647" Type="http://schemas.openxmlformats.org/officeDocument/2006/relationships/hyperlink" Target="consultantplus://offline/ref=40910B4C1759A41F30E5F6CFCD4997FE5495959F7F8C60A8FA02F3113608127DE70001B42ABEA391K0h4M" TargetMode="External"/><Relationship Id="rId689" Type="http://schemas.openxmlformats.org/officeDocument/2006/relationships/hyperlink" Target="consultantplus://offline/ref=40910B4C1759A41F30E5F6CFCD4997FE54979F9E7D8660A8FA02F3113608127DE70001B42ABFAB91K0h1M" TargetMode="External"/><Relationship Id="rId854" Type="http://schemas.openxmlformats.org/officeDocument/2006/relationships/hyperlink" Target="consultantplus://offline/ref=40910B4C1759A41F30E5F6CFCD4997FE54959A957C8360A8FA02F3113608127DE70001B42ABEA793K0h2M" TargetMode="External"/><Relationship Id="rId896" Type="http://schemas.openxmlformats.org/officeDocument/2006/relationships/hyperlink" Target="consultantplus://offline/ref=40910B4C1759A41F30E5F6CFCD4997FE54949A947C8160A8FA02F3113608127DE70001B42ABEA395K0h6M" TargetMode="External"/><Relationship Id="rId39" Type="http://schemas.openxmlformats.org/officeDocument/2006/relationships/hyperlink" Target="consultantplus://offline/ref=EA95A5146E0C6B268CE0D21F633108684D559FE5FB0D1D40412FA2838F2AAD6DBFE21C8847AC9215JBhBM" TargetMode="External"/><Relationship Id="rId286" Type="http://schemas.openxmlformats.org/officeDocument/2006/relationships/hyperlink" Target="consultantplus://offline/ref=40910B4C1759A41F30E5F6CFCD4997FE54979F907C8260A8FA02F3113608127DE70001B42ABEA592K0h3M" TargetMode="External"/><Relationship Id="rId451" Type="http://schemas.openxmlformats.org/officeDocument/2006/relationships/hyperlink" Target="consultantplus://offline/ref=40910B4C1759A41F30E5F6CFCD4997FE5495959F7B8360A8FA02F3113608127DE70001B42ABEAB90K0h9M" TargetMode="External"/><Relationship Id="rId493" Type="http://schemas.openxmlformats.org/officeDocument/2006/relationships/hyperlink" Target="consultantplus://offline/ref=40910B4C1759A41F30E5F6CFCD4997FE5495959F7B8360A8FA02F3113608127DE70001B42ABFA290K0h4M" TargetMode="External"/><Relationship Id="rId507" Type="http://schemas.openxmlformats.org/officeDocument/2006/relationships/hyperlink" Target="consultantplus://offline/ref=40910B4C1759A41F30E5F6CFCD4997FE5495959F7B8360A8FA02F3113608127DE70001B42ABFA292K0h6M" TargetMode="External"/><Relationship Id="rId549" Type="http://schemas.openxmlformats.org/officeDocument/2006/relationships/hyperlink" Target="consultantplus://offline/ref=40910B4C1759A41F30E5F6CFCD4997FE54949C917F8760A8FA02F3113608127DE70001B42ABEA39DK0h7M" TargetMode="External"/><Relationship Id="rId714" Type="http://schemas.openxmlformats.org/officeDocument/2006/relationships/hyperlink" Target="consultantplus://offline/ref=40910B4C1759A41F30E5F6CFCD4997FE5495959F7B8360A8FA02F3113608127DE70001B42ABFA69DK0h6M" TargetMode="External"/><Relationship Id="rId756" Type="http://schemas.openxmlformats.org/officeDocument/2006/relationships/hyperlink" Target="consultantplus://offline/ref=40910B4C1759A41F30E5F6CFCD4997FE54959A957C8360A8FA02F3113608127DE70001B42ABEA093K0h2M" TargetMode="External"/><Relationship Id="rId921" Type="http://schemas.openxmlformats.org/officeDocument/2006/relationships/hyperlink" Target="consultantplus://offline/ref=40910B4C1759A41F30E5F6CFCD4997FE54969E927F8160A8FA02F3113608127DE70001B42ABEAA9DK0h1M" TargetMode="External"/><Relationship Id="rId50" Type="http://schemas.openxmlformats.org/officeDocument/2006/relationships/hyperlink" Target="consultantplus://offline/ref=EA95A5146E0C6B268CE0D21F633108684D569DE8F80A1D40412FA2838F2AAD6DBFE21C8847AC9215JBhBM" TargetMode="External"/><Relationship Id="rId104" Type="http://schemas.openxmlformats.org/officeDocument/2006/relationships/hyperlink" Target="consultantplus://offline/ref=EA95A5146E0C6B268CE0D21F6331086844529DEDFA04404A4976AE818825F27AB8AB108947AD92J1h2M" TargetMode="External"/><Relationship Id="rId146" Type="http://schemas.openxmlformats.org/officeDocument/2006/relationships/hyperlink" Target="consultantplus://offline/ref=EA95A5146E0C6B268CE0D21F633108684D5597E5FC071D40412FA2838F2AAD6DBFE21C8847AC9217JBhEM" TargetMode="External"/><Relationship Id="rId188" Type="http://schemas.openxmlformats.org/officeDocument/2006/relationships/hyperlink" Target="consultantplus://offline/ref=40910B4C1759A41F30E5F6CFCD4997FE5495959F7F8C60A8FA02F3113608127DE70001B42ABEA293K0h4M" TargetMode="External"/><Relationship Id="rId311" Type="http://schemas.openxmlformats.org/officeDocument/2006/relationships/hyperlink" Target="consultantplus://offline/ref=40910B4C1759A41F30E5F6CFCD4997FE5495959F7B8360A8FA02F3113608127DE70001B42ABEA590K0h2M" TargetMode="External"/><Relationship Id="rId353" Type="http://schemas.openxmlformats.org/officeDocument/2006/relationships/hyperlink" Target="consultantplus://offline/ref=40910B4C1759A41F30E5F6CFCD4997FE54949B937A8760A8FA02F3113608127DE70001B42ABEA096K0h6M" TargetMode="External"/><Relationship Id="rId395" Type="http://schemas.openxmlformats.org/officeDocument/2006/relationships/hyperlink" Target="consultantplus://offline/ref=40910B4C1759A41F30E5F6CFCD4997FE5495959F7B8360A8FA02F3113608127DE70001B42ABEAA91K0h5M" TargetMode="External"/><Relationship Id="rId409" Type="http://schemas.openxmlformats.org/officeDocument/2006/relationships/hyperlink" Target="consultantplus://offline/ref=40910B4C1759A41F30E5F6CFCD4997FE5495959F7F8C60A8FA02F3113608127DE70001B42ABEA29DK0h9M" TargetMode="External"/><Relationship Id="rId560" Type="http://schemas.openxmlformats.org/officeDocument/2006/relationships/hyperlink" Target="consultantplus://offline/ref=40910B4C1759A41F30E5F6CFCD4997FE5495959F7F8C60A8FA02F3113608127DE70001B42ABEA397K0h0M" TargetMode="External"/><Relationship Id="rId798" Type="http://schemas.openxmlformats.org/officeDocument/2006/relationships/hyperlink" Target="consultantplus://offline/ref=40910B4C1759A41F30E5F6CFCD4997FE54959A957C8360A8FA02F3113608127DE70001B42ABEA696K0h7M" TargetMode="External"/><Relationship Id="rId963" Type="http://schemas.openxmlformats.org/officeDocument/2006/relationships/hyperlink" Target="consultantplus://offline/ref=40910B4C1759A41F30E5F6CFCD4997FE5495959F7B8360A8FA02F3113608127DE70001B42ABFA796K0h3M" TargetMode="External"/><Relationship Id="rId92" Type="http://schemas.openxmlformats.org/officeDocument/2006/relationships/hyperlink" Target="consultantplus://offline/ref=EA95A5146E0C6B268CE0D21F633108684D5597E5F8081D40412FA2838F2AAD6DBFE21C8847AC9213JBh8M" TargetMode="External"/><Relationship Id="rId213" Type="http://schemas.openxmlformats.org/officeDocument/2006/relationships/hyperlink" Target="consultantplus://offline/ref=40910B4C1759A41F30E5F6CFCD4997FE5495959F7B8360A8FA02F3113608127DE70001B42ABEA697K0h7M" TargetMode="External"/><Relationship Id="rId420" Type="http://schemas.openxmlformats.org/officeDocument/2006/relationships/hyperlink" Target="consultantplus://offline/ref=40910B4C1759A41F30E5F6CFCD4997FE54949B937A8760A8FA02F3113608127DE70001B42ABEA096K0h6M" TargetMode="External"/><Relationship Id="rId616" Type="http://schemas.openxmlformats.org/officeDocument/2006/relationships/hyperlink" Target="consultantplus://offline/ref=40910B4C1759A41F30E5F6CFCD4997FE5495959F7B8360A8FA02F3113608127DE70001B42ABFA19CK0h1M" TargetMode="External"/><Relationship Id="rId658" Type="http://schemas.openxmlformats.org/officeDocument/2006/relationships/hyperlink" Target="consultantplus://offline/ref=40910B4C1759A41F30E5F6CFCD4997FE54969E927C8260A8FA02F3113608127DE70001B42ABEA094K0h5M" TargetMode="External"/><Relationship Id="rId823" Type="http://schemas.openxmlformats.org/officeDocument/2006/relationships/hyperlink" Target="consultantplus://offline/ref=40910B4C1759A41F30E5F6CFCD4997FE54979C9F788260A8FA02F3113608127DE70001B42ABEA393K0h5M" TargetMode="External"/><Relationship Id="rId865" Type="http://schemas.openxmlformats.org/officeDocument/2006/relationships/hyperlink" Target="consultantplus://offline/ref=40910B4C1759A41F30E5F6CFCD4997FE54979F937B8060A8FA02F3113608127DE70001B42ABEA296K0h4M" TargetMode="External"/><Relationship Id="rId255" Type="http://schemas.openxmlformats.org/officeDocument/2006/relationships/hyperlink" Target="consultantplus://offline/ref=40910B4C1759A41F30E5F6CFCD4997FE5495959F7B8360A8FA02F3113608127DE70001B42ABEA497K0h4M" TargetMode="External"/><Relationship Id="rId297" Type="http://schemas.openxmlformats.org/officeDocument/2006/relationships/hyperlink" Target="consultantplus://offline/ref=40910B4C1759A41F30E5F6CFCD4997FE5495959F7B8360A8FA02F3113608127DE70001B42ABEA596K0h9M" TargetMode="External"/><Relationship Id="rId462" Type="http://schemas.openxmlformats.org/officeDocument/2006/relationships/hyperlink" Target="consultantplus://offline/ref=40910B4C1759A41F30E5F6CFCD4997FE5495959F7B8360A8FA02F3113608127DE70001B42ABEAB9DK0h7M" TargetMode="External"/><Relationship Id="rId518" Type="http://schemas.openxmlformats.org/officeDocument/2006/relationships/hyperlink" Target="consultantplus://offline/ref=40910B4C1759A41F30E5F6CFCD4997FE54979F9E7D8660A8FA02F3113608127DE70001B42ABEA59CK0h3M" TargetMode="External"/><Relationship Id="rId725" Type="http://schemas.openxmlformats.org/officeDocument/2006/relationships/hyperlink" Target="consultantplus://offline/ref=40910B4C1759A41F30E5F6CFCD4997FE54959A957C8360A8FA02F3113608127DE70001B42ABEA394K0h9M" TargetMode="External"/><Relationship Id="rId932" Type="http://schemas.openxmlformats.org/officeDocument/2006/relationships/hyperlink" Target="consultantplus://offline/ref=40910B4C1759A41F30E5F6CFCD4997FE54969C947F8C60A8FA02F3113608127DE70001B42ABCA394K0h3M" TargetMode="External"/><Relationship Id="rId115" Type="http://schemas.openxmlformats.org/officeDocument/2006/relationships/hyperlink" Target="consultantplus://offline/ref=EA95A5146E0C6B268CE0D21F6331086844529DEDFA04404A4976AE818825F27AB8AB108947AD93J1hEM" TargetMode="External"/><Relationship Id="rId157" Type="http://schemas.openxmlformats.org/officeDocument/2006/relationships/hyperlink" Target="consultantplus://offline/ref=40910B4C1759A41F30E5F6CFCD4997FE5495959F7B8360A8FA02F3113608127DE70001B42ABEA391K0h1M" TargetMode="External"/><Relationship Id="rId322" Type="http://schemas.openxmlformats.org/officeDocument/2006/relationships/hyperlink" Target="consultantplus://offline/ref=40910B4C1759A41F30E5F6CFCD4997FE54979F907C8260A8FA02F3113608127DE70001B42ABEA791K0h0M" TargetMode="External"/><Relationship Id="rId364" Type="http://schemas.openxmlformats.org/officeDocument/2006/relationships/hyperlink" Target="consultantplus://offline/ref=40910B4C1759A41F30E5F6CFCD4997FE5495959F7B8360A8FA02F3113608127DE70001B42ABEAA96K0h7M" TargetMode="External"/><Relationship Id="rId767" Type="http://schemas.openxmlformats.org/officeDocument/2006/relationships/hyperlink" Target="consultantplus://offline/ref=40910B4C1759A41F30E5F6CFCD4997FE54959A957C8360A8FA02F3113608127DE70001B42ABEA197K0h8M" TargetMode="External"/><Relationship Id="rId974" Type="http://schemas.openxmlformats.org/officeDocument/2006/relationships/hyperlink" Target="consultantplus://offline/ref=40910B4C1759A41F30E5F6CFCD4997FE529D989F7A8F3DA2F25BFF1331074D6AE0490DB52ABEA2K9h1M" TargetMode="External"/><Relationship Id="rId61" Type="http://schemas.openxmlformats.org/officeDocument/2006/relationships/hyperlink" Target="consultantplus://offline/ref=EA95A5146E0C6B268CE0D21F633108684D559CECFD0D1D40412FA2838F2AAD6DBFE21C8847AC9217JBh8M" TargetMode="External"/><Relationship Id="rId199" Type="http://schemas.openxmlformats.org/officeDocument/2006/relationships/hyperlink" Target="consultantplus://offline/ref=40910B4C1759A41F30E5F6CFCD4997FE54979B937F8160A8FA02F3113608127DE70001B42ABEA391K0h5M" TargetMode="External"/><Relationship Id="rId571" Type="http://schemas.openxmlformats.org/officeDocument/2006/relationships/hyperlink" Target="consultantplus://offline/ref=40910B4C1759A41F30E5F6CFCD4997FE5495959F7B8360A8FA02F3113608127DE70001B42ABFA09CK0h8M" TargetMode="External"/><Relationship Id="rId627" Type="http://schemas.openxmlformats.org/officeDocument/2006/relationships/hyperlink" Target="consultantplus://offline/ref=40910B4C1759A41F30E5F6CFCD4997FE54969C907A8460A8FA02F31136K0h8M" TargetMode="External"/><Relationship Id="rId669" Type="http://schemas.openxmlformats.org/officeDocument/2006/relationships/hyperlink" Target="consultantplus://offline/ref=40910B4C1759A41F30E5F6CFCD4997FE51919C95798F3DA2F25BFF1331074D6AE0490DB52ABFA1K9h6M" TargetMode="External"/><Relationship Id="rId834" Type="http://schemas.openxmlformats.org/officeDocument/2006/relationships/hyperlink" Target="consultantplus://offline/ref=40910B4C1759A41F30E5F6CFCD4997FE54979C9F788260A8FA02F3113608127DE70001B42ABEA392K0h9M" TargetMode="External"/><Relationship Id="rId876" Type="http://schemas.openxmlformats.org/officeDocument/2006/relationships/hyperlink" Target="consultantplus://offline/ref=40910B4C1759A41F30E5F6CFCD4997FE54979F937B8060A8FA02F3113608127DE70001B42ABEA292K0h6M" TargetMode="External"/><Relationship Id="rId19" Type="http://schemas.openxmlformats.org/officeDocument/2006/relationships/hyperlink" Target="consultantplus://offline/ref=EA95A5146E0C6B268CE0D21F633108684D579DE5FD0A1D40412FA2838F2AAD6DBFE21C8847AC9010JBh8M" TargetMode="External"/><Relationship Id="rId224" Type="http://schemas.openxmlformats.org/officeDocument/2006/relationships/hyperlink" Target="consultantplus://offline/ref=40910B4C1759A41F30E5F6CFCD4997FE5495959F7B8360A8FA02F3113608127DE70001B42ABEA69DK0h7M" TargetMode="External"/><Relationship Id="rId266" Type="http://schemas.openxmlformats.org/officeDocument/2006/relationships/hyperlink" Target="consultantplus://offline/ref=40910B4C1759A41F30E5F6CFCD4997FE5C929C977B8F3DA2F25BFF1331074D6AE0490DB52ABEA3K9h5M" TargetMode="External"/><Relationship Id="rId431" Type="http://schemas.openxmlformats.org/officeDocument/2006/relationships/hyperlink" Target="consultantplus://offline/ref=40910B4C1759A41F30E5F6CFCD4997FE5495959F7B8360A8FA02F3113608127DE70001B42ABEAB97K0h3M" TargetMode="External"/><Relationship Id="rId473" Type="http://schemas.openxmlformats.org/officeDocument/2006/relationships/hyperlink" Target="consultantplus://offline/ref=40910B4C1759A41F30E5F6CFCD4997FE5495959F7B8360A8FA02F3113608127DE70001B42ABFA297K0h8M" TargetMode="External"/><Relationship Id="rId529" Type="http://schemas.openxmlformats.org/officeDocument/2006/relationships/hyperlink" Target="consultantplus://offline/ref=40910B4C1759A41F30E5F6CFCD4997FE54979F907D8060A8FA02F3113608127DE70001B42ABEA290K0h7M" TargetMode="External"/><Relationship Id="rId680" Type="http://schemas.openxmlformats.org/officeDocument/2006/relationships/hyperlink" Target="consultantplus://offline/ref=40910B4C1759A41F30E5F6CFCD4997FE5495959F7B8360A8FA02F3113608127DE70001B42ABFA693K0h5M" TargetMode="External"/><Relationship Id="rId736" Type="http://schemas.openxmlformats.org/officeDocument/2006/relationships/hyperlink" Target="consultantplus://offline/ref=40910B4C1759A41F30E5F6CFCD4997FE54979A9E7D8D60A8FA02F3113608127DE70001B42ABEA29DK0h7M" TargetMode="External"/><Relationship Id="rId901" Type="http://schemas.openxmlformats.org/officeDocument/2006/relationships/hyperlink" Target="consultantplus://offline/ref=40910B4C1759A41F30E5F6CFCD4997FE5495959F7B8360A8FA02F3113608127DE70001B42ABFA795K0h5M" TargetMode="External"/><Relationship Id="rId30" Type="http://schemas.openxmlformats.org/officeDocument/2006/relationships/hyperlink" Target="consultantplus://offline/ref=EA95A5146E0C6B268CE0D21F633108684D579DE4FE0A1D40412FA2838F2AAD6DBFE21C8847AC9110JBhFM" TargetMode="External"/><Relationship Id="rId126" Type="http://schemas.openxmlformats.org/officeDocument/2006/relationships/hyperlink" Target="consultantplus://offline/ref=EA95A5146E0C6B268CE0D21F633108684D5597E5F8081D40412FA2838F2AAD6DBFE21C8847AC921EJBh0M" TargetMode="External"/><Relationship Id="rId168" Type="http://schemas.openxmlformats.org/officeDocument/2006/relationships/hyperlink" Target="consultantplus://offline/ref=40910B4C1759A41F30E5F6CFCD4997FE50949C917F8F3DA2F25BFF13K3h1M" TargetMode="External"/><Relationship Id="rId333" Type="http://schemas.openxmlformats.org/officeDocument/2006/relationships/hyperlink" Target="consultantplus://offline/ref=40910B4C1759A41F30E5F6CFCD4997FE54949B937A8760A8FA02F3113608127DE70001B42ABEA096K0h6M" TargetMode="External"/><Relationship Id="rId540" Type="http://schemas.openxmlformats.org/officeDocument/2006/relationships/hyperlink" Target="consultantplus://offline/ref=40910B4C1759A41F30E5F6CFCD4997FE54979F907D8060A8FA02F3113608127DE70001B42ABEA292K0h9M" TargetMode="External"/><Relationship Id="rId778" Type="http://schemas.openxmlformats.org/officeDocument/2006/relationships/hyperlink" Target="consultantplus://offline/ref=40910B4C1759A41F30E5F6CFCD4997FE54979F937B8060A8FA02F3113608127DE70001B42ABEA297K0h2M" TargetMode="External"/><Relationship Id="rId943" Type="http://schemas.openxmlformats.org/officeDocument/2006/relationships/hyperlink" Target="consultantplus://offline/ref=40910B4C1759A41F30E5F6CFCD4997FE54969C947F8C60A8FA02F3113608127DE70001B42ABEA497K0h7M" TargetMode="External"/><Relationship Id="rId985" Type="http://schemas.openxmlformats.org/officeDocument/2006/relationships/hyperlink" Target="consultantplus://offline/ref=40910B4C1759A41F30E5F6CFCD4997FE56939D92788F3DA2F25BFF13K3h1M" TargetMode="External"/><Relationship Id="rId72" Type="http://schemas.openxmlformats.org/officeDocument/2006/relationships/hyperlink" Target="consultantplus://offline/ref=EA95A5146E0C6B268CE0D21F63310868455C9CEAFC04404A4976AE818825F27AB8AB108947AE96J1h3M" TargetMode="External"/><Relationship Id="rId375" Type="http://schemas.openxmlformats.org/officeDocument/2006/relationships/hyperlink" Target="consultantplus://offline/ref=40910B4C1759A41F30E5F6CFCD4997FE54959D9E7D8C60A8FA02F3113608127DE70001B42ABEA294K0h3M" TargetMode="External"/><Relationship Id="rId582" Type="http://schemas.openxmlformats.org/officeDocument/2006/relationships/hyperlink" Target="consultantplus://offline/ref=40910B4C1759A41F30E5F6CFCD4997FE54969E927D8D60A8FA02F3113608127DE70001B42ABEA592K0h5M" TargetMode="External"/><Relationship Id="rId638" Type="http://schemas.openxmlformats.org/officeDocument/2006/relationships/hyperlink" Target="consultantplus://offline/ref=40910B4C1759A41F30E5F6CFCD4997FE5C9C9E907F8F3DA2F25BFF1331074D6AE0490DB52ABCA7K9h7M" TargetMode="External"/><Relationship Id="rId803" Type="http://schemas.openxmlformats.org/officeDocument/2006/relationships/hyperlink" Target="consultantplus://offline/ref=40910B4C1759A41F30E5F6CFCD4997FE54979F957E8D60A8FA02F3113608127DE70001B42ABEA293K0h6M" TargetMode="External"/><Relationship Id="rId845" Type="http://schemas.openxmlformats.org/officeDocument/2006/relationships/hyperlink" Target="consultantplus://offline/ref=40910B4C1759A41F30E5F6CFCD4997FE54979C9F788260A8FA02F3113608127DE70001B42ABEA39CK0h1M" TargetMode="External"/><Relationship Id="rId3" Type="http://schemas.openxmlformats.org/officeDocument/2006/relationships/settings" Target="settings.xml"/><Relationship Id="rId235" Type="http://schemas.openxmlformats.org/officeDocument/2006/relationships/hyperlink" Target="consultantplus://offline/ref=40910B4C1759A41F30E5F6CFCD4997FE5495959F7F8C60A8FA02F3113608127DE70001B42ABEA292K0h2M" TargetMode="External"/><Relationship Id="rId277" Type="http://schemas.openxmlformats.org/officeDocument/2006/relationships/hyperlink" Target="consultantplus://offline/ref=40910B4C1759A41F30E5F6CFCD4997FE54969E92748C60A8FA02F3113608127DE70001B42ABEA094K0h2M" TargetMode="External"/><Relationship Id="rId400" Type="http://schemas.openxmlformats.org/officeDocument/2006/relationships/hyperlink" Target="consultantplus://offline/ref=40910B4C1759A41F30E5F6CFCD4997FE5495959F7B8360A8FA02F3113608127DE70001B42ABEAA90K0h6M" TargetMode="External"/><Relationship Id="rId442" Type="http://schemas.openxmlformats.org/officeDocument/2006/relationships/hyperlink" Target="consultantplus://offline/ref=40910B4C1759A41F30E5F6CFCD4997FE5495959F7B8360A8FA02F3113608127DE70001B42ABEAB96K0h6M" TargetMode="External"/><Relationship Id="rId484" Type="http://schemas.openxmlformats.org/officeDocument/2006/relationships/hyperlink" Target="consultantplus://offline/ref=40910B4C1759A41F30E5F6CFCD4997FE5495959F7B8360A8FA02F3113608127DE70001B42ABFA291K0h8M" TargetMode="External"/><Relationship Id="rId705" Type="http://schemas.openxmlformats.org/officeDocument/2006/relationships/hyperlink" Target="consultantplus://offline/ref=40910B4C1759A41F30E5F6CFCD4997FE54969E927F8260A8FA02F3113608127DE70001B422B8KAh1M" TargetMode="External"/><Relationship Id="rId887" Type="http://schemas.openxmlformats.org/officeDocument/2006/relationships/hyperlink" Target="consultantplus://offline/ref=40910B4C1759A41F30E5F6CFCD4997FE549594927A8560A8FA02F3113608127DE70001B42ABEA296K0h7M" TargetMode="External"/><Relationship Id="rId137" Type="http://schemas.openxmlformats.org/officeDocument/2006/relationships/hyperlink" Target="consultantplus://offline/ref=EA95A5146E0C6B268CE0D21F633108684D5597E5F8081D40412FA2838F2AAD6DBFE21C8847AC921FJBh0M" TargetMode="External"/><Relationship Id="rId302" Type="http://schemas.openxmlformats.org/officeDocument/2006/relationships/hyperlink" Target="consultantplus://offline/ref=40910B4C1759A41F30E5F6CFCD4997FE54979F907C8260A8FA02F3113608127DE70001B42ABEA192K0h8M" TargetMode="External"/><Relationship Id="rId344" Type="http://schemas.openxmlformats.org/officeDocument/2006/relationships/hyperlink" Target="consultantplus://offline/ref=40910B4C1759A41F30E5F6CFCD4997FE5495959F7B8360A8FA02F3113608127DE70001B42ABEAA97K0h1M" TargetMode="External"/><Relationship Id="rId691" Type="http://schemas.openxmlformats.org/officeDocument/2006/relationships/hyperlink" Target="consultantplus://offline/ref=40910B4C1759A41F30E5F6CFCD4997FE549799937E8F3DA2F25BFF13K3h1M" TargetMode="External"/><Relationship Id="rId747" Type="http://schemas.openxmlformats.org/officeDocument/2006/relationships/hyperlink" Target="consultantplus://offline/ref=40910B4C1759A41F30E5F6CFCD4997FE54979F9E7D8660A8FA02F3113608127DE70001B42ABEAB91K0h5M" TargetMode="External"/><Relationship Id="rId789" Type="http://schemas.openxmlformats.org/officeDocument/2006/relationships/hyperlink" Target="consultantplus://offline/ref=40910B4C1759A41F30E5F6CFCD4997FE54979F957E8D60A8FA02F3113608127DE70001B42ABEA293K0h5M" TargetMode="External"/><Relationship Id="rId912" Type="http://schemas.openxmlformats.org/officeDocument/2006/relationships/hyperlink" Target="consultantplus://offline/ref=40910B4C1759A41F30E5F6CFCD4997FE54979B9E748660A8FA02F3113608127DE70001B42ABEA295K0h9M" TargetMode="External"/><Relationship Id="rId954" Type="http://schemas.openxmlformats.org/officeDocument/2006/relationships/hyperlink" Target="consultantplus://offline/ref=40910B4C1759A41F30E5F6CFCD4997FE5495959F7B8360A8FA02F3113608127DE70001B42ABFA797K0h2M" TargetMode="External"/><Relationship Id="rId996" Type="http://schemas.openxmlformats.org/officeDocument/2006/relationships/theme" Target="theme/theme1.xml"/><Relationship Id="rId41" Type="http://schemas.openxmlformats.org/officeDocument/2006/relationships/hyperlink" Target="consultantplus://offline/ref=EA95A5146E0C6B268CE0D21F633108684D569EEAFD0F1D40412FA2838F2AAD6DBFE21C8847AC9215JBh8M" TargetMode="External"/><Relationship Id="rId83" Type="http://schemas.openxmlformats.org/officeDocument/2006/relationships/hyperlink" Target="consultantplus://offline/ref=EA95A5146E0C6B268CE0D21F633108684D569CE8FE071D40412FA2838F2AAD6DBFE21C8847AD901FJBh0M" TargetMode="External"/><Relationship Id="rId179" Type="http://schemas.openxmlformats.org/officeDocument/2006/relationships/hyperlink" Target="consultantplus://offline/ref=40910B4C1759A41F30E5F6CFCD4997FE5495959F7F8C60A8FA02F3113608127DE70001B42ABEA296K0h3M" TargetMode="External"/><Relationship Id="rId386" Type="http://schemas.openxmlformats.org/officeDocument/2006/relationships/hyperlink" Target="consultantplus://offline/ref=40910B4C1759A41F30E5F6CFCD4997FE5495959F7B8360A8FA02F3113608127DE70001B42ABEAA96K0h9M" TargetMode="External"/><Relationship Id="rId551" Type="http://schemas.openxmlformats.org/officeDocument/2006/relationships/hyperlink" Target="consultantplus://offline/ref=40910B4C1759A41F30E5F6CFCD4997FE5495959F7B8360A8FA02F3113608127DE70001B42ABFA095K0h1M" TargetMode="External"/><Relationship Id="rId593" Type="http://schemas.openxmlformats.org/officeDocument/2006/relationships/hyperlink" Target="consultantplus://offline/ref=40910B4C1759A41F30E5F6CFCD4997FE5495959F7B8360A8FA02F3113608127DE70001B42ABFA196K0h7M" TargetMode="External"/><Relationship Id="rId607" Type="http://schemas.openxmlformats.org/officeDocument/2006/relationships/hyperlink" Target="consultantplus://offline/ref=40910B4C1759A41F30E5F6CFCD4997FE5495959F7F8C60A8FA02F3113608127DE70001B42ABEA397K0h9M" TargetMode="External"/><Relationship Id="rId649" Type="http://schemas.openxmlformats.org/officeDocument/2006/relationships/hyperlink" Target="consultantplus://offline/ref=40910B4C1759A41F30E5F6CFCD4997FE5495959F7F8C60A8FA02F3113608127DE70001B42ABEA390K0h0M" TargetMode="External"/><Relationship Id="rId814" Type="http://schemas.openxmlformats.org/officeDocument/2006/relationships/hyperlink" Target="consultantplus://offline/ref=40910B4C1759A41F30E5F6CFCD4997FE54959A957C8360A8FA02F3113608127DE70001B42ABEA692K0h1M" TargetMode="External"/><Relationship Id="rId856" Type="http://schemas.openxmlformats.org/officeDocument/2006/relationships/hyperlink" Target="consultantplus://offline/ref=40910B4C1759A41F30E5F6CFCD4997FE54979F9E7C8160A8FA02F31136K0h8M" TargetMode="External"/><Relationship Id="rId190" Type="http://schemas.openxmlformats.org/officeDocument/2006/relationships/hyperlink" Target="consultantplus://offline/ref=40910B4C1759A41F30E5F6CFCD4997FE54979E967D8460A8FA02F3113608127DE70001B42ABEA290K0h7M" TargetMode="External"/><Relationship Id="rId204" Type="http://schemas.openxmlformats.org/officeDocument/2006/relationships/hyperlink" Target="consultantplus://offline/ref=40910B4C1759A41F30E5F6CFCD4997FE54979E967D8460A8FA02F3113608127DE70001B42ABEA29CK0h1M" TargetMode="External"/><Relationship Id="rId246" Type="http://schemas.openxmlformats.org/officeDocument/2006/relationships/hyperlink" Target="consultantplus://offline/ref=40910B4C1759A41F30E5F6CFCD4997FE54979F907D8060A8FA02F3113608127DE70001B42ABEA29CK0h4M" TargetMode="External"/><Relationship Id="rId288" Type="http://schemas.openxmlformats.org/officeDocument/2006/relationships/hyperlink" Target="consultantplus://offline/ref=40910B4C1759A41F30E5F6CFCD4997FE5495959F7B8360A8FA02F3113608127DE70001B42ABEA595K0h3M" TargetMode="External"/><Relationship Id="rId411" Type="http://schemas.openxmlformats.org/officeDocument/2006/relationships/hyperlink" Target="consultantplus://offline/ref=40910B4C1759A41F30E5F6CFCD4997FE5495959F7B8360A8FA02F3113608127DE70001B42ABEAA92K0h5M" TargetMode="External"/><Relationship Id="rId453" Type="http://schemas.openxmlformats.org/officeDocument/2006/relationships/hyperlink" Target="consultantplus://offline/ref=40910B4C1759A41F30E5F6CFCD4997FE5495959F7B8360A8FA02F3113608127DE70001B42ABEAB93K0h0M" TargetMode="External"/><Relationship Id="rId509" Type="http://schemas.openxmlformats.org/officeDocument/2006/relationships/hyperlink" Target="consultantplus://offline/ref=40910B4C1759A41F30E5F6CFCD4997FE54979F9F7E8160A8FA02F3113608127DE70001B42ABEA09DK0h1M" TargetMode="External"/><Relationship Id="rId660" Type="http://schemas.openxmlformats.org/officeDocument/2006/relationships/hyperlink" Target="consultantplus://offline/ref=40910B4C1759A41F30E5F6CFCD4997FE5495959F7B8360A8FA02F3113608127DE70001B42ABFA691K0h0M" TargetMode="External"/><Relationship Id="rId898" Type="http://schemas.openxmlformats.org/officeDocument/2006/relationships/hyperlink" Target="consultantplus://offline/ref=40910B4C1759A41F30E5F6CFCD4997FE53959F9E798F3DA2F25BFF1331074D6AE0490DB52ABEA3K9h7M" TargetMode="External"/><Relationship Id="rId106" Type="http://schemas.openxmlformats.org/officeDocument/2006/relationships/hyperlink" Target="consultantplus://offline/ref=EA95A5146E0C6B268CE0D21F6331086844529DEDFA04404A4976AE818825F27AB8AB108947AD92J1h0M" TargetMode="External"/><Relationship Id="rId313" Type="http://schemas.openxmlformats.org/officeDocument/2006/relationships/hyperlink" Target="consultantplus://offline/ref=40910B4C1759A41F30E5F6CFCD4997FE54969E92748C60A8FA02F3113608127DE70001B42ABEA39CK0h1M" TargetMode="External"/><Relationship Id="rId495" Type="http://schemas.openxmlformats.org/officeDocument/2006/relationships/hyperlink" Target="consultantplus://offline/ref=40910B4C1759A41F30E5F6CFCD4997FE5D929F97798F3DA2F25BFF1331074D6AE0490DB52ABFAAK9h0M" TargetMode="External"/><Relationship Id="rId716" Type="http://schemas.openxmlformats.org/officeDocument/2006/relationships/hyperlink" Target="consultantplus://offline/ref=40910B4C1759A41F30E5F6CFCD4997FE54959A957C8360A8FA02F3113608127DE70001B42ABEA395K0h4M" TargetMode="External"/><Relationship Id="rId758" Type="http://schemas.openxmlformats.org/officeDocument/2006/relationships/hyperlink" Target="consultantplus://offline/ref=40910B4C1759A41F30E5F6CFCD4997FE54979A9E7C8460A8FA02F3113608127DE70001B42ABEA397K0h8M" TargetMode="External"/><Relationship Id="rId923" Type="http://schemas.openxmlformats.org/officeDocument/2006/relationships/hyperlink" Target="consultantplus://offline/ref=40910B4C1759A41F30E5F6CFCD4997FE54949A9E798560A8FA02F31136K0h8M" TargetMode="External"/><Relationship Id="rId965" Type="http://schemas.openxmlformats.org/officeDocument/2006/relationships/hyperlink" Target="consultantplus://offline/ref=40910B4C1759A41F30E5F6CFCD4997FE5495959F7B8360A8FA02F3113608127DE70001B42ABFA796K0h5M" TargetMode="External"/><Relationship Id="rId10" Type="http://schemas.openxmlformats.org/officeDocument/2006/relationships/hyperlink" Target="consultantplus://offline/ref=EA95A5146E0C6B268CE0D21F63310868455C9CEAFC04404A4976AE818825F27AB8AB108947AE96J1h5M" TargetMode="External"/><Relationship Id="rId52" Type="http://schemas.openxmlformats.org/officeDocument/2006/relationships/hyperlink" Target="consultantplus://offline/ref=EA95A5146E0C6B268CE0D21F633108684D5797E4F70B1D40412FA2838F2AAD6DBFE21C8847AC9215JBhCM" TargetMode="External"/><Relationship Id="rId94" Type="http://schemas.openxmlformats.org/officeDocument/2006/relationships/hyperlink" Target="consultantplus://offline/ref=EA95A5146E0C6B268CE0D21F633108684D5597E5F8081D40412FA2838F2AAD6DBFE21C8847AC9213JBhCM" TargetMode="External"/><Relationship Id="rId148" Type="http://schemas.openxmlformats.org/officeDocument/2006/relationships/hyperlink" Target="consultantplus://offline/ref=EA95A5146E0C6B268CE0D21F6331086844529DEDFA04404A4976AE818825F27AB8AB108947AD90J1h6M" TargetMode="External"/><Relationship Id="rId355" Type="http://schemas.openxmlformats.org/officeDocument/2006/relationships/hyperlink" Target="consultantplus://offline/ref=40910B4C1759A41F30E5F6CFCD4997FE50919D977D8F3DA2F25BFF1331074D6AE0490DB52ABEA2K9hDM" TargetMode="External"/><Relationship Id="rId397" Type="http://schemas.openxmlformats.org/officeDocument/2006/relationships/hyperlink" Target="consultantplus://offline/ref=40910B4C1759A41F30E5F6CFCD4997FE5495959F7B8360A8FA02F3113608127DE70001B42ABEAA91K0h6M" TargetMode="External"/><Relationship Id="rId520" Type="http://schemas.openxmlformats.org/officeDocument/2006/relationships/hyperlink" Target="consultantplus://offline/ref=40910B4C1759A41F30E5F6CFCD4997FE54979F91758260A8FA02F3113608127DE70001B42ABEA091K0h8M" TargetMode="External"/><Relationship Id="rId562" Type="http://schemas.openxmlformats.org/officeDocument/2006/relationships/hyperlink" Target="consultantplus://offline/ref=40910B4C1759A41F30E5F6CFCD4997FE5495959F7F8C60A8FA02F3113608127DE70001B42ABEA397K0h2M" TargetMode="External"/><Relationship Id="rId618" Type="http://schemas.openxmlformats.org/officeDocument/2006/relationships/hyperlink" Target="consultantplus://offline/ref=40910B4C1759A41F30E5F6CFCD4997FE5495959F7B8360A8FA02F3113608127DE70001B42ABFA19CK0h5M" TargetMode="External"/><Relationship Id="rId825" Type="http://schemas.openxmlformats.org/officeDocument/2006/relationships/hyperlink" Target="consultantplus://offline/ref=40910B4C1759A41F30E5F6CFCD4997FE54959A957C8360A8FA02F3113608127DE70001B42ABEA69DK0h8M" TargetMode="External"/><Relationship Id="rId215" Type="http://schemas.openxmlformats.org/officeDocument/2006/relationships/hyperlink" Target="consultantplus://offline/ref=40910B4C1759A41F30E5F6CFCD4997FE5495959F7B8360A8FA02F3113608127DE70001B42ABEA690K0h9M" TargetMode="External"/><Relationship Id="rId257" Type="http://schemas.openxmlformats.org/officeDocument/2006/relationships/hyperlink" Target="consultantplus://offline/ref=40910B4C1759A41F30E5F6CFCD4997FE549794937C8260A8FA02F3113608127DE70001B42ABEA290K0h0M" TargetMode="External"/><Relationship Id="rId422" Type="http://schemas.openxmlformats.org/officeDocument/2006/relationships/hyperlink" Target="consultantplus://offline/ref=40910B4C1759A41F30E5F6CFCD4997FE509194907A8F3DA2F25BFF1331074D6AE0490DB52ABEA2K9hDM" TargetMode="External"/><Relationship Id="rId464" Type="http://schemas.openxmlformats.org/officeDocument/2006/relationships/hyperlink" Target="consultantplus://offline/ref=40910B4C1759A41F30E5F6CFCD4997FE51919C95798F3DA2F25BFF1331074D6AE0490DB52ABEA7K9h4M" TargetMode="External"/><Relationship Id="rId867" Type="http://schemas.openxmlformats.org/officeDocument/2006/relationships/hyperlink" Target="consultantplus://offline/ref=40910B4C1759A41F30E5F6CFCD4997FE54979F927B8D60A8FA02F3113608127DE70001B42ABEA290K0h9M" TargetMode="External"/><Relationship Id="rId299" Type="http://schemas.openxmlformats.org/officeDocument/2006/relationships/hyperlink" Target="consultantplus://offline/ref=40910B4C1759A41F30E5F6CFCD4997FE54969E92748C60A8FA02F3113608127DE70001B42ABEA39CK0h1M" TargetMode="External"/><Relationship Id="rId727" Type="http://schemas.openxmlformats.org/officeDocument/2006/relationships/hyperlink" Target="consultantplus://offline/ref=40910B4C1759A41F30E5F6CFCD4997FE549799917C8660A8FA02F3113608127DE70001B423KBhBM" TargetMode="External"/><Relationship Id="rId934" Type="http://schemas.openxmlformats.org/officeDocument/2006/relationships/hyperlink" Target="consultantplus://offline/ref=40910B4C1759A41F30E5F6CFCD4997FE54969D917B8160A8FA02F3113608127DE70001B42ABEA295K0h6M" TargetMode="External"/><Relationship Id="rId63" Type="http://schemas.openxmlformats.org/officeDocument/2006/relationships/hyperlink" Target="consultantplus://offline/ref=EA95A5146E0C6B268CE0D21F6331086844529DEDFA04404A4976AE818825F27AB8AB108947AC9AJ1h1M" TargetMode="External"/><Relationship Id="rId159" Type="http://schemas.openxmlformats.org/officeDocument/2006/relationships/hyperlink" Target="consultantplus://offline/ref=40910B4C1759A41F30E5F6CFCD4997FE5495959F7F8C60A8FA02F3113608127DE70001B42ABEA297K0h9M" TargetMode="External"/><Relationship Id="rId366" Type="http://schemas.openxmlformats.org/officeDocument/2006/relationships/hyperlink" Target="consultantplus://offline/ref=40910B4C1759A41F30E5F6CFCD4997FE54969F9E798760A8FA02F3113608127DE70001B42ABEA295K0h5M" TargetMode="External"/><Relationship Id="rId573" Type="http://schemas.openxmlformats.org/officeDocument/2006/relationships/hyperlink" Target="consultantplus://offline/ref=40910B4C1759A41F30E5F6CFCD4997FE51919C95798F3DA2F25BFF1331074D6AE0490DB52ABEABK9h1M" TargetMode="External"/><Relationship Id="rId780" Type="http://schemas.openxmlformats.org/officeDocument/2006/relationships/hyperlink" Target="consultantplus://offline/ref=40910B4C1759A41F30E5F6CFCD4997FE54949B937A8760A8FA02F3113608127DE70001B42ABEA294K0h9M" TargetMode="External"/><Relationship Id="rId226" Type="http://schemas.openxmlformats.org/officeDocument/2006/relationships/hyperlink" Target="consultantplus://offline/ref=40910B4C1759A41F30E5F6CFCD4997FE5495959F7B8360A8FA02F3113608127DE70001B42ABFA495K0h0M" TargetMode="External"/><Relationship Id="rId433" Type="http://schemas.openxmlformats.org/officeDocument/2006/relationships/hyperlink" Target="consultantplus://offline/ref=40910B4C1759A41F30E5F6CFCD4997FE5495959F7F8C60A8FA02F3113608127DE70001B42ABEA29CK0h1M" TargetMode="External"/><Relationship Id="rId878" Type="http://schemas.openxmlformats.org/officeDocument/2006/relationships/hyperlink" Target="consultantplus://offline/ref=40910B4C1759A41F30E5F6CFCD4997FE54979F937B8060A8FA02F3113608127DE70001B42ABEA292K0h6M" TargetMode="External"/><Relationship Id="rId640" Type="http://schemas.openxmlformats.org/officeDocument/2006/relationships/hyperlink" Target="consultantplus://offline/ref=40910B4C1759A41F30E5F6CFCD4997FE5C9C9E907F8F3DA2F25BFF1331074D6AE0490DB52ABCA7K9h7M" TargetMode="External"/><Relationship Id="rId738" Type="http://schemas.openxmlformats.org/officeDocument/2006/relationships/hyperlink" Target="consultantplus://offline/ref=40910B4C1759A41F30E5F6CFCD4997FE54959A957C8360A8FA02F3113608127DE70001B42ABEA390K0h3M" TargetMode="External"/><Relationship Id="rId945" Type="http://schemas.openxmlformats.org/officeDocument/2006/relationships/hyperlink" Target="consultantplus://offline/ref=40910B4C1759A41F30E5F6CFCD4997FE54969D9E7E8560A8FA02F3113608127DE70001B42ABEA297K0h8M" TargetMode="External"/><Relationship Id="rId74" Type="http://schemas.openxmlformats.org/officeDocument/2006/relationships/hyperlink" Target="consultantplus://offline/ref=EA95A5146E0C6B268CE0D21F633108684D579DEAFF091D40412FA2838F2AAD6DBFE21C8847AC9513JBhCM" TargetMode="External"/><Relationship Id="rId377" Type="http://schemas.openxmlformats.org/officeDocument/2006/relationships/hyperlink" Target="consultantplus://offline/ref=40910B4C1759A41F30E5F6CFCD4997FE54979F9E788D60A8FA02F3113608127DE70001B42ABEA693K0h7M" TargetMode="External"/><Relationship Id="rId500" Type="http://schemas.openxmlformats.org/officeDocument/2006/relationships/hyperlink" Target="consultantplus://offline/ref=40910B4C1759A41F30E5F6CFCD4997FE5495959F7B8360A8FA02F3113608127DE70001B42ABFA293K0h9M" TargetMode="External"/><Relationship Id="rId584" Type="http://schemas.openxmlformats.org/officeDocument/2006/relationships/hyperlink" Target="consultantplus://offline/ref=40910B4C1759A41F30E5F6CFCD4997FE579D9A9376D237AAAB57FDK1h4M" TargetMode="External"/><Relationship Id="rId805" Type="http://schemas.openxmlformats.org/officeDocument/2006/relationships/hyperlink" Target="consultantplus://offline/ref=40910B4C1759A41F30E5F6CFCD4997FE54959A957C8360A8FA02F3113608127DE70001B42ABEA690K0h5M" TargetMode="External"/><Relationship Id="rId5" Type="http://schemas.openxmlformats.org/officeDocument/2006/relationships/hyperlink" Target="consultantplus://offline/ref=EA95A5146E0C6B268CE0D21F633108684D569FE4F7091D40412FA2838F2AAD6DBFE21C8847A99A16JBhBM" TargetMode="External"/><Relationship Id="rId237" Type="http://schemas.openxmlformats.org/officeDocument/2006/relationships/hyperlink" Target="consultantplus://offline/ref=40910B4C1759A41F30E5F6CFCD4997FE5495959F7B8360A8FA02F3113608127DE70001B42ABFA79DK0h2M" TargetMode="External"/><Relationship Id="rId791" Type="http://schemas.openxmlformats.org/officeDocument/2006/relationships/hyperlink" Target="consultantplus://offline/ref=40910B4C1759A41F30E5F6CFCD4997FE54959A957C8360A8FA02F3113608127DE70001B42ABEA694K0h5M" TargetMode="External"/><Relationship Id="rId889" Type="http://schemas.openxmlformats.org/officeDocument/2006/relationships/hyperlink" Target="consultantplus://offline/ref=40910B4C1759A41F30E5F6CFCD4997FE5495959F7B8360A8FA02F3113608127DE70001B42ABEA697K0h7M" TargetMode="External"/><Relationship Id="rId444" Type="http://schemas.openxmlformats.org/officeDocument/2006/relationships/hyperlink" Target="consultantplus://offline/ref=40910B4C1759A41F30E5F6CFCD4997FE54979F9E7D8660A8FA02F3113608127DE70001B42ABFA494K0h2M" TargetMode="External"/><Relationship Id="rId651" Type="http://schemas.openxmlformats.org/officeDocument/2006/relationships/hyperlink" Target="consultantplus://offline/ref=40910B4C1759A41F30E5F6CFCD4997FE5495959F7F8C60A8FA02F3113608127DE70001B42ABEA390K0h2M" TargetMode="External"/><Relationship Id="rId749" Type="http://schemas.openxmlformats.org/officeDocument/2006/relationships/hyperlink" Target="consultantplus://offline/ref=40910B4C1759A41F30E5F6CFCD4997FE54959A957C8360A8FA02F3113608127DE70001B42ABEA095K0h8M" TargetMode="External"/><Relationship Id="rId290" Type="http://schemas.openxmlformats.org/officeDocument/2006/relationships/hyperlink" Target="consultantplus://offline/ref=40910B4C1759A41F30E5F6CFCD4997FE5495959F7F8C60A8FA02F3113608127DE70001B42ABEA292K0h9M" TargetMode="External"/><Relationship Id="rId304" Type="http://schemas.openxmlformats.org/officeDocument/2006/relationships/hyperlink" Target="consultantplus://offline/ref=40910B4C1759A41F30E5F6CFCD4997FE5495959F7B8360A8FA02F3113608127DE70001B42ABEA591K0h4M" TargetMode="External"/><Relationship Id="rId388" Type="http://schemas.openxmlformats.org/officeDocument/2006/relationships/hyperlink" Target="consultantplus://offline/ref=40910B4C1759A41F30E5F6CFCD4997FE5495959F7F8C60A8FA02F3113608127DE70001B42ABEA29DK0h6M" TargetMode="External"/><Relationship Id="rId511" Type="http://schemas.openxmlformats.org/officeDocument/2006/relationships/hyperlink" Target="consultantplus://offline/ref=40910B4C1759A41F30E5F6CFCD4997FE54979F9E7D8660A8FA02F3113608127DE70001B42ABFAA9DK0h8M" TargetMode="External"/><Relationship Id="rId609" Type="http://schemas.openxmlformats.org/officeDocument/2006/relationships/hyperlink" Target="consultantplus://offline/ref=40910B4C1759A41F30E5F6CFCD4997FE5495959F7B8360A8FA02F3113608127DE70001B42ABFA19DK0h2M" TargetMode="External"/><Relationship Id="rId956" Type="http://schemas.openxmlformats.org/officeDocument/2006/relationships/hyperlink" Target="consultantplus://offline/ref=40910B4C1759A41F30E5F6CFCD4997FE519C949F7A8F3DA2F25BFF1331074D6AE0490DB52ABEA2K9h6M" TargetMode="External"/><Relationship Id="rId85" Type="http://schemas.openxmlformats.org/officeDocument/2006/relationships/hyperlink" Target="consultantplus://offline/ref=EA95A5146E0C6B268CE0D21F633108684D569CE8FE071D40412FA2838F2AAD6DBFE21C8C40JAhCM" TargetMode="External"/><Relationship Id="rId150" Type="http://schemas.openxmlformats.org/officeDocument/2006/relationships/hyperlink" Target="consultantplus://offline/ref=EA95A5146E0C6B268CE0D21F633108684D5597E5F8081D40412FA2838F2AAD6DBFE21C8847AD9416JBh1M" TargetMode="External"/><Relationship Id="rId595" Type="http://schemas.openxmlformats.org/officeDocument/2006/relationships/hyperlink" Target="consultantplus://offline/ref=40910B4C1759A41F30E5F6CFCD4997FE5D929F97798F3DA2F25BFF1331074D6AE0490DB52ABFABK9h4M" TargetMode="External"/><Relationship Id="rId816" Type="http://schemas.openxmlformats.org/officeDocument/2006/relationships/hyperlink" Target="consultantplus://offline/ref=40910B4C1759A41F30E5F6CFCD4997FE54979C9F788260A8FA02F3113608127DE70001B42ABEA390K0h7M" TargetMode="External"/><Relationship Id="rId248" Type="http://schemas.openxmlformats.org/officeDocument/2006/relationships/hyperlink" Target="consultantplus://offline/ref=40910B4C1759A41F30E5F6CFCD4997FE54979B937F8160A8FA02F3113608127DE70001B42ABEA29DK0h7M" TargetMode="External"/><Relationship Id="rId455" Type="http://schemas.openxmlformats.org/officeDocument/2006/relationships/hyperlink" Target="consultantplus://offline/ref=40910B4C1759A41F30E5F6CFCD4997FE51919C95798F3DA2F25BFF1331074D6AE0490DB52ABEA7K9h4M" TargetMode="External"/><Relationship Id="rId662" Type="http://schemas.openxmlformats.org/officeDocument/2006/relationships/hyperlink" Target="consultantplus://offline/ref=40910B4C1759A41F30E5F6CFCD4997FE5495959F7B8360A8FA02F3113608127DE70001B42ABFA691K0h5M" TargetMode="External"/><Relationship Id="rId12" Type="http://schemas.openxmlformats.org/officeDocument/2006/relationships/hyperlink" Target="consultantplus://offline/ref=EA95A5146E0C6B268CE0D21F633108684D579FEDF9061D40412FA2838F2AAD6DBFE21C8847AE9A10JBhDM" TargetMode="External"/><Relationship Id="rId108" Type="http://schemas.openxmlformats.org/officeDocument/2006/relationships/hyperlink" Target="consultantplus://offline/ref=EA95A5146E0C6B268CE0D21F633108684D579DEEFC081D40412FA2838F2AAD6DBFE21C8847AC9210JBhDM" TargetMode="External"/><Relationship Id="rId315" Type="http://schemas.openxmlformats.org/officeDocument/2006/relationships/hyperlink" Target="consultantplus://offline/ref=40910B4C1759A41F30E5F6CFCD4997FE54979B937F8160A8FA02F3113608127DE70001B42ABEA29DK0h1M" TargetMode="External"/><Relationship Id="rId522" Type="http://schemas.openxmlformats.org/officeDocument/2006/relationships/hyperlink" Target="consultantplus://offline/ref=40910B4C1759A41F30E5F6CFCD4997FE54979F907F8D60A8FA02F3113608127DE70001B42ABEA292K0h1M" TargetMode="External"/><Relationship Id="rId967" Type="http://schemas.openxmlformats.org/officeDocument/2006/relationships/hyperlink" Target="consultantplus://offline/ref=40910B4C1759A41F30E5F6CFCD4997FE54949B937A8760A8FA02F3113608127DE70001B42ABEA096K0h3M" TargetMode="External"/><Relationship Id="rId96" Type="http://schemas.openxmlformats.org/officeDocument/2006/relationships/hyperlink" Target="consultantplus://offline/ref=EA95A5146E0C6B268CE0D21F633108684D5597E5F8081D40412FA2838F2AAD6DBFE21C8847AC9213JBhEM" TargetMode="External"/><Relationship Id="rId161" Type="http://schemas.openxmlformats.org/officeDocument/2006/relationships/hyperlink" Target="consultantplus://offline/ref=40910B4C1759A41F30E5F6CFCD4997FE5495959F7F8C60A8FA02F3113608127DE70001B42ABEA39DK0h2M" TargetMode="External"/><Relationship Id="rId399" Type="http://schemas.openxmlformats.org/officeDocument/2006/relationships/hyperlink" Target="consultantplus://offline/ref=40910B4C1759A41F30E5F6CFCD4997FE5495959F7B8360A8FA02F3113608127DE70001B42ABEAA90K0h0M" TargetMode="External"/><Relationship Id="rId827" Type="http://schemas.openxmlformats.org/officeDocument/2006/relationships/hyperlink" Target="consultantplus://offline/ref=40910B4C1759A41F30E5F6CFCD4997FE54979C9F788260A8FA02F3113608127DE70001B42ABEA392K0h1M" TargetMode="External"/><Relationship Id="rId259" Type="http://schemas.openxmlformats.org/officeDocument/2006/relationships/hyperlink" Target="consultantplus://offline/ref=40910B4C1759A41F30E5F6CFCD4997FE53939996788F3DA2F25BFF13K3h1M" TargetMode="External"/><Relationship Id="rId466" Type="http://schemas.openxmlformats.org/officeDocument/2006/relationships/hyperlink" Target="consultantplus://offline/ref=40910B4C1759A41F30E5F6CFCD4997FE5495959F7B8360A8FA02F3113608127DE70001B42ABFA297K0h1M" TargetMode="External"/><Relationship Id="rId673" Type="http://schemas.openxmlformats.org/officeDocument/2006/relationships/hyperlink" Target="consultantplus://offline/ref=40910B4C1759A41F30E5F6CFCD4997FE539C95907D8F3DA2F25BFF1331074D6AE0490DB52ABEA7K9h4M" TargetMode="External"/><Relationship Id="rId880" Type="http://schemas.openxmlformats.org/officeDocument/2006/relationships/hyperlink" Target="consultantplus://offline/ref=40910B4C1759A41F30E5F6CFCD4997FE54979F937B8060A8FA02F3113608127DE70001B42ABEA293K0h3M" TargetMode="External"/><Relationship Id="rId23" Type="http://schemas.openxmlformats.org/officeDocument/2006/relationships/hyperlink" Target="consultantplus://offline/ref=EA95A5146E0C6B268CE0D21F633108684D569CE8FF0C1D40412FA2838F2AAD6DBFE21C8847AC971FJBhFM" TargetMode="External"/><Relationship Id="rId119" Type="http://schemas.openxmlformats.org/officeDocument/2006/relationships/hyperlink" Target="consultantplus://offline/ref=EA95A5146E0C6B268CE0D21F633108684D5597E5F8081D40412FA2838F2AAD6DBFE21C8847AC9211JBh9M" TargetMode="External"/><Relationship Id="rId326" Type="http://schemas.openxmlformats.org/officeDocument/2006/relationships/hyperlink" Target="consultantplus://offline/ref=40910B4C1759A41F30E5F6CFCD4997FE5495959F7B8360A8FA02F3113608127DE70001B42ABEA59CK0h1M" TargetMode="External"/><Relationship Id="rId533" Type="http://schemas.openxmlformats.org/officeDocument/2006/relationships/hyperlink" Target="consultantplus://offline/ref=40910B4C1759A41F30E5F6CFCD4997FE54979F907D8060A8FA02F3113608127DE70001B42ABEA290K0h9M" TargetMode="External"/><Relationship Id="rId978" Type="http://schemas.openxmlformats.org/officeDocument/2006/relationships/hyperlink" Target="consultantplus://offline/ref=40910B4C1759A41F30E5F6CFCD4997FE56939D92788F3DA2F25BFF13K3h1M" TargetMode="External"/><Relationship Id="rId740" Type="http://schemas.openxmlformats.org/officeDocument/2006/relationships/hyperlink" Target="consultantplus://offline/ref=40910B4C1759A41F30E5F6CFCD4997FE54959A957C8360A8FA02F3113608127DE70001B42ABEA392K0h1M" TargetMode="External"/><Relationship Id="rId838" Type="http://schemas.openxmlformats.org/officeDocument/2006/relationships/hyperlink" Target="consultantplus://offline/ref=40910B4C1759A41F30E5F6CFCD4997FE54979C9F788260A8FA02F3113608127DE70001B42ABEA39DK0h3M" TargetMode="External"/><Relationship Id="rId172" Type="http://schemas.openxmlformats.org/officeDocument/2006/relationships/hyperlink" Target="consultantplus://offline/ref=40910B4C1759A41F30E5F6CFCD4997FE54979F907D8060A8FA02F3113608127DE70001B42ABEA294K0h2M" TargetMode="External"/><Relationship Id="rId477" Type="http://schemas.openxmlformats.org/officeDocument/2006/relationships/hyperlink" Target="consultantplus://offline/ref=40910B4C1759A41F30E5F6CFCD4997FE5495959F7B8360A8FA02F3113608127DE70001B42ABFA296K0h6M" TargetMode="External"/><Relationship Id="rId600" Type="http://schemas.openxmlformats.org/officeDocument/2006/relationships/hyperlink" Target="consultantplus://offline/ref=40910B4C1759A41F30E5F6CFCD4997FE54959B967A8760A8FA02F3113608127DE70001B42ABEA294K0h3M" TargetMode="External"/><Relationship Id="rId684" Type="http://schemas.openxmlformats.org/officeDocument/2006/relationships/hyperlink" Target="consultantplus://offline/ref=40910B4C1759A41F30E5F6CFCD4997FE54969D9E7E8560A8FA02F3113608127DE70001B42ABEA297K0h8M" TargetMode="External"/><Relationship Id="rId337" Type="http://schemas.openxmlformats.org/officeDocument/2006/relationships/hyperlink" Target="consultantplus://offline/ref=40910B4C1759A41F30E5F6CFCD4997FE54979F907C8260A8FA02F3113608127DE70001B42ABEAA96K0h2M" TargetMode="External"/><Relationship Id="rId891" Type="http://schemas.openxmlformats.org/officeDocument/2006/relationships/hyperlink" Target="consultantplus://offline/ref=40910B4C1759A41F30E5F6CFCD4997FE54979F907D8060A8FA02F3113608127DE70001B42ABEA29DK0h5M" TargetMode="External"/><Relationship Id="rId905" Type="http://schemas.openxmlformats.org/officeDocument/2006/relationships/hyperlink" Target="consultantplus://offline/ref=40910B4C1759A41F30E5F6CFCD4997FE54949B937A8760A8FA02F3113608127DE70001B42ABEA096K0h6M" TargetMode="External"/><Relationship Id="rId989" Type="http://schemas.openxmlformats.org/officeDocument/2006/relationships/hyperlink" Target="consultantplus://offline/ref=40910B4C1759A41F30E5F6CFCD4997FE56939D92788F3DA2F25BFF13K3h1M" TargetMode="External"/><Relationship Id="rId34" Type="http://schemas.openxmlformats.org/officeDocument/2006/relationships/hyperlink" Target="consultantplus://offline/ref=EA95A5146E0C6B268CE0D21F633108684D579DEFFD061D40412FA2838F2AAD6DBFE21C8847AC9210JBhAM" TargetMode="External"/><Relationship Id="rId544" Type="http://schemas.openxmlformats.org/officeDocument/2006/relationships/hyperlink" Target="consultantplus://offline/ref=40910B4C1759A41F30E5F6CFCD4997FE54949C917F8760A8FA02F3113608127DE70001B42ABEA390K0h7M" TargetMode="External"/><Relationship Id="rId751" Type="http://schemas.openxmlformats.org/officeDocument/2006/relationships/hyperlink" Target="consultantplus://offline/ref=40910B4C1759A41F30E5F6CFCD4997FE54979A9E7C8460A8FA02F3113608127DE70001B42ABEA293K0h1M" TargetMode="External"/><Relationship Id="rId849" Type="http://schemas.openxmlformats.org/officeDocument/2006/relationships/hyperlink" Target="consultantplus://offline/ref=40910B4C1759A41F30E5F6CFCD4997FE54959A957C8360A8FA02F3113608127DE70001B42ABEA797K0h4M" TargetMode="External"/><Relationship Id="rId183" Type="http://schemas.openxmlformats.org/officeDocument/2006/relationships/hyperlink" Target="consultantplus://offline/ref=40910B4C1759A41F30E5F6CFCD4997FE5495959F7F8C60A8FA02F3113608127DE70001B42ABEA39DK0h5M" TargetMode="External"/><Relationship Id="rId390" Type="http://schemas.openxmlformats.org/officeDocument/2006/relationships/hyperlink" Target="consultantplus://offline/ref=40910B4C1759A41F30E5F6CFCD4997FE54969E927D8D60A8FA02F3113608127DE70001B42ABEA592K0h1M" TargetMode="External"/><Relationship Id="rId404" Type="http://schemas.openxmlformats.org/officeDocument/2006/relationships/hyperlink" Target="consultantplus://offline/ref=40910B4C1759A41F30E5F6CFCD4997FE5495959F7B8360A8FA02F3113608127DE70001B42ABEAA93K0h4M" TargetMode="External"/><Relationship Id="rId611" Type="http://schemas.openxmlformats.org/officeDocument/2006/relationships/hyperlink" Target="consultantplus://offline/ref=40910B4C1759A41F30E5F6CFCD4997FE54969C907A8460A8FA02F3113608127DE70001B42ABEA193K0h0M" TargetMode="External"/><Relationship Id="rId250" Type="http://schemas.openxmlformats.org/officeDocument/2006/relationships/hyperlink" Target="consultantplus://offline/ref=40910B4C1759A41F30E5F6CFCD4997FE54979F937B8060A8FA02F3113608127DE70001B42ABEA294K0h2M" TargetMode="External"/><Relationship Id="rId488" Type="http://schemas.openxmlformats.org/officeDocument/2006/relationships/hyperlink" Target="consultantplus://offline/ref=40910B4C1759A41F30E5F6CFCD4997FE549799937E8F3DA2F25BFF13K3h1M" TargetMode="External"/><Relationship Id="rId695" Type="http://schemas.openxmlformats.org/officeDocument/2006/relationships/hyperlink" Target="consultantplus://offline/ref=40910B4C1759A41F30E5F6CFCD4997FE54979F9E7D8660A8FA02F3113608127DE70001B42ABEAB91K0h7M" TargetMode="External"/><Relationship Id="rId709" Type="http://schemas.openxmlformats.org/officeDocument/2006/relationships/hyperlink" Target="consultantplus://offline/ref=40910B4C1759A41F30E5F6CFCD4997FE54959A97748D60A8FA02F3113608127DE70001B42ABEA191K0h2M" TargetMode="External"/><Relationship Id="rId916" Type="http://schemas.openxmlformats.org/officeDocument/2006/relationships/hyperlink" Target="consultantplus://offline/ref=40910B4C1759A41F30E5F6CFCD4997FE54979F947F8560A8FA02F3113608127DE70001B42ABEA09CK0h9M" TargetMode="External"/><Relationship Id="rId45" Type="http://schemas.openxmlformats.org/officeDocument/2006/relationships/hyperlink" Target="consultantplus://offline/ref=EA95A5146E0C6B268CE0D21F633108684D5597E5F8081D40412FA2838F2AAD6DBFE21C8847AC9217JBh9M" TargetMode="External"/><Relationship Id="rId110" Type="http://schemas.openxmlformats.org/officeDocument/2006/relationships/hyperlink" Target="consultantplus://offline/ref=EA95A5146E0C6B268CE0D21F6331086844529DEDFA04404A4976AE818825F27AB8AB108947AD93J1h7M" TargetMode="External"/><Relationship Id="rId348" Type="http://schemas.openxmlformats.org/officeDocument/2006/relationships/hyperlink" Target="consultantplus://offline/ref=40910B4C1759A41F30E5F6CFCD4997FE5495959F7B8360A8FA02F3113608127DE70001B42ABEAA96K0h2M" TargetMode="External"/><Relationship Id="rId555" Type="http://schemas.openxmlformats.org/officeDocument/2006/relationships/hyperlink" Target="consultantplus://offline/ref=40910B4C1759A41F30E5F6CFCD4997FE5495959F7B8360A8FA02F3113608127DE70001B42ABFA094K0h9M" TargetMode="External"/><Relationship Id="rId762" Type="http://schemas.openxmlformats.org/officeDocument/2006/relationships/hyperlink" Target="consultantplus://offline/ref=40910B4C1759A41F30E5F6CFCD4997FE54959A957C8360A8FA02F3113608127DE70001B42ABEA09CK0h7M" TargetMode="External"/><Relationship Id="rId194" Type="http://schemas.openxmlformats.org/officeDocument/2006/relationships/hyperlink" Target="consultantplus://offline/ref=40910B4C1759A41F30E5F6CFCD4997FE5495959F7B8360A8FA02F3113608127DE70001B42ABEA09DK0h8M" TargetMode="External"/><Relationship Id="rId208" Type="http://schemas.openxmlformats.org/officeDocument/2006/relationships/hyperlink" Target="consultantplus://offline/ref=40910B4C1759A41F30E5F6CFCD4997FE54969E95748D60A8FA02F3113608127DE70001B42ABEA39DK0h7M" TargetMode="External"/><Relationship Id="rId415" Type="http://schemas.openxmlformats.org/officeDocument/2006/relationships/hyperlink" Target="consultantplus://offline/ref=40910B4C1759A41F30E5F6CFCD4997FE54949E907A8C60A8FA02F3113608127DE70001B42ABEA296K0h9M" TargetMode="External"/><Relationship Id="rId622" Type="http://schemas.openxmlformats.org/officeDocument/2006/relationships/hyperlink" Target="consultantplus://offline/ref=40910B4C1759A41F30E5F6CFCD4997FE54969E94748560A8FA02F3113608127DE70001B42ABEA294K0h4M" TargetMode="External"/><Relationship Id="rId261" Type="http://schemas.openxmlformats.org/officeDocument/2006/relationships/hyperlink" Target="consultantplus://offline/ref=40910B4C1759A41F30E5F6CFCD4997FE5495959F7F8C60A8FA02F3113608127DE70001B42ABEA292K0h4M" TargetMode="External"/><Relationship Id="rId499" Type="http://schemas.openxmlformats.org/officeDocument/2006/relationships/hyperlink" Target="consultantplus://offline/ref=40910B4C1759A41F30E5F6CFCD4997FE5495959F7B8360A8FA02F3113608127DE70001B42ABFA293K0h4M" TargetMode="External"/><Relationship Id="rId927" Type="http://schemas.openxmlformats.org/officeDocument/2006/relationships/hyperlink" Target="consultantplus://offline/ref=40910B4C1759A41F30E5F6CFCD4997FE54969C947F8C60A8FA02F3113608127DE70001B42ABCA394K0h3M" TargetMode="External"/><Relationship Id="rId56" Type="http://schemas.openxmlformats.org/officeDocument/2006/relationships/hyperlink" Target="consultantplus://offline/ref=EA95A5146E0C6B268CE0D21F633108684D5597E5F8081D40412FA2838F2AAD6DBFE21C8847AC9217JBh8M" TargetMode="External"/><Relationship Id="rId359" Type="http://schemas.openxmlformats.org/officeDocument/2006/relationships/hyperlink" Target="consultantplus://offline/ref=40910B4C1759A41F30E5F6CFCD4997FE54979F907C8260A8FA02F31136K0h8M" TargetMode="External"/><Relationship Id="rId566" Type="http://schemas.openxmlformats.org/officeDocument/2006/relationships/hyperlink" Target="consultantplus://offline/ref=40910B4C1759A41F30E5F6CFCD4997FE5495959F7B8360A8FA02F3113608127DE70001B42ABFA09CK0h2M" TargetMode="External"/><Relationship Id="rId773" Type="http://schemas.openxmlformats.org/officeDocument/2006/relationships/hyperlink" Target="consultantplus://offline/ref=40910B4C1759A41F30E5F6CFCD4997FE54959A957C8360A8FA02F3113608127DE70001B42ABEA190K0h4M" TargetMode="External"/><Relationship Id="rId121" Type="http://schemas.openxmlformats.org/officeDocument/2006/relationships/hyperlink" Target="consultantplus://offline/ref=EA95A5146E0C6B268CE0D21F633108684D579DE5FD0A1D40412FA2838F2AAD6DBFE21C8847AC9010JBhDM" TargetMode="External"/><Relationship Id="rId219" Type="http://schemas.openxmlformats.org/officeDocument/2006/relationships/hyperlink" Target="consultantplus://offline/ref=40910B4C1759A41F30E5F6CFCD4997FE5495959F7B8360A8FA02F3113608127DE70001B42ABFA792K0h5M" TargetMode="External"/><Relationship Id="rId426" Type="http://schemas.openxmlformats.org/officeDocument/2006/relationships/hyperlink" Target="consultantplus://offline/ref=40910B4C1759A41F30E5F6CFCD4997FE5495959F7B8360A8FA02F3113608127DE70001B42ABEAA9DK0h6M" TargetMode="External"/><Relationship Id="rId633" Type="http://schemas.openxmlformats.org/officeDocument/2006/relationships/hyperlink" Target="consultantplus://offline/ref=40910B4C1759A41F30E5F6CFCD4997FE54959A957C8360A8FA02F3113608127DE70001B42ABEA395K0h5M" TargetMode="External"/><Relationship Id="rId980" Type="http://schemas.openxmlformats.org/officeDocument/2006/relationships/hyperlink" Target="consultantplus://offline/ref=40910B4C1759A41F30E5F6CFCD4997FE569398957F8F3DA2F25BFF1331074D6AE0490DB52ABEA1K9h5M" TargetMode="External"/><Relationship Id="rId840" Type="http://schemas.openxmlformats.org/officeDocument/2006/relationships/hyperlink" Target="consultantplus://offline/ref=40910B4C1759A41F30E5F6CFCD4997FE54979C9F788260A8FA02F3113608127DE70001B42ABEA39DK0h5M" TargetMode="External"/><Relationship Id="rId938" Type="http://schemas.openxmlformats.org/officeDocument/2006/relationships/hyperlink" Target="consultantplus://offline/ref=40910B4C1759A41F30E5F6CFCD4997FE5495959F7B8360A8FA02F3113608127DE70001B42ABFA794K0h1M" TargetMode="External"/><Relationship Id="rId67" Type="http://schemas.openxmlformats.org/officeDocument/2006/relationships/hyperlink" Target="consultantplus://offline/ref=EA95A5146E0C6B268CE0D21F633108684D5498E4FA0E1D40412FA2838F2AAD6DBFE21C8847AC9216JBh1M" TargetMode="External"/><Relationship Id="rId272" Type="http://schemas.openxmlformats.org/officeDocument/2006/relationships/hyperlink" Target="consultantplus://offline/ref=40910B4C1759A41F30E5F6CFCD4997FE5495959F7B8360A8FA02F3113608127DE70001B42ABEA490K0h6M" TargetMode="External"/><Relationship Id="rId577" Type="http://schemas.openxmlformats.org/officeDocument/2006/relationships/hyperlink" Target="consultantplus://offline/ref=40910B4C1759A41F30E5F6CFCD4997FE5495959F7B8360A8FA02F3113608127DE70001B42ABFA195K0h0M" TargetMode="External"/><Relationship Id="rId700" Type="http://schemas.openxmlformats.org/officeDocument/2006/relationships/hyperlink" Target="consultantplus://offline/ref=40910B4C1759A41F30E5F6CFCD4997FE54979F907C8260A8FA02F3113608127DE70001B42ABFA697K0h0M" TargetMode="External"/><Relationship Id="rId132" Type="http://schemas.openxmlformats.org/officeDocument/2006/relationships/hyperlink" Target="consultantplus://offline/ref=EA95A5146E0C6B268CE0D21F633108684D579DE4FE0D1D40412FA2838F2AAD6DBFE21C8847AD9211JBhDM" TargetMode="External"/><Relationship Id="rId784" Type="http://schemas.openxmlformats.org/officeDocument/2006/relationships/hyperlink" Target="consultantplus://offline/ref=40910B4C1759A41F30E5F6CFCD4997FE54979A9E7D8560A8FA02F3113608127DE70001B42ABEA294K0h0M" TargetMode="External"/><Relationship Id="rId991" Type="http://schemas.openxmlformats.org/officeDocument/2006/relationships/hyperlink" Target="consultantplus://offline/ref=40910B4C1759A41F30E5F6CFCD4997FE5495959F7B8360A8FA02F3113608127DE70001B42ABFA790K0h1M" TargetMode="External"/><Relationship Id="rId437" Type="http://schemas.openxmlformats.org/officeDocument/2006/relationships/hyperlink" Target="consultantplus://offline/ref=40910B4C1759A41F30E5F6CFCD4997FE5495959F7B8360A8FA02F3113608127DE70001B42ABEAB96K0h1M" TargetMode="External"/><Relationship Id="rId644" Type="http://schemas.openxmlformats.org/officeDocument/2006/relationships/hyperlink" Target="consultantplus://offline/ref=40910B4C1759A41F30E5F6CFCD4997FE5495959F7F8C60A8FA02F3113608127DE70001B42ABEA396K0h6M" TargetMode="External"/><Relationship Id="rId851" Type="http://schemas.openxmlformats.org/officeDocument/2006/relationships/hyperlink" Target="consultantplus://offline/ref=40910B4C1759A41F30E5F6CFCD4997FE54959A957C8360A8FA02F3113608127DE70001B42ABEA797K0h8M" TargetMode="External"/><Relationship Id="rId283" Type="http://schemas.openxmlformats.org/officeDocument/2006/relationships/hyperlink" Target="consultantplus://offline/ref=40910B4C1759A41F30E5F6CFCD4997FE5495959F7F8C60A8FA02F3113608127DE70001B42ABEA292K0h7M" TargetMode="External"/><Relationship Id="rId490" Type="http://schemas.openxmlformats.org/officeDocument/2006/relationships/hyperlink" Target="consultantplus://offline/ref=40910B4C1759A41F30E5F6CFCD4997FE5495959F7B8360A8FA02F3113608127DE70001B42ABFA290K0h5M" TargetMode="External"/><Relationship Id="rId504" Type="http://schemas.openxmlformats.org/officeDocument/2006/relationships/hyperlink" Target="consultantplus://offline/ref=40910B4C1759A41F30E5F6CFCD4997FE5495959F7F8C60A8FA02F3113608127DE70001B42ABEA29CK0h6M" TargetMode="External"/><Relationship Id="rId711" Type="http://schemas.openxmlformats.org/officeDocument/2006/relationships/hyperlink" Target="consultantplus://offline/ref=40910B4C1759A41F30E5F6CFCD4997FE5494989F758560A8FA02F31136K0h8M" TargetMode="External"/><Relationship Id="rId949" Type="http://schemas.openxmlformats.org/officeDocument/2006/relationships/hyperlink" Target="consultantplus://offline/ref=40910B4C1759A41F30E5F6CFCD4997FE54969D9E7E8560A8FA02F3113608127DE70001B42ABEA297K0h8M" TargetMode="External"/><Relationship Id="rId78" Type="http://schemas.openxmlformats.org/officeDocument/2006/relationships/hyperlink" Target="consultantplus://offline/ref=EA95A5146E0C6B268CE0D21F633108684D569CE8FE071D40412FA2838F2AAD6DBFE21C8847AD9116JBh9M" TargetMode="External"/><Relationship Id="rId143" Type="http://schemas.openxmlformats.org/officeDocument/2006/relationships/hyperlink" Target="consultantplus://offline/ref=EA95A5146E0C6B268CE0D21F633108684D5597E5F8081D40412FA2838F2AAD6DBFE21C8847AC9316JBhAM" TargetMode="External"/><Relationship Id="rId350" Type="http://schemas.openxmlformats.org/officeDocument/2006/relationships/hyperlink" Target="consultantplus://offline/ref=40910B4C1759A41F30E5F6CFCD4997FE5495959F7B8360A8FA02F3113608127DE70001B42ABEAA96K0h5M" TargetMode="External"/><Relationship Id="rId588" Type="http://schemas.openxmlformats.org/officeDocument/2006/relationships/hyperlink" Target="consultantplus://offline/ref=40910B4C1759A41F30E5F6CFCD4997FE5495959F7B8360A8FA02F3113608127DE70001B42ABFA194K0h5M" TargetMode="External"/><Relationship Id="rId795" Type="http://schemas.openxmlformats.org/officeDocument/2006/relationships/hyperlink" Target="consultantplus://offline/ref=40910B4C1759A41F30E5F6CFCD4997FE54959A957C8360A8FA02F3113608127DE70001B42ABEA697K0h9M" TargetMode="External"/><Relationship Id="rId809" Type="http://schemas.openxmlformats.org/officeDocument/2006/relationships/hyperlink" Target="consultantplus://offline/ref=40910B4C1759A41F30E5F6CFCD4997FE54979C9F788260A8FA02F3113608127DE70001B42ABEA391K0h8M" TargetMode="External"/><Relationship Id="rId9" Type="http://schemas.openxmlformats.org/officeDocument/2006/relationships/hyperlink" Target="consultantplus://offline/ref=EA95A5146E0C6B268CE0D21F633108684A549AEBF804404A4976AE818825F27AB8AB108947AC92J1hFM" TargetMode="External"/><Relationship Id="rId210" Type="http://schemas.openxmlformats.org/officeDocument/2006/relationships/hyperlink" Target="consultantplus://offline/ref=40910B4C1759A41F30E5F6CFCD4997FE54969E95748D60A8FA02F3113608127DE70001B42ABEA39DK0h6M" TargetMode="External"/><Relationship Id="rId448" Type="http://schemas.openxmlformats.org/officeDocument/2006/relationships/hyperlink" Target="consultantplus://offline/ref=40910B4C1759A41F30E5F6CFCD4997FE54979F947F8560A8FA02F3113608127DE70001B42ABEA09CK0h1M" TargetMode="External"/><Relationship Id="rId655" Type="http://schemas.openxmlformats.org/officeDocument/2006/relationships/hyperlink" Target="consultantplus://offline/ref=40910B4C1759A41F30E5F6CFCD4997FE5495959F7B8360A8FA02F3113608127DE70001B42ABFA694K0h7M" TargetMode="External"/><Relationship Id="rId862" Type="http://schemas.openxmlformats.org/officeDocument/2006/relationships/hyperlink" Target="consultantplus://offline/ref=40910B4C1759A41F30E5F6CFCD4997FE54959A957C8360A8FA02F3113608127DE70001B42ABEA495K0h7M" TargetMode="External"/><Relationship Id="rId294" Type="http://schemas.openxmlformats.org/officeDocument/2006/relationships/hyperlink" Target="consultantplus://offline/ref=40910B4C1759A41F30E5F6CFCD4997FE5495959F7B8360A8FA02F3113608127DE70001B42ABEA594K0h9M" TargetMode="External"/><Relationship Id="rId308" Type="http://schemas.openxmlformats.org/officeDocument/2006/relationships/hyperlink" Target="consultantplus://offline/ref=40910B4C1759A41F30E5F6CFCD4997FE5495959F7B8360A8FA02F3113608127DE70001B42ABEA591K0h6M" TargetMode="External"/><Relationship Id="rId515" Type="http://schemas.openxmlformats.org/officeDocument/2006/relationships/hyperlink" Target="consultantplus://offline/ref=40910B4C1759A41F30E5F6CFCD4997FE5495959F7B8360A8FA02F3113608127DE70001B42ABFA29DK0h5M" TargetMode="External"/><Relationship Id="rId722" Type="http://schemas.openxmlformats.org/officeDocument/2006/relationships/hyperlink" Target="consultantplus://offline/ref=40910B4C1759A41F30E5F6CFCD4997FE549799917C8660A8FA02F31136K0h8M" TargetMode="External"/><Relationship Id="rId89" Type="http://schemas.openxmlformats.org/officeDocument/2006/relationships/hyperlink" Target="consultantplus://offline/ref=EA95A5146E0C6B268CE0D21F633108684D579EE5FC0F1D40412FA2838F2AAD6DBFE21C8847AC9016JBhDM" TargetMode="External"/><Relationship Id="rId154" Type="http://schemas.openxmlformats.org/officeDocument/2006/relationships/hyperlink" Target="consultantplus://offline/ref=40910B4C1759A41F30E5F6CFCD4997FE54979F907D8060A8FA02F3113608127DE70001B42ABEA294K0h1M" TargetMode="External"/><Relationship Id="rId361" Type="http://schemas.openxmlformats.org/officeDocument/2006/relationships/hyperlink" Target="consultantplus://offline/ref=40910B4C1759A41F30E5F6CFCD4997FE54979F907C8260A8FA02F3113608127DE70001B42ABFA697K0h0M" TargetMode="External"/><Relationship Id="rId599" Type="http://schemas.openxmlformats.org/officeDocument/2006/relationships/hyperlink" Target="consultantplus://offline/ref=40910B4C1759A41F30E5F6CFCD4997FE5495959F7B8360A8FA02F3113608127DE70001B42ABFA196K0h8M" TargetMode="External"/><Relationship Id="rId459" Type="http://schemas.openxmlformats.org/officeDocument/2006/relationships/hyperlink" Target="consultantplus://offline/ref=40910B4C1759A41F30E5F6CFCD4997FE5495959F7B8360A8FA02F3113608127DE70001B42ABEAB9DK0h3M" TargetMode="External"/><Relationship Id="rId666" Type="http://schemas.openxmlformats.org/officeDocument/2006/relationships/hyperlink" Target="consultantplus://offline/ref=40910B4C1759A41F30E5F6CFCD4997FE54979C9F788260A8FA02F3113608127DE70001B42ABEA391K0h0M" TargetMode="External"/><Relationship Id="rId873" Type="http://schemas.openxmlformats.org/officeDocument/2006/relationships/hyperlink" Target="consultantplus://offline/ref=40910B4C1759A41F30E5F6CFCD4997FE54979F937B8060A8FA02F3113608127DE70001B42ABEA290K0h3M" TargetMode="External"/><Relationship Id="rId16" Type="http://schemas.openxmlformats.org/officeDocument/2006/relationships/hyperlink" Target="consultantplus://offline/ref=EA95A5146E0C6B268CE0D21F633108684D569EEAF80F1D40412FA2838F2AAD6DBFE21C8847AC9711JBh1M" TargetMode="External"/><Relationship Id="rId221" Type="http://schemas.openxmlformats.org/officeDocument/2006/relationships/hyperlink" Target="consultantplus://offline/ref=40910B4C1759A41F30E5F6CFCD4997FE5495959F7B8360A8FA02F3113608127DE70001B42ABEA690K0h8M" TargetMode="External"/><Relationship Id="rId319" Type="http://schemas.openxmlformats.org/officeDocument/2006/relationships/hyperlink" Target="consultantplus://offline/ref=40910B4C1759A41F30E5F6CFCD4997FE5495959F7B8360A8FA02F3113608127DE70001B42ABEA59DK0h3M" TargetMode="External"/><Relationship Id="rId526" Type="http://schemas.openxmlformats.org/officeDocument/2006/relationships/hyperlink" Target="consultantplus://offline/ref=40910B4C1759A41F30E5F6CFCD4997FE5495959F7F8C60A8FA02F3113608127DE70001B42ABEA395K0h5M" TargetMode="External"/><Relationship Id="rId733" Type="http://schemas.openxmlformats.org/officeDocument/2006/relationships/hyperlink" Target="consultantplus://offline/ref=40910B4C1759A41F30E5F6CFCD4997FE54959A957C8360A8FA02F3113608127DE70001B42ABEA397K0h0M" TargetMode="External"/><Relationship Id="rId940" Type="http://schemas.openxmlformats.org/officeDocument/2006/relationships/hyperlink" Target="consultantplus://offline/ref=40910B4C1759A41F30E5F6CFCD4997FE5495959F7B8360A8FA02F3113608127DE70001B42ABFA794K0h0M" TargetMode="External"/><Relationship Id="rId165" Type="http://schemas.openxmlformats.org/officeDocument/2006/relationships/hyperlink" Target="consultantplus://offline/ref=40910B4C1759A41F30E5F6CFCD4997FE5495959F7B8360A8FA02F3113608127DE70001B42ABEA393K0h2M" TargetMode="External"/><Relationship Id="rId372" Type="http://schemas.openxmlformats.org/officeDocument/2006/relationships/hyperlink" Target="consultantplus://offline/ref=40910B4C1759A41F30E5F6CFCD4997FE54969E95798660A8FA02F3113608127DE70001B42AKBh9M" TargetMode="External"/><Relationship Id="rId677" Type="http://schemas.openxmlformats.org/officeDocument/2006/relationships/hyperlink" Target="consultantplus://offline/ref=40910B4C1759A41F30E5F6CFCD4997FE5495959F7B8360A8FA02F3113608127DE70001B42ABFA690K0h9M" TargetMode="External"/><Relationship Id="rId800" Type="http://schemas.openxmlformats.org/officeDocument/2006/relationships/hyperlink" Target="consultantplus://offline/ref=40910B4C1759A41F30E5F6CFCD4997FE549499967E8760A8FA02F3113608127DE70001B42ABEA295K0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267</Pages>
  <Words>151877</Words>
  <Characters>865700</Characters>
  <Application>Microsoft Office Word</Application>
  <DocSecurity>0</DocSecurity>
  <Lines>7214</Lines>
  <Paragraphs>2031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Польователь</dc:creator>
  <cp:lastModifiedBy>Польователь</cp:lastModifiedBy>
  <cp:revision>1</cp:revision>
  <dcterms:created xsi:type="dcterms:W3CDTF">2012-10-03T12:33:00Z</dcterms:created>
  <dcterms:modified xsi:type="dcterms:W3CDTF">2012-10-03T12:38:00Z</dcterms:modified>
</cp:coreProperties>
</file>